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60650" w14:textId="77777777" w:rsidR="005A088C" w:rsidRDefault="005A088C" w:rsidP="002D7D9E">
      <w:pPr>
        <w:pStyle w:val="Heading1"/>
        <w:rPr>
          <w:sz w:val="44"/>
        </w:rPr>
      </w:pPr>
      <w:bookmarkStart w:id="0" w:name="_GoBack"/>
      <w:bookmarkEnd w:id="0"/>
    </w:p>
    <w:p w14:paraId="7D0D14C8" w14:textId="77777777" w:rsidR="002D7D9E" w:rsidRPr="0031325B" w:rsidRDefault="0031325B" w:rsidP="002D7D9E">
      <w:pPr>
        <w:pStyle w:val="Heading1"/>
        <w:rPr>
          <w:sz w:val="40"/>
        </w:rPr>
      </w:pPr>
      <w:r w:rsidRPr="0031325B">
        <w:rPr>
          <w:sz w:val="44"/>
        </w:rPr>
        <w:t>Undertaking and acknowledgement</w:t>
      </w:r>
    </w:p>
    <w:p w14:paraId="79E3483F" w14:textId="77777777" w:rsidR="005A088C" w:rsidRDefault="005A088C" w:rsidP="000B3CD3">
      <w:pPr>
        <w:pStyle w:val="Intro"/>
        <w:ind w:right="561"/>
      </w:pPr>
      <w:bookmarkStart w:id="1" w:name="_Hlk531688134"/>
    </w:p>
    <w:p w14:paraId="1F578203" w14:textId="77777777" w:rsidR="000B3CD3" w:rsidRPr="005A0280" w:rsidRDefault="0031325B" w:rsidP="000B3CD3">
      <w:pPr>
        <w:pStyle w:val="Intro"/>
        <w:ind w:right="561"/>
      </w:pPr>
      <w:r>
        <w:t>Applying to the multi- level individual metering requirements for Section 73 Certificate Complying applications.</w:t>
      </w:r>
    </w:p>
    <w:bookmarkEnd w:id="1"/>
    <w:p w14:paraId="7B2380EE" w14:textId="77777777" w:rsidR="0031325B" w:rsidRPr="00512515" w:rsidRDefault="0031325B" w:rsidP="0031325B">
      <w:pPr>
        <w:spacing w:after="0" w:line="240" w:lineRule="auto"/>
        <w:ind w:left="2835" w:hanging="2835"/>
        <w:rPr>
          <w:color w:val="4862FF" w:themeColor="accent4" w:themeTint="99"/>
          <w:sz w:val="20"/>
        </w:rPr>
      </w:pPr>
      <w:r w:rsidRPr="00512515">
        <w:rPr>
          <w:b/>
          <w:color w:val="414042"/>
          <w:sz w:val="20"/>
        </w:rPr>
        <w:t>S</w:t>
      </w:r>
      <w:r w:rsidR="005A088C">
        <w:rPr>
          <w:b/>
          <w:color w:val="414042"/>
          <w:sz w:val="20"/>
        </w:rPr>
        <w:t xml:space="preserve">ydney </w:t>
      </w:r>
      <w:r w:rsidRPr="00512515">
        <w:rPr>
          <w:b/>
          <w:color w:val="414042"/>
          <w:sz w:val="20"/>
        </w:rPr>
        <w:t>W</w:t>
      </w:r>
      <w:r w:rsidR="005A088C">
        <w:rPr>
          <w:b/>
          <w:color w:val="414042"/>
          <w:sz w:val="20"/>
        </w:rPr>
        <w:t>ater</w:t>
      </w:r>
      <w:r w:rsidRPr="00512515">
        <w:rPr>
          <w:b/>
          <w:color w:val="414042"/>
          <w:sz w:val="20"/>
        </w:rPr>
        <w:t xml:space="preserve"> </w:t>
      </w:r>
      <w:r w:rsidR="005A088C">
        <w:rPr>
          <w:b/>
          <w:color w:val="414042"/>
          <w:sz w:val="20"/>
        </w:rPr>
        <w:t>c</w:t>
      </w:r>
      <w:r w:rsidRPr="00512515">
        <w:rPr>
          <w:b/>
          <w:color w:val="414042"/>
          <w:sz w:val="20"/>
        </w:rPr>
        <w:t xml:space="preserve">ase </w:t>
      </w:r>
      <w:r w:rsidR="005A088C">
        <w:rPr>
          <w:b/>
          <w:color w:val="414042"/>
          <w:sz w:val="20"/>
        </w:rPr>
        <w:t>n</w:t>
      </w:r>
      <w:r w:rsidRPr="00512515">
        <w:rPr>
          <w:b/>
          <w:color w:val="414042"/>
          <w:sz w:val="20"/>
        </w:rPr>
        <w:t>umber:</w:t>
      </w:r>
      <w:r w:rsidRPr="00512515">
        <w:rPr>
          <w:color w:val="414042"/>
          <w:sz w:val="20"/>
        </w:rPr>
        <w:t xml:space="preserve"> </w:t>
      </w:r>
      <w:r w:rsidRPr="00512515">
        <w:rPr>
          <w:color w:val="414042"/>
          <w:sz w:val="20"/>
        </w:rPr>
        <w:tab/>
      </w:r>
      <w:r w:rsidRPr="00512515">
        <w:rPr>
          <w:color w:val="4862FF" w:themeColor="accent4" w:themeTint="99"/>
          <w:sz w:val="20"/>
        </w:rPr>
        <w:fldChar w:fldCharType="begin"/>
      </w:r>
      <w:r w:rsidRPr="00512515">
        <w:rPr>
          <w:color w:val="4862FF" w:themeColor="accent4" w:themeTint="99"/>
          <w:sz w:val="20"/>
        </w:rPr>
        <w:instrText xml:space="preserve"> TITLE   \* MERGEFORMAT </w:instrText>
      </w:r>
      <w:r w:rsidRPr="00512515">
        <w:rPr>
          <w:color w:val="4862FF" w:themeColor="accent4" w:themeTint="99"/>
          <w:sz w:val="20"/>
        </w:rPr>
        <w:fldChar w:fldCharType="end"/>
      </w:r>
      <w:r w:rsidRPr="00512515">
        <w:rPr>
          <w:i/>
          <w:color w:val="4862FF" w:themeColor="accent4" w:themeTint="99"/>
          <w:sz w:val="20"/>
        </w:rPr>
        <w:t>(e-Developer case number)</w:t>
      </w:r>
    </w:p>
    <w:p w14:paraId="1C16347B" w14:textId="77777777" w:rsidR="0031325B" w:rsidRPr="00512515" w:rsidRDefault="0031325B" w:rsidP="0031325B">
      <w:pPr>
        <w:spacing w:after="0" w:line="240" w:lineRule="auto"/>
        <w:ind w:left="2835" w:hanging="2835"/>
        <w:rPr>
          <w:color w:val="414042"/>
          <w:sz w:val="20"/>
        </w:rPr>
      </w:pPr>
      <w:r w:rsidRPr="00512515">
        <w:rPr>
          <w:b/>
          <w:color w:val="414042"/>
          <w:sz w:val="20"/>
        </w:rPr>
        <w:t>Developer:</w:t>
      </w:r>
      <w:r w:rsidRPr="00512515">
        <w:rPr>
          <w:color w:val="414042"/>
          <w:sz w:val="20"/>
        </w:rPr>
        <w:t xml:space="preserve"> </w:t>
      </w:r>
      <w:r w:rsidRPr="00512515">
        <w:rPr>
          <w:color w:val="414042"/>
          <w:sz w:val="20"/>
        </w:rPr>
        <w:tab/>
      </w:r>
      <w:r w:rsidRPr="00512515">
        <w:rPr>
          <w:i/>
          <w:color w:val="4862FF" w:themeColor="accent4" w:themeTint="99"/>
          <w:sz w:val="20"/>
        </w:rPr>
        <w:t>(Developer company name or individual’s full name)</w:t>
      </w:r>
    </w:p>
    <w:p w14:paraId="1AE81CA4" w14:textId="77777777" w:rsidR="0031325B" w:rsidRPr="00512515" w:rsidRDefault="0031325B" w:rsidP="0031325B">
      <w:pPr>
        <w:spacing w:after="0" w:line="240" w:lineRule="auto"/>
        <w:ind w:left="2835" w:hanging="2835"/>
        <w:rPr>
          <w:color w:val="414042"/>
          <w:sz w:val="20"/>
        </w:rPr>
      </w:pPr>
      <w:r w:rsidRPr="00512515">
        <w:rPr>
          <w:b/>
          <w:color w:val="414042"/>
          <w:sz w:val="20"/>
        </w:rPr>
        <w:t>Development address:</w:t>
      </w:r>
      <w:r w:rsidRPr="00512515">
        <w:rPr>
          <w:color w:val="414042"/>
          <w:sz w:val="20"/>
        </w:rPr>
        <w:t xml:space="preserve"> </w:t>
      </w:r>
      <w:r w:rsidRPr="00512515">
        <w:rPr>
          <w:color w:val="414042"/>
          <w:sz w:val="20"/>
        </w:rPr>
        <w:tab/>
      </w:r>
      <w:r w:rsidRPr="00512515">
        <w:rPr>
          <w:i/>
          <w:color w:val="4862FF" w:themeColor="accent4" w:themeTint="99"/>
          <w:sz w:val="20"/>
        </w:rPr>
        <w:t>(Development address eg Lot X DP 1234 (No. 123-125) Forest Rd, Sydney)</w:t>
      </w:r>
    </w:p>
    <w:p w14:paraId="559F7DC5" w14:textId="77777777" w:rsidR="0031325B" w:rsidRPr="00512515" w:rsidRDefault="0031325B" w:rsidP="0031325B">
      <w:pPr>
        <w:spacing w:after="0" w:line="240" w:lineRule="auto"/>
        <w:ind w:left="2835" w:hanging="2835"/>
        <w:rPr>
          <w:color w:val="414042"/>
          <w:sz w:val="20"/>
        </w:rPr>
      </w:pPr>
      <w:r w:rsidRPr="00512515">
        <w:rPr>
          <w:b/>
          <w:color w:val="414042"/>
          <w:sz w:val="20"/>
        </w:rPr>
        <w:t>Development description:</w:t>
      </w:r>
      <w:r w:rsidRPr="00512515">
        <w:rPr>
          <w:color w:val="414042"/>
          <w:sz w:val="20"/>
        </w:rPr>
        <w:t xml:space="preserve"> </w:t>
      </w:r>
      <w:r w:rsidRPr="00512515">
        <w:rPr>
          <w:color w:val="414042"/>
          <w:sz w:val="20"/>
        </w:rPr>
        <w:tab/>
      </w:r>
      <w:r w:rsidRPr="00512515">
        <w:rPr>
          <w:i/>
          <w:color w:val="4862FF" w:themeColor="accent4" w:themeTint="99"/>
          <w:sz w:val="20"/>
        </w:rPr>
        <w:t xml:space="preserve">(eg Demolition of existing buildings and erection of a mixed </w:t>
      </w:r>
      <w:r w:rsidRPr="00512515">
        <w:rPr>
          <w:i/>
          <w:color w:val="4862FF" w:themeColor="accent4" w:themeTint="99"/>
          <w:sz w:val="20"/>
        </w:rPr>
        <w:tab/>
        <w:t>retail and residential building with basement car parking)</w:t>
      </w:r>
      <w:r w:rsidRPr="00512515">
        <w:rPr>
          <w:color w:val="4862FF" w:themeColor="accent4" w:themeTint="99"/>
          <w:sz w:val="20"/>
        </w:rPr>
        <w:t xml:space="preserve"> </w:t>
      </w:r>
    </w:p>
    <w:p w14:paraId="62A8BF43" w14:textId="77777777" w:rsidR="0031325B" w:rsidRPr="00512515" w:rsidRDefault="0031325B" w:rsidP="0031325B">
      <w:pPr>
        <w:spacing w:after="0" w:line="240" w:lineRule="auto"/>
        <w:ind w:left="2835" w:hanging="2835"/>
        <w:rPr>
          <w:color w:val="414042"/>
          <w:sz w:val="20"/>
        </w:rPr>
      </w:pPr>
      <w:r w:rsidRPr="00512515">
        <w:rPr>
          <w:b/>
          <w:color w:val="414042"/>
          <w:sz w:val="20"/>
        </w:rPr>
        <w:t xml:space="preserve">Council consent number: </w:t>
      </w:r>
      <w:r w:rsidRPr="00512515">
        <w:rPr>
          <w:color w:val="414042"/>
          <w:sz w:val="20"/>
        </w:rPr>
        <w:tab/>
      </w:r>
      <w:r w:rsidRPr="00512515">
        <w:rPr>
          <w:i/>
          <w:color w:val="4862FF" w:themeColor="accent4" w:themeTint="99"/>
          <w:sz w:val="20"/>
        </w:rPr>
        <w:t>(Council name &amp; consent number)</w:t>
      </w:r>
    </w:p>
    <w:p w14:paraId="7EBE5F3A" w14:textId="77777777" w:rsidR="0031325B" w:rsidRPr="00512515" w:rsidRDefault="0031325B" w:rsidP="0031325B">
      <w:pPr>
        <w:spacing w:after="0" w:line="240" w:lineRule="auto"/>
        <w:rPr>
          <w:rFonts w:cs="Arial"/>
          <w:color w:val="414042"/>
          <w:sz w:val="20"/>
        </w:rPr>
      </w:pPr>
      <w:r w:rsidRPr="00512515">
        <w:rPr>
          <w:rFonts w:cs="Arial"/>
          <w:color w:val="414042"/>
          <w:sz w:val="20"/>
        </w:rPr>
        <w:t>_________________________________________________________________________</w:t>
      </w:r>
    </w:p>
    <w:p w14:paraId="685837DE" w14:textId="77777777" w:rsidR="0031325B" w:rsidRPr="0031325B" w:rsidRDefault="0031325B" w:rsidP="0031325B">
      <w:pPr>
        <w:spacing w:after="0" w:line="240" w:lineRule="auto"/>
        <w:jc w:val="center"/>
        <w:rPr>
          <w:rFonts w:cs="Arial"/>
          <w:b/>
          <w:color w:val="414042"/>
        </w:rPr>
      </w:pPr>
    </w:p>
    <w:p w14:paraId="1B642CF9" w14:textId="77777777" w:rsidR="0031325B" w:rsidRPr="0031325B" w:rsidRDefault="0031325B" w:rsidP="0031325B">
      <w:pPr>
        <w:spacing w:after="0" w:line="240" w:lineRule="auto"/>
        <w:rPr>
          <w:rFonts w:cs="Arial"/>
          <w:color w:val="414042"/>
          <w:sz w:val="20"/>
        </w:rPr>
      </w:pPr>
      <w:r w:rsidRPr="0031325B">
        <w:rPr>
          <w:rFonts w:cs="Arial"/>
          <w:b/>
          <w:color w:val="414042"/>
          <w:sz w:val="20"/>
        </w:rPr>
        <w:t>TO</w:t>
      </w:r>
      <w:r w:rsidRPr="0031325B">
        <w:rPr>
          <w:rFonts w:cs="Arial"/>
          <w:color w:val="414042"/>
          <w:sz w:val="20"/>
        </w:rPr>
        <w:t>:</w:t>
      </w:r>
      <w:r w:rsidRPr="0031325B">
        <w:rPr>
          <w:rFonts w:cs="Arial"/>
          <w:color w:val="414042"/>
          <w:sz w:val="20"/>
        </w:rPr>
        <w:tab/>
      </w:r>
      <w:r w:rsidRPr="0031325B">
        <w:rPr>
          <w:rFonts w:cs="Arial"/>
          <w:color w:val="414042"/>
          <w:sz w:val="20"/>
        </w:rPr>
        <w:tab/>
        <w:t>Sydney Water Corporation</w:t>
      </w:r>
    </w:p>
    <w:p w14:paraId="6D1E0074" w14:textId="77777777" w:rsidR="0031325B" w:rsidRPr="0031325B" w:rsidRDefault="0031325B" w:rsidP="0031325B">
      <w:pPr>
        <w:spacing w:after="0" w:line="240" w:lineRule="auto"/>
        <w:rPr>
          <w:rFonts w:cs="Arial"/>
          <w:color w:val="414042"/>
          <w:sz w:val="20"/>
        </w:rPr>
      </w:pPr>
    </w:p>
    <w:p w14:paraId="33046498" w14:textId="77777777" w:rsidR="0031325B" w:rsidRPr="0031325B" w:rsidRDefault="0031325B" w:rsidP="0031325B">
      <w:pPr>
        <w:spacing w:after="0" w:line="240" w:lineRule="auto"/>
        <w:rPr>
          <w:rFonts w:cs="Arial"/>
          <w:color w:val="4862FF" w:themeColor="accent4" w:themeTint="99"/>
          <w:sz w:val="20"/>
        </w:rPr>
      </w:pPr>
      <w:r w:rsidRPr="0031325B">
        <w:rPr>
          <w:rFonts w:cs="Arial"/>
          <w:b/>
          <w:color w:val="414042"/>
          <w:sz w:val="20"/>
        </w:rPr>
        <w:t>FROM</w:t>
      </w:r>
      <w:r w:rsidRPr="0031325B">
        <w:rPr>
          <w:rFonts w:cs="Arial"/>
          <w:color w:val="414042"/>
          <w:sz w:val="20"/>
        </w:rPr>
        <w:t>:</w:t>
      </w:r>
      <w:r w:rsidRPr="0031325B">
        <w:rPr>
          <w:rFonts w:cs="Arial"/>
          <w:color w:val="414042"/>
          <w:sz w:val="20"/>
        </w:rPr>
        <w:tab/>
      </w:r>
      <w:r w:rsidRPr="0031325B">
        <w:rPr>
          <w:rFonts w:cs="Arial"/>
          <w:color w:val="414042"/>
          <w:sz w:val="20"/>
        </w:rPr>
        <w:tab/>
      </w:r>
      <w:r w:rsidRPr="0031325B">
        <w:rPr>
          <w:rFonts w:cs="Arial"/>
          <w:i/>
          <w:color w:val="4862FF" w:themeColor="accent4" w:themeTint="99"/>
          <w:sz w:val="20"/>
        </w:rPr>
        <w:t>(Developer company name or individual’s full name)</w:t>
      </w:r>
    </w:p>
    <w:p w14:paraId="4A93D7D6" w14:textId="77777777" w:rsidR="0031325B" w:rsidRPr="0031325B" w:rsidRDefault="0031325B" w:rsidP="0031325B">
      <w:pPr>
        <w:spacing w:after="0" w:line="240" w:lineRule="auto"/>
        <w:rPr>
          <w:rFonts w:cs="Arial"/>
          <w:color w:val="414042"/>
          <w:sz w:val="20"/>
        </w:rPr>
      </w:pPr>
    </w:p>
    <w:p w14:paraId="24CC048F" w14:textId="77777777" w:rsidR="0031325B" w:rsidRPr="0031325B" w:rsidRDefault="0031325B" w:rsidP="0031325B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cs="Arial"/>
          <w:color w:val="414042"/>
          <w:sz w:val="20"/>
        </w:rPr>
      </w:pPr>
      <w:r w:rsidRPr="0031325B">
        <w:rPr>
          <w:rFonts w:cs="Arial"/>
          <w:i/>
          <w:color w:val="414042"/>
          <w:sz w:val="20"/>
        </w:rPr>
        <w:t xml:space="preserve">(Developer company name or individual’s full name) </w:t>
      </w:r>
      <w:r w:rsidRPr="0031325B">
        <w:rPr>
          <w:rFonts w:cs="Arial"/>
          <w:b/>
          <w:color w:val="414042"/>
          <w:sz w:val="20"/>
        </w:rPr>
        <w:t>UNDERTAKES</w:t>
      </w:r>
      <w:r w:rsidRPr="0031325B">
        <w:rPr>
          <w:rFonts w:cs="Arial"/>
          <w:color w:val="414042"/>
          <w:sz w:val="20"/>
        </w:rPr>
        <w:t xml:space="preserve"> to:</w:t>
      </w:r>
    </w:p>
    <w:p w14:paraId="41D7B74B" w14:textId="77777777" w:rsidR="0031325B" w:rsidRPr="0031325B" w:rsidRDefault="0031325B" w:rsidP="0031325B">
      <w:pPr>
        <w:pStyle w:val="ListParagraph"/>
        <w:spacing w:after="0" w:line="240" w:lineRule="auto"/>
        <w:ind w:left="426"/>
        <w:rPr>
          <w:rFonts w:cs="Arial"/>
          <w:color w:val="414042"/>
          <w:sz w:val="20"/>
        </w:rPr>
      </w:pPr>
    </w:p>
    <w:p w14:paraId="0B9F8DD1" w14:textId="1E0CD30E" w:rsidR="0031325B" w:rsidRPr="0031325B" w:rsidRDefault="0031325B" w:rsidP="0031325B">
      <w:pPr>
        <w:pStyle w:val="ListParagraph"/>
        <w:numPr>
          <w:ilvl w:val="0"/>
          <w:numId w:val="1"/>
        </w:numPr>
        <w:spacing w:after="0" w:line="240" w:lineRule="auto"/>
        <w:ind w:left="851" w:hanging="425"/>
        <w:rPr>
          <w:rFonts w:cs="Arial"/>
          <w:color w:val="414042"/>
          <w:sz w:val="20"/>
        </w:rPr>
      </w:pPr>
      <w:r w:rsidRPr="0031325B">
        <w:rPr>
          <w:rFonts w:cs="Arial"/>
          <w:color w:val="414042"/>
          <w:sz w:val="20"/>
        </w:rPr>
        <w:t xml:space="preserve">always comply and in all respects with the requirements of Sydney Water’s </w:t>
      </w:r>
      <w:r w:rsidRPr="0031325B">
        <w:rPr>
          <w:rFonts w:cs="Arial"/>
          <w:bCs/>
          <w:i/>
          <w:color w:val="414042"/>
          <w:sz w:val="20"/>
        </w:rPr>
        <w:t xml:space="preserve">Multi-level </w:t>
      </w:r>
      <w:r w:rsidR="005A088C">
        <w:rPr>
          <w:rFonts w:cs="Arial"/>
          <w:bCs/>
          <w:i/>
          <w:color w:val="414042"/>
          <w:sz w:val="20"/>
        </w:rPr>
        <w:t>i</w:t>
      </w:r>
      <w:r w:rsidRPr="0031325B">
        <w:rPr>
          <w:rFonts w:cs="Arial"/>
          <w:bCs/>
          <w:i/>
          <w:color w:val="414042"/>
          <w:sz w:val="20"/>
        </w:rPr>
        <w:t xml:space="preserve">ndividual </w:t>
      </w:r>
      <w:r w:rsidR="005A088C">
        <w:rPr>
          <w:rFonts w:cs="Arial"/>
          <w:bCs/>
          <w:i/>
          <w:color w:val="414042"/>
          <w:sz w:val="20"/>
        </w:rPr>
        <w:t>m</w:t>
      </w:r>
      <w:r w:rsidRPr="0031325B">
        <w:rPr>
          <w:rFonts w:cs="Arial"/>
          <w:bCs/>
          <w:i/>
          <w:color w:val="414042"/>
          <w:sz w:val="20"/>
        </w:rPr>
        <w:t xml:space="preserve">etering </w:t>
      </w:r>
      <w:r w:rsidR="005A088C">
        <w:rPr>
          <w:rFonts w:cs="Arial"/>
          <w:bCs/>
          <w:i/>
          <w:color w:val="414042"/>
          <w:sz w:val="20"/>
        </w:rPr>
        <w:t>g</w:t>
      </w:r>
      <w:r w:rsidRPr="0031325B">
        <w:rPr>
          <w:rFonts w:cs="Arial"/>
          <w:bCs/>
          <w:i/>
          <w:color w:val="414042"/>
          <w:sz w:val="20"/>
        </w:rPr>
        <w:t>uide</w:t>
      </w:r>
      <w:r w:rsidRPr="0031325B">
        <w:rPr>
          <w:rFonts w:cs="Arial"/>
          <w:bCs/>
          <w:color w:val="414042"/>
          <w:sz w:val="20"/>
        </w:rPr>
        <w:t xml:space="preserve"> (version </w:t>
      </w:r>
      <w:r w:rsidR="003F7C32">
        <w:rPr>
          <w:rFonts w:cs="Arial"/>
          <w:bCs/>
          <w:color w:val="414042"/>
          <w:sz w:val="20"/>
        </w:rPr>
        <w:t>7</w:t>
      </w:r>
      <w:r w:rsidRPr="0031325B">
        <w:rPr>
          <w:rFonts w:cs="Arial"/>
          <w:bCs/>
          <w:color w:val="414042"/>
          <w:sz w:val="20"/>
        </w:rPr>
        <w:t xml:space="preserve"> dated </w:t>
      </w:r>
      <w:r w:rsidR="003F7C32">
        <w:rPr>
          <w:rFonts w:cs="Arial"/>
          <w:bCs/>
          <w:color w:val="414042"/>
          <w:sz w:val="20"/>
        </w:rPr>
        <w:t>10 August 2020</w:t>
      </w:r>
      <w:r w:rsidRPr="0031325B">
        <w:rPr>
          <w:rFonts w:cs="Arial"/>
          <w:bCs/>
          <w:color w:val="414042"/>
          <w:sz w:val="20"/>
        </w:rPr>
        <w:t>)</w:t>
      </w:r>
    </w:p>
    <w:p w14:paraId="03104F0A" w14:textId="77777777" w:rsidR="0031325B" w:rsidRPr="0031325B" w:rsidRDefault="0031325B" w:rsidP="0031325B">
      <w:pPr>
        <w:pStyle w:val="ListParagraph"/>
        <w:spacing w:after="0" w:line="240" w:lineRule="auto"/>
        <w:ind w:left="851" w:hanging="425"/>
        <w:rPr>
          <w:rFonts w:cs="Arial"/>
          <w:color w:val="414042"/>
          <w:sz w:val="20"/>
        </w:rPr>
      </w:pPr>
    </w:p>
    <w:p w14:paraId="23B4EA62" w14:textId="77777777" w:rsidR="0031325B" w:rsidRPr="0031325B" w:rsidRDefault="0031325B" w:rsidP="0031325B">
      <w:pPr>
        <w:pStyle w:val="ListParagraph"/>
        <w:numPr>
          <w:ilvl w:val="0"/>
          <w:numId w:val="1"/>
        </w:numPr>
        <w:spacing w:after="120" w:line="240" w:lineRule="auto"/>
        <w:ind w:left="851" w:hanging="425"/>
        <w:contextualSpacing w:val="0"/>
        <w:rPr>
          <w:rFonts w:cs="Arial"/>
          <w:color w:val="414042"/>
          <w:sz w:val="20"/>
        </w:rPr>
      </w:pPr>
      <w:r w:rsidRPr="0031325B">
        <w:rPr>
          <w:rFonts w:cs="Arial"/>
          <w:color w:val="414042"/>
          <w:sz w:val="20"/>
        </w:rPr>
        <w:t>Without limiting the application of paragraph 1 of this Undertaking:</w:t>
      </w:r>
    </w:p>
    <w:p w14:paraId="6E906A79" w14:textId="77777777" w:rsidR="0031325B" w:rsidRPr="0031325B" w:rsidRDefault="0031325B" w:rsidP="0031325B">
      <w:pPr>
        <w:pStyle w:val="ListParagraph"/>
        <w:numPr>
          <w:ilvl w:val="0"/>
          <w:numId w:val="2"/>
        </w:numPr>
        <w:spacing w:after="120" w:line="240" w:lineRule="auto"/>
        <w:ind w:left="1211"/>
        <w:contextualSpacing w:val="0"/>
        <w:rPr>
          <w:rFonts w:cs="Arial"/>
          <w:color w:val="414042"/>
          <w:sz w:val="20"/>
        </w:rPr>
      </w:pPr>
      <w:r w:rsidRPr="0031325B">
        <w:rPr>
          <w:rFonts w:cs="Arial"/>
          <w:color w:val="414042"/>
          <w:sz w:val="20"/>
        </w:rPr>
        <w:t xml:space="preserve">provide and install plumbing and space for individual metering in accordance with Sydney Water’s </w:t>
      </w:r>
      <w:r w:rsidRPr="0031325B">
        <w:rPr>
          <w:rFonts w:cs="Arial"/>
          <w:bCs/>
          <w:i/>
          <w:color w:val="414042"/>
          <w:sz w:val="20"/>
        </w:rPr>
        <w:t xml:space="preserve">Multi-level </w:t>
      </w:r>
      <w:r w:rsidR="005A088C">
        <w:rPr>
          <w:rFonts w:cs="Arial"/>
          <w:bCs/>
          <w:i/>
          <w:color w:val="414042"/>
          <w:sz w:val="20"/>
        </w:rPr>
        <w:t>i</w:t>
      </w:r>
      <w:r w:rsidRPr="0031325B">
        <w:rPr>
          <w:rFonts w:cs="Arial"/>
          <w:bCs/>
          <w:i/>
          <w:color w:val="414042"/>
          <w:sz w:val="20"/>
        </w:rPr>
        <w:t xml:space="preserve">ndividual </w:t>
      </w:r>
      <w:r w:rsidR="005A088C">
        <w:rPr>
          <w:rFonts w:cs="Arial"/>
          <w:bCs/>
          <w:i/>
          <w:color w:val="414042"/>
          <w:sz w:val="20"/>
        </w:rPr>
        <w:t>m</w:t>
      </w:r>
      <w:r w:rsidRPr="0031325B">
        <w:rPr>
          <w:rFonts w:cs="Arial"/>
          <w:bCs/>
          <w:i/>
          <w:color w:val="414042"/>
          <w:sz w:val="20"/>
        </w:rPr>
        <w:t xml:space="preserve">etering </w:t>
      </w:r>
      <w:r w:rsidR="005A088C">
        <w:rPr>
          <w:rFonts w:cs="Arial"/>
          <w:bCs/>
          <w:i/>
          <w:color w:val="414042"/>
          <w:sz w:val="20"/>
        </w:rPr>
        <w:t>g</w:t>
      </w:r>
      <w:r w:rsidRPr="0031325B">
        <w:rPr>
          <w:rFonts w:cs="Arial"/>
          <w:bCs/>
          <w:i/>
          <w:color w:val="414042"/>
          <w:sz w:val="20"/>
        </w:rPr>
        <w:t>uide</w:t>
      </w:r>
    </w:p>
    <w:p w14:paraId="35518FA1" w14:textId="77777777" w:rsidR="0031325B" w:rsidRPr="0031325B" w:rsidRDefault="0031325B" w:rsidP="0031325B">
      <w:pPr>
        <w:pStyle w:val="ListParagraph"/>
        <w:numPr>
          <w:ilvl w:val="0"/>
          <w:numId w:val="2"/>
        </w:numPr>
        <w:spacing w:after="120" w:line="240" w:lineRule="auto"/>
        <w:ind w:left="1211"/>
        <w:contextualSpacing w:val="0"/>
        <w:rPr>
          <w:rFonts w:cs="Arial"/>
          <w:color w:val="414042"/>
          <w:sz w:val="20"/>
        </w:rPr>
      </w:pPr>
      <w:r w:rsidRPr="0031325B">
        <w:rPr>
          <w:rFonts w:cs="Arial"/>
          <w:color w:val="414042"/>
          <w:sz w:val="20"/>
        </w:rPr>
        <w:t>if and when I implement a strata/stratum plan (or strata/stratum subdivide):</w:t>
      </w:r>
    </w:p>
    <w:p w14:paraId="14FFEE14" w14:textId="77777777" w:rsidR="0031325B" w:rsidRPr="0031325B" w:rsidRDefault="0031325B" w:rsidP="0031325B">
      <w:pPr>
        <w:pStyle w:val="ListParagraph"/>
        <w:numPr>
          <w:ilvl w:val="0"/>
          <w:numId w:val="4"/>
        </w:numPr>
        <w:spacing w:after="120" w:line="240" w:lineRule="auto"/>
        <w:ind w:left="1701" w:hanging="357"/>
        <w:contextualSpacing w:val="0"/>
        <w:rPr>
          <w:rFonts w:cs="Arial"/>
          <w:color w:val="414042"/>
          <w:sz w:val="20"/>
        </w:rPr>
      </w:pPr>
      <w:r w:rsidRPr="0031325B">
        <w:rPr>
          <w:rFonts w:cs="Arial"/>
          <w:color w:val="414042"/>
          <w:sz w:val="20"/>
        </w:rPr>
        <w:t>engage an Accredited Metering Supplier (</w:t>
      </w:r>
      <w:r w:rsidR="005A088C">
        <w:rPr>
          <w:rFonts w:cs="Arial"/>
          <w:color w:val="414042"/>
          <w:sz w:val="20"/>
        </w:rPr>
        <w:t>‘</w:t>
      </w:r>
      <w:r w:rsidRPr="0031325B">
        <w:rPr>
          <w:rFonts w:cs="Arial"/>
          <w:b/>
          <w:color w:val="414042"/>
          <w:sz w:val="20"/>
        </w:rPr>
        <w:t>AMS</w:t>
      </w:r>
      <w:r w:rsidR="005A088C">
        <w:rPr>
          <w:rFonts w:cs="Arial"/>
          <w:color w:val="414042"/>
          <w:sz w:val="20"/>
        </w:rPr>
        <w:t>’</w:t>
      </w:r>
      <w:r w:rsidRPr="0031325B">
        <w:rPr>
          <w:rFonts w:cs="Arial"/>
          <w:color w:val="414042"/>
          <w:sz w:val="20"/>
        </w:rPr>
        <w:t xml:space="preserve">) to provide individual metering in accordance with the </w:t>
      </w:r>
      <w:r w:rsidRPr="0031325B">
        <w:rPr>
          <w:rFonts w:cs="Arial"/>
          <w:i/>
          <w:color w:val="414042"/>
          <w:sz w:val="20"/>
        </w:rPr>
        <w:t xml:space="preserve">Multi-level </w:t>
      </w:r>
      <w:r w:rsidR="005A088C">
        <w:rPr>
          <w:rFonts w:cs="Arial"/>
          <w:i/>
          <w:color w:val="414042"/>
          <w:sz w:val="20"/>
        </w:rPr>
        <w:t>i</w:t>
      </w:r>
      <w:r w:rsidRPr="0031325B">
        <w:rPr>
          <w:rFonts w:cs="Arial"/>
          <w:i/>
          <w:color w:val="414042"/>
          <w:sz w:val="20"/>
        </w:rPr>
        <w:t xml:space="preserve">ndividual </w:t>
      </w:r>
      <w:r w:rsidR="005A088C">
        <w:rPr>
          <w:rFonts w:cs="Arial"/>
          <w:i/>
          <w:color w:val="414042"/>
          <w:sz w:val="20"/>
        </w:rPr>
        <w:t>m</w:t>
      </w:r>
      <w:r w:rsidRPr="0031325B">
        <w:rPr>
          <w:rFonts w:cs="Arial"/>
          <w:i/>
          <w:color w:val="414042"/>
          <w:sz w:val="20"/>
        </w:rPr>
        <w:t xml:space="preserve">etering </w:t>
      </w:r>
      <w:r w:rsidR="005A088C">
        <w:rPr>
          <w:rFonts w:cs="Arial"/>
          <w:i/>
          <w:color w:val="414042"/>
          <w:sz w:val="20"/>
        </w:rPr>
        <w:t>g</w:t>
      </w:r>
      <w:r w:rsidRPr="0031325B">
        <w:rPr>
          <w:rFonts w:cs="Arial"/>
          <w:i/>
          <w:color w:val="414042"/>
          <w:sz w:val="20"/>
        </w:rPr>
        <w:t>uide</w:t>
      </w:r>
      <w:r w:rsidRPr="0031325B">
        <w:rPr>
          <w:rFonts w:cs="Arial"/>
          <w:color w:val="414042"/>
          <w:sz w:val="20"/>
        </w:rPr>
        <w:t xml:space="preserve"> and to meet the cost of the meters and metering system</w:t>
      </w:r>
    </w:p>
    <w:p w14:paraId="395D3FE5" w14:textId="77777777" w:rsidR="0031325B" w:rsidRPr="0031325B" w:rsidRDefault="0031325B" w:rsidP="0031325B">
      <w:pPr>
        <w:pStyle w:val="ListParagraph"/>
        <w:numPr>
          <w:ilvl w:val="0"/>
          <w:numId w:val="4"/>
        </w:numPr>
        <w:spacing w:after="120" w:line="240" w:lineRule="auto"/>
        <w:ind w:left="1701" w:hanging="357"/>
        <w:contextualSpacing w:val="0"/>
        <w:rPr>
          <w:rFonts w:cs="Arial"/>
          <w:color w:val="414042"/>
          <w:sz w:val="20"/>
        </w:rPr>
      </w:pPr>
      <w:r w:rsidRPr="0031325B">
        <w:rPr>
          <w:rFonts w:cs="Arial"/>
          <w:color w:val="414042"/>
          <w:sz w:val="20"/>
        </w:rPr>
        <w:t>transfer the meters and metering system to Sydney Water once</w:t>
      </w:r>
      <w:r w:rsidR="005A088C">
        <w:rPr>
          <w:rFonts w:cs="Arial"/>
          <w:color w:val="414042"/>
          <w:sz w:val="20"/>
        </w:rPr>
        <w:t xml:space="preserve"> Sydney Water has issued</w:t>
      </w:r>
      <w:r w:rsidRPr="0031325B">
        <w:rPr>
          <w:rFonts w:cs="Arial"/>
          <w:color w:val="414042"/>
          <w:sz w:val="20"/>
        </w:rPr>
        <w:t xml:space="preserve"> the Testing Certificate to the AMS and the AMS has confirmed that </w:t>
      </w:r>
      <w:r w:rsidR="005A088C">
        <w:rPr>
          <w:rFonts w:cs="Arial"/>
          <w:color w:val="414042"/>
          <w:sz w:val="20"/>
        </w:rPr>
        <w:t>they have fully paid</w:t>
      </w:r>
      <w:r w:rsidRPr="0031325B">
        <w:rPr>
          <w:rFonts w:cs="Arial"/>
          <w:color w:val="414042"/>
          <w:sz w:val="20"/>
        </w:rPr>
        <w:t xml:space="preserve"> for the meters and metering system.</w:t>
      </w:r>
    </w:p>
    <w:p w14:paraId="49690ABC" w14:textId="77777777" w:rsidR="0031325B" w:rsidRPr="0031325B" w:rsidRDefault="0031325B" w:rsidP="0031325B">
      <w:pPr>
        <w:pStyle w:val="ListParagraph"/>
        <w:spacing w:after="0" w:line="240" w:lineRule="auto"/>
        <w:rPr>
          <w:rFonts w:cs="Arial"/>
          <w:color w:val="414042"/>
          <w:sz w:val="20"/>
        </w:rPr>
      </w:pPr>
    </w:p>
    <w:p w14:paraId="5DCDA044" w14:textId="77777777" w:rsidR="0031325B" w:rsidRPr="0031325B" w:rsidRDefault="0031325B" w:rsidP="0031325B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cs="Arial"/>
          <w:color w:val="414042"/>
          <w:sz w:val="20"/>
        </w:rPr>
      </w:pPr>
      <w:r w:rsidRPr="0031325B">
        <w:rPr>
          <w:rFonts w:cs="Arial"/>
          <w:i/>
          <w:color w:val="414042"/>
          <w:sz w:val="20"/>
        </w:rPr>
        <w:t>(Developer company name or individual’s full name)</w:t>
      </w:r>
      <w:r w:rsidRPr="0031325B">
        <w:rPr>
          <w:rFonts w:cs="Arial"/>
          <w:color w:val="414042"/>
          <w:sz w:val="20"/>
        </w:rPr>
        <w:t xml:space="preserve"> </w:t>
      </w:r>
      <w:r w:rsidRPr="005A088C">
        <w:rPr>
          <w:rFonts w:cs="Arial"/>
          <w:b/>
          <w:bCs/>
          <w:color w:val="414042"/>
          <w:sz w:val="20"/>
        </w:rPr>
        <w:t>ACKNOWLEDGES</w:t>
      </w:r>
      <w:r w:rsidRPr="0031325B">
        <w:rPr>
          <w:rFonts w:cs="Arial"/>
          <w:color w:val="414042"/>
          <w:sz w:val="20"/>
        </w:rPr>
        <w:t xml:space="preserve"> that meeting Sydney Water metering requirements </w:t>
      </w:r>
      <w:r w:rsidR="005A088C">
        <w:rPr>
          <w:rFonts w:cs="Arial"/>
          <w:color w:val="414042"/>
          <w:sz w:val="20"/>
        </w:rPr>
        <w:t>is</w:t>
      </w:r>
      <w:r w:rsidRPr="0031325B">
        <w:rPr>
          <w:rFonts w:cs="Arial"/>
          <w:color w:val="414042"/>
          <w:sz w:val="20"/>
        </w:rPr>
        <w:t xml:space="preserve"> part of </w:t>
      </w:r>
      <w:r w:rsidR="005A088C">
        <w:rPr>
          <w:rFonts w:cs="Arial"/>
          <w:color w:val="414042"/>
          <w:sz w:val="20"/>
        </w:rPr>
        <w:t>the</w:t>
      </w:r>
      <w:r w:rsidRPr="0031325B">
        <w:rPr>
          <w:rFonts w:cs="Arial"/>
          <w:color w:val="414042"/>
          <w:sz w:val="20"/>
        </w:rPr>
        <w:t xml:space="preserve"> ongoing obligations for connection to Sydney Water’s water network.</w:t>
      </w:r>
    </w:p>
    <w:p w14:paraId="348A45F8" w14:textId="77777777" w:rsidR="0031325B" w:rsidRPr="0031325B" w:rsidRDefault="0031325B" w:rsidP="0031325B">
      <w:pPr>
        <w:pStyle w:val="ListParagraph"/>
        <w:spacing w:after="0" w:line="240" w:lineRule="auto"/>
        <w:rPr>
          <w:rFonts w:cs="Arial"/>
          <w:color w:val="414042"/>
          <w:sz w:val="20"/>
        </w:rPr>
      </w:pPr>
    </w:p>
    <w:p w14:paraId="37AAF8D6" w14:textId="77777777" w:rsidR="0031325B" w:rsidRPr="0031325B" w:rsidRDefault="0031325B" w:rsidP="0031325B">
      <w:pPr>
        <w:spacing w:after="0" w:line="240" w:lineRule="auto"/>
        <w:rPr>
          <w:rFonts w:cs="Arial"/>
          <w:color w:val="414042"/>
          <w:sz w:val="20"/>
        </w:rPr>
      </w:pPr>
      <w:r w:rsidRPr="0031325B">
        <w:rPr>
          <w:rFonts w:cs="Arial"/>
          <w:b/>
          <w:color w:val="414042"/>
          <w:sz w:val="20"/>
        </w:rPr>
        <w:t>SIGNED</w:t>
      </w:r>
      <w:r w:rsidRPr="0031325B">
        <w:rPr>
          <w:rFonts w:cs="Arial"/>
          <w:color w:val="414042"/>
          <w:sz w:val="20"/>
        </w:rPr>
        <w:t xml:space="preserve"> [for and on behalf of</w:t>
      </w:r>
    </w:p>
    <w:p w14:paraId="3518F6FF" w14:textId="77777777" w:rsidR="0031325B" w:rsidRPr="0031325B" w:rsidRDefault="0031325B" w:rsidP="0031325B">
      <w:pPr>
        <w:spacing w:after="0" w:line="240" w:lineRule="auto"/>
        <w:rPr>
          <w:rFonts w:cs="Arial"/>
          <w:color w:val="414042"/>
          <w:sz w:val="20"/>
        </w:rPr>
      </w:pPr>
      <w:r w:rsidRPr="0031325B">
        <w:rPr>
          <w:rFonts w:cs="Arial"/>
          <w:color w:val="414042"/>
          <w:sz w:val="20"/>
        </w:rPr>
        <w:t>Company]*/[by individual] in the presence of:</w:t>
      </w:r>
    </w:p>
    <w:p w14:paraId="19C85288" w14:textId="77777777" w:rsidR="0031325B" w:rsidRPr="0031325B" w:rsidRDefault="0031325B" w:rsidP="0031325B">
      <w:pPr>
        <w:spacing w:after="0" w:line="240" w:lineRule="auto"/>
        <w:rPr>
          <w:rFonts w:eastAsia="Times New Roman" w:cs="Arial"/>
          <w:color w:val="414042"/>
          <w:sz w:val="20"/>
        </w:rPr>
      </w:pPr>
    </w:p>
    <w:p w14:paraId="3512E03B" w14:textId="77777777" w:rsidR="0031325B" w:rsidRPr="0031325B" w:rsidRDefault="0031325B" w:rsidP="0031325B">
      <w:pPr>
        <w:pStyle w:val="AgreementSignatures"/>
        <w:ind w:left="4536" w:hanging="4536"/>
        <w:rPr>
          <w:rFonts w:cs="Arial"/>
          <w:color w:val="414042"/>
          <w:sz w:val="20"/>
          <w:szCs w:val="22"/>
        </w:rPr>
      </w:pPr>
      <w:r w:rsidRPr="0031325B">
        <w:rPr>
          <w:rFonts w:cs="Arial"/>
          <w:color w:val="414042"/>
          <w:sz w:val="20"/>
          <w:szCs w:val="22"/>
        </w:rPr>
        <w:t xml:space="preserve">. . . . . . . . . . . . . . . . . . . . . . . . . . . . . . .  </w:t>
      </w:r>
      <w:r w:rsidRPr="0031325B">
        <w:rPr>
          <w:rFonts w:cs="Arial"/>
          <w:color w:val="414042"/>
          <w:sz w:val="20"/>
          <w:szCs w:val="22"/>
        </w:rPr>
        <w:tab/>
        <w:t xml:space="preserve">. . . . . . . . . . . . . . . . . . . . . . . . . . . . . . .  </w:t>
      </w:r>
    </w:p>
    <w:p w14:paraId="30311372" w14:textId="77777777" w:rsidR="0031325B" w:rsidRPr="0031325B" w:rsidRDefault="0031325B" w:rsidP="0031325B">
      <w:pPr>
        <w:pStyle w:val="AgreementSignatures"/>
        <w:ind w:left="4536" w:hanging="4536"/>
        <w:rPr>
          <w:rFonts w:cs="Arial"/>
          <w:color w:val="414042"/>
          <w:sz w:val="20"/>
          <w:szCs w:val="22"/>
        </w:rPr>
      </w:pPr>
      <w:r w:rsidRPr="0031325B">
        <w:rPr>
          <w:rFonts w:cs="Arial"/>
          <w:color w:val="414042"/>
          <w:sz w:val="20"/>
          <w:szCs w:val="22"/>
        </w:rPr>
        <w:t>Signature of witness</w:t>
      </w:r>
      <w:r w:rsidRPr="0031325B">
        <w:rPr>
          <w:rFonts w:cs="Arial"/>
          <w:color w:val="414042"/>
          <w:sz w:val="20"/>
          <w:szCs w:val="22"/>
        </w:rPr>
        <w:tab/>
        <w:t>Signature of [authorised]* person</w:t>
      </w:r>
    </w:p>
    <w:p w14:paraId="65C3D859" w14:textId="77777777" w:rsidR="0031325B" w:rsidRPr="0031325B" w:rsidRDefault="0031325B" w:rsidP="0031325B">
      <w:pPr>
        <w:pStyle w:val="AgreementSignatures"/>
        <w:ind w:left="4536" w:hanging="4536"/>
        <w:rPr>
          <w:rFonts w:cs="Arial"/>
          <w:color w:val="414042"/>
          <w:sz w:val="20"/>
          <w:szCs w:val="22"/>
        </w:rPr>
      </w:pPr>
    </w:p>
    <w:p w14:paraId="254FC9AA" w14:textId="77777777" w:rsidR="0031325B" w:rsidRPr="0031325B" w:rsidRDefault="0031325B" w:rsidP="0031325B">
      <w:pPr>
        <w:pStyle w:val="AgreementSignatures"/>
        <w:ind w:left="4536" w:hanging="4536"/>
        <w:rPr>
          <w:rFonts w:cs="Arial"/>
          <w:color w:val="414042"/>
          <w:sz w:val="20"/>
          <w:szCs w:val="22"/>
        </w:rPr>
      </w:pPr>
      <w:r w:rsidRPr="0031325B">
        <w:rPr>
          <w:rFonts w:cs="Arial"/>
          <w:color w:val="414042"/>
          <w:sz w:val="20"/>
          <w:szCs w:val="22"/>
        </w:rPr>
        <w:t xml:space="preserve">. . . . . . . . . . . . . . . . . . . . . . . . . . . . . . .  </w:t>
      </w:r>
      <w:r w:rsidRPr="0031325B">
        <w:rPr>
          <w:rFonts w:cs="Arial"/>
          <w:color w:val="414042"/>
          <w:sz w:val="20"/>
          <w:szCs w:val="22"/>
        </w:rPr>
        <w:tab/>
        <w:t>. . . . . . . . . . . . . . . . . . . . . . . . . . . . . . . .</w:t>
      </w:r>
    </w:p>
    <w:p w14:paraId="00F857DA" w14:textId="77777777" w:rsidR="0031325B" w:rsidRPr="0031325B" w:rsidRDefault="0031325B" w:rsidP="0031325B">
      <w:pPr>
        <w:spacing w:after="0" w:line="240" w:lineRule="auto"/>
        <w:ind w:left="4536" w:hanging="4536"/>
        <w:rPr>
          <w:rFonts w:cs="Arial"/>
          <w:color w:val="414042"/>
          <w:sz w:val="20"/>
        </w:rPr>
      </w:pPr>
      <w:r w:rsidRPr="0031325B">
        <w:rPr>
          <w:rFonts w:cs="Arial"/>
          <w:color w:val="414042"/>
          <w:sz w:val="20"/>
        </w:rPr>
        <w:t>Name of witness (print)</w:t>
      </w:r>
      <w:r w:rsidRPr="0031325B">
        <w:rPr>
          <w:rFonts w:cs="Arial"/>
          <w:color w:val="414042"/>
          <w:sz w:val="20"/>
        </w:rPr>
        <w:tab/>
        <w:t>Name of [authorised]* person (print)</w:t>
      </w:r>
      <w:r w:rsidRPr="0031325B">
        <w:rPr>
          <w:rFonts w:cs="Arial"/>
          <w:color w:val="414042"/>
          <w:sz w:val="20"/>
        </w:rPr>
        <w:br/>
      </w:r>
    </w:p>
    <w:p w14:paraId="524EF88C" w14:textId="77777777" w:rsidR="0031325B" w:rsidRPr="0031325B" w:rsidRDefault="0031325B" w:rsidP="0031325B">
      <w:pPr>
        <w:pStyle w:val="AgreementSignatures"/>
        <w:ind w:left="4536" w:hanging="4536"/>
        <w:rPr>
          <w:rFonts w:cs="Arial"/>
          <w:color w:val="414042"/>
          <w:sz w:val="20"/>
          <w:szCs w:val="22"/>
        </w:rPr>
      </w:pPr>
      <w:r w:rsidRPr="0031325B">
        <w:rPr>
          <w:rFonts w:cs="Arial"/>
          <w:color w:val="414042"/>
          <w:sz w:val="20"/>
          <w:szCs w:val="22"/>
        </w:rPr>
        <w:t xml:space="preserve">. . . . . . . . . . . . . . . . . . . . . . . . . . . . . . .  </w:t>
      </w:r>
      <w:r w:rsidRPr="0031325B">
        <w:rPr>
          <w:rFonts w:cs="Arial"/>
          <w:color w:val="414042"/>
          <w:sz w:val="20"/>
          <w:szCs w:val="22"/>
        </w:rPr>
        <w:tab/>
        <w:t>. . . . . . . . . . . . . . . . . . . . . . . . . . . . . . . .</w:t>
      </w:r>
    </w:p>
    <w:p w14:paraId="3AA1EF19" w14:textId="77777777" w:rsidR="0031325B" w:rsidRPr="0031325B" w:rsidRDefault="0031325B" w:rsidP="0031325B">
      <w:pPr>
        <w:spacing w:after="0" w:line="240" w:lineRule="auto"/>
        <w:ind w:left="4536" w:hanging="4536"/>
        <w:rPr>
          <w:rFonts w:cs="Arial"/>
          <w:color w:val="414042"/>
          <w:sz w:val="20"/>
        </w:rPr>
      </w:pPr>
      <w:r w:rsidRPr="0031325B">
        <w:rPr>
          <w:rFonts w:cs="Arial"/>
          <w:color w:val="414042"/>
          <w:sz w:val="20"/>
        </w:rPr>
        <w:t>Date</w:t>
      </w:r>
      <w:r w:rsidRPr="0031325B">
        <w:rPr>
          <w:rFonts w:cs="Arial"/>
          <w:color w:val="414042"/>
          <w:sz w:val="20"/>
        </w:rPr>
        <w:tab/>
        <w:t>Date</w:t>
      </w:r>
    </w:p>
    <w:p w14:paraId="715E6806" w14:textId="77777777" w:rsidR="0031325B" w:rsidRPr="0031325B" w:rsidRDefault="0031325B" w:rsidP="0031325B">
      <w:pPr>
        <w:spacing w:after="0" w:line="240" w:lineRule="auto"/>
        <w:ind w:left="4536" w:hanging="4536"/>
        <w:rPr>
          <w:rFonts w:cs="Arial"/>
          <w:color w:val="414042"/>
          <w:sz w:val="20"/>
        </w:rPr>
      </w:pPr>
    </w:p>
    <w:p w14:paraId="4DC99521" w14:textId="77777777" w:rsidR="00D00D03" w:rsidRPr="0031325B" w:rsidRDefault="0031325B" w:rsidP="002D7D9E">
      <w:pPr>
        <w:rPr>
          <w:color w:val="414042"/>
          <w:sz w:val="20"/>
        </w:rPr>
      </w:pPr>
      <w:r w:rsidRPr="0031325B">
        <w:rPr>
          <w:rFonts w:cs="Arial"/>
          <w:color w:val="414042"/>
          <w:sz w:val="16"/>
          <w:szCs w:val="18"/>
        </w:rPr>
        <w:t>* Strike through if not applicable and being signed by an individual</w:t>
      </w:r>
    </w:p>
    <w:sectPr w:rsidR="00D00D03" w:rsidRPr="0031325B" w:rsidSect="00B7257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09B0C" w14:textId="77777777" w:rsidR="00E37E5A" w:rsidRDefault="00E37E5A" w:rsidP="002D7D9E">
      <w:pPr>
        <w:spacing w:after="0" w:line="240" w:lineRule="auto"/>
      </w:pPr>
      <w:r>
        <w:separator/>
      </w:r>
    </w:p>
  </w:endnote>
  <w:endnote w:type="continuationSeparator" w:id="0">
    <w:p w14:paraId="4E2FBFAD" w14:textId="77777777" w:rsidR="00E37E5A" w:rsidRDefault="00E37E5A" w:rsidP="002D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B3503" w14:textId="77777777" w:rsidR="00B7257E" w:rsidRDefault="00B725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E72CF" w14:textId="77777777" w:rsidR="00B7257E" w:rsidRDefault="00B725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FF7B8" w14:textId="11532090" w:rsidR="002D7D9E" w:rsidRDefault="0031325B" w:rsidP="002D7D9E">
    <w:pPr>
      <w:pStyle w:val="Footer"/>
      <w:rPr>
        <w:color w:val="4F81BD" w:themeColor="accent1"/>
        <w:sz w:val="18"/>
        <w:szCs w:val="18"/>
        <w:lang w:val="en-GB"/>
      </w:rPr>
    </w:pPr>
    <w:r w:rsidRPr="005A088C">
      <w:rPr>
        <w:b/>
        <w:bCs/>
        <w:color w:val="4F81BD" w:themeColor="accent1"/>
        <w:sz w:val="18"/>
        <w:szCs w:val="18"/>
        <w:lang w:val="en-GB"/>
      </w:rPr>
      <w:t xml:space="preserve">Undertaking </w:t>
    </w:r>
    <w:r w:rsidR="005A088C" w:rsidRPr="005A088C">
      <w:rPr>
        <w:b/>
        <w:bCs/>
        <w:color w:val="4F81BD" w:themeColor="accent1"/>
        <w:sz w:val="18"/>
        <w:szCs w:val="18"/>
        <w:lang w:val="en-GB"/>
      </w:rPr>
      <w:t>and</w:t>
    </w:r>
    <w:r w:rsidRPr="005A088C">
      <w:rPr>
        <w:b/>
        <w:bCs/>
        <w:color w:val="4F81BD" w:themeColor="accent1"/>
        <w:sz w:val="18"/>
        <w:szCs w:val="18"/>
        <w:lang w:val="en-GB"/>
      </w:rPr>
      <w:t xml:space="preserve"> acknowledgement</w:t>
    </w:r>
    <w:r w:rsidR="002D7D9E" w:rsidRPr="005A088C">
      <w:rPr>
        <w:color w:val="4F81BD" w:themeColor="accent1"/>
        <w:sz w:val="18"/>
        <w:szCs w:val="18"/>
        <w:lang w:val="en-GB"/>
      </w:rPr>
      <w:t xml:space="preserve"> | </w:t>
    </w:r>
    <w:r w:rsidRPr="005A088C">
      <w:rPr>
        <w:color w:val="4F81BD" w:themeColor="accent1"/>
        <w:sz w:val="18"/>
        <w:szCs w:val="18"/>
        <w:lang w:val="en-GB"/>
      </w:rPr>
      <w:t>MLIM</w:t>
    </w:r>
  </w:p>
  <w:p w14:paraId="0B486FB9" w14:textId="77777777" w:rsidR="00B7257E" w:rsidRDefault="00B7257E" w:rsidP="002D7D9E">
    <w:pPr>
      <w:pStyle w:val="Footer"/>
      <w:rPr>
        <w:color w:val="4F81BD" w:themeColor="accent1"/>
        <w:sz w:val="18"/>
        <w:szCs w:val="18"/>
        <w:lang w:val="en-GB"/>
      </w:rPr>
    </w:pPr>
  </w:p>
  <w:p w14:paraId="3D14EA56" w14:textId="38115075" w:rsidR="000A2D30" w:rsidRPr="005A088C" w:rsidRDefault="00B7257E" w:rsidP="002D7D9E">
    <w:pPr>
      <w:pStyle w:val="Footer"/>
      <w:rPr>
        <w:color w:val="4F81BD" w:themeColor="accent1"/>
        <w:sz w:val="18"/>
        <w:szCs w:val="18"/>
        <w:lang w:val="en-GB"/>
      </w:rPr>
    </w:pPr>
    <w:r>
      <w:rPr>
        <w:color w:val="4F81BD" w:themeColor="accent1"/>
        <w:sz w:val="18"/>
        <w:szCs w:val="18"/>
        <w:lang w:val="en-GB"/>
      </w:rPr>
      <w:t>DD_069883SW198 06/20</w:t>
    </w:r>
  </w:p>
  <w:p w14:paraId="23DF37DF" w14:textId="77777777" w:rsidR="002D7D9E" w:rsidRPr="002D7D9E" w:rsidRDefault="002D7D9E">
    <w:pPr>
      <w:tabs>
        <w:tab w:val="center" w:pos="4550"/>
        <w:tab w:val="left" w:pos="5818"/>
      </w:tabs>
      <w:ind w:right="260"/>
      <w:jc w:val="right"/>
      <w:rPr>
        <w:color w:val="000000" w:themeColor="text2" w:themeShade="80"/>
        <w:sz w:val="18"/>
        <w:szCs w:val="18"/>
      </w:rPr>
    </w:pPr>
    <w:r w:rsidRPr="002D7D9E">
      <w:rPr>
        <w:color w:val="666666" w:themeColor="text2" w:themeTint="99"/>
        <w:spacing w:val="60"/>
        <w:sz w:val="18"/>
        <w:szCs w:val="18"/>
      </w:rPr>
      <w:t>Page</w:t>
    </w:r>
    <w:r w:rsidRPr="002D7D9E">
      <w:rPr>
        <w:color w:val="666666" w:themeColor="text2" w:themeTint="99"/>
        <w:sz w:val="18"/>
        <w:szCs w:val="18"/>
      </w:rPr>
      <w:t xml:space="preserve"> </w:t>
    </w:r>
    <w:r w:rsidRPr="002D7D9E">
      <w:rPr>
        <w:color w:val="000000" w:themeColor="text2" w:themeShade="BF"/>
        <w:sz w:val="18"/>
        <w:szCs w:val="18"/>
      </w:rPr>
      <w:fldChar w:fldCharType="begin"/>
    </w:r>
    <w:r w:rsidRPr="002D7D9E">
      <w:rPr>
        <w:color w:val="000000" w:themeColor="text2" w:themeShade="BF"/>
        <w:sz w:val="18"/>
        <w:szCs w:val="18"/>
      </w:rPr>
      <w:instrText xml:space="preserve"> PAGE   \* MERGEFORMAT </w:instrText>
    </w:r>
    <w:r w:rsidRPr="002D7D9E">
      <w:rPr>
        <w:color w:val="000000" w:themeColor="text2" w:themeShade="BF"/>
        <w:sz w:val="18"/>
        <w:szCs w:val="18"/>
      </w:rPr>
      <w:fldChar w:fldCharType="separate"/>
    </w:r>
    <w:r w:rsidRPr="002D7D9E">
      <w:rPr>
        <w:noProof/>
        <w:color w:val="000000" w:themeColor="text2" w:themeShade="BF"/>
        <w:sz w:val="18"/>
        <w:szCs w:val="18"/>
      </w:rPr>
      <w:t>1</w:t>
    </w:r>
    <w:r w:rsidRPr="002D7D9E">
      <w:rPr>
        <w:color w:val="000000" w:themeColor="text2" w:themeShade="BF"/>
        <w:sz w:val="18"/>
        <w:szCs w:val="18"/>
      </w:rPr>
      <w:fldChar w:fldCharType="end"/>
    </w:r>
    <w:r w:rsidRPr="002D7D9E">
      <w:rPr>
        <w:color w:val="000000" w:themeColor="text2" w:themeShade="BF"/>
        <w:sz w:val="18"/>
        <w:szCs w:val="18"/>
      </w:rPr>
      <w:t xml:space="preserve"> | </w:t>
    </w:r>
    <w:r w:rsidRPr="002D7D9E">
      <w:rPr>
        <w:color w:val="000000" w:themeColor="text2" w:themeShade="BF"/>
        <w:sz w:val="18"/>
        <w:szCs w:val="18"/>
      </w:rPr>
      <w:fldChar w:fldCharType="begin"/>
    </w:r>
    <w:r w:rsidRPr="002D7D9E">
      <w:rPr>
        <w:color w:val="000000" w:themeColor="text2" w:themeShade="BF"/>
        <w:sz w:val="18"/>
        <w:szCs w:val="18"/>
      </w:rPr>
      <w:instrText xml:space="preserve"> NUMPAGES  \* Arabic  \* MERGEFORMAT </w:instrText>
    </w:r>
    <w:r w:rsidRPr="002D7D9E">
      <w:rPr>
        <w:color w:val="000000" w:themeColor="text2" w:themeShade="BF"/>
        <w:sz w:val="18"/>
        <w:szCs w:val="18"/>
      </w:rPr>
      <w:fldChar w:fldCharType="separate"/>
    </w:r>
    <w:r w:rsidRPr="002D7D9E">
      <w:rPr>
        <w:noProof/>
        <w:color w:val="000000" w:themeColor="text2" w:themeShade="BF"/>
        <w:sz w:val="18"/>
        <w:szCs w:val="18"/>
      </w:rPr>
      <w:t>1</w:t>
    </w:r>
    <w:r w:rsidRPr="002D7D9E">
      <w:rPr>
        <w:color w:val="000000" w:themeColor="text2" w:themeShade="BF"/>
        <w:sz w:val="18"/>
        <w:szCs w:val="18"/>
      </w:rPr>
      <w:fldChar w:fldCharType="end"/>
    </w:r>
  </w:p>
  <w:p w14:paraId="456F1A63" w14:textId="77777777" w:rsidR="002D7D9E" w:rsidRDefault="002D7D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ED0DB" w14:textId="77777777" w:rsidR="00E37E5A" w:rsidRDefault="00E37E5A" w:rsidP="002D7D9E">
      <w:pPr>
        <w:spacing w:after="0" w:line="240" w:lineRule="auto"/>
      </w:pPr>
      <w:r>
        <w:separator/>
      </w:r>
    </w:p>
  </w:footnote>
  <w:footnote w:type="continuationSeparator" w:id="0">
    <w:p w14:paraId="718002E3" w14:textId="77777777" w:rsidR="00E37E5A" w:rsidRDefault="00E37E5A" w:rsidP="002D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A5572" w14:textId="77777777" w:rsidR="00B7257E" w:rsidRDefault="00B725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DCD0B" w14:textId="77777777" w:rsidR="002D7D9E" w:rsidRDefault="002D7D9E" w:rsidP="002D7D9E">
    <w:pPr>
      <w:pStyle w:val="Header"/>
      <w:ind w:left="-1418"/>
    </w:pPr>
    <w:r>
      <w:rPr>
        <w:noProof/>
      </w:rPr>
      <w:drawing>
        <wp:inline distT="0" distB="0" distL="0" distR="0" wp14:anchorId="02DD257B" wp14:editId="78F3812D">
          <wp:extent cx="7540002" cy="1195057"/>
          <wp:effectExtent l="0" t="0" r="3810" b="571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Header_1B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4286" cy="1211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00080C" w14:textId="77777777" w:rsidR="002D7D9E" w:rsidRDefault="002D7D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AA271" w14:textId="77777777" w:rsidR="002D7D9E" w:rsidRDefault="002D7D9E" w:rsidP="002D7D9E">
    <w:pPr>
      <w:pStyle w:val="Header"/>
      <w:ind w:left="-1418"/>
    </w:pPr>
    <w:r>
      <w:rPr>
        <w:noProof/>
      </w:rPr>
      <w:drawing>
        <wp:inline distT="0" distB="0" distL="0" distR="0" wp14:anchorId="30AF881B" wp14:editId="59053C90">
          <wp:extent cx="7532047" cy="120411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Header_1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9173" cy="1222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C0E2B"/>
    <w:multiLevelType w:val="hybridMultilevel"/>
    <w:tmpl w:val="7528FDF8"/>
    <w:lvl w:ilvl="0" w:tplc="94CCE50E">
      <w:start w:val="1"/>
      <w:numFmt w:val="decimal"/>
      <w:lvlText w:val="1.%1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B64AD4"/>
    <w:multiLevelType w:val="hybridMultilevel"/>
    <w:tmpl w:val="DBB8C526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610D79F5"/>
    <w:multiLevelType w:val="hybridMultilevel"/>
    <w:tmpl w:val="E5F454E6"/>
    <w:lvl w:ilvl="0" w:tplc="E356DF02">
      <w:start w:val="1"/>
      <w:numFmt w:val="lowerRoman"/>
      <w:lvlText w:val="(%1)"/>
      <w:lvlJc w:val="right"/>
      <w:pPr>
        <w:ind w:left="1971" w:hanging="360"/>
      </w:pPr>
      <w:rPr>
        <w:rFonts w:hint="default"/>
      </w:rPr>
    </w:lvl>
    <w:lvl w:ilvl="1" w:tplc="E356DF02">
      <w:start w:val="1"/>
      <w:numFmt w:val="lowerRoman"/>
      <w:lvlText w:val="(%2)"/>
      <w:lvlJc w:val="right"/>
      <w:pPr>
        <w:ind w:left="2691" w:hanging="360"/>
      </w:pPr>
      <w:rPr>
        <w:rFonts w:hint="default"/>
      </w:rPr>
    </w:lvl>
    <w:lvl w:ilvl="2" w:tplc="9E165A6C">
      <w:start w:val="11"/>
      <w:numFmt w:val="decimal"/>
      <w:lvlText w:val="(%3)"/>
      <w:lvlJc w:val="left"/>
      <w:pPr>
        <w:ind w:left="3621" w:hanging="390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4131" w:hanging="360"/>
      </w:pPr>
    </w:lvl>
    <w:lvl w:ilvl="4" w:tplc="0C090019" w:tentative="1">
      <w:start w:val="1"/>
      <w:numFmt w:val="lowerLetter"/>
      <w:lvlText w:val="%5."/>
      <w:lvlJc w:val="left"/>
      <w:pPr>
        <w:ind w:left="4851" w:hanging="360"/>
      </w:pPr>
    </w:lvl>
    <w:lvl w:ilvl="5" w:tplc="0C09001B" w:tentative="1">
      <w:start w:val="1"/>
      <w:numFmt w:val="lowerRoman"/>
      <w:lvlText w:val="%6."/>
      <w:lvlJc w:val="right"/>
      <w:pPr>
        <w:ind w:left="5571" w:hanging="180"/>
      </w:pPr>
    </w:lvl>
    <w:lvl w:ilvl="6" w:tplc="0C09000F" w:tentative="1">
      <w:start w:val="1"/>
      <w:numFmt w:val="decimal"/>
      <w:lvlText w:val="%7."/>
      <w:lvlJc w:val="left"/>
      <w:pPr>
        <w:ind w:left="6291" w:hanging="360"/>
      </w:pPr>
    </w:lvl>
    <w:lvl w:ilvl="7" w:tplc="0C090019" w:tentative="1">
      <w:start w:val="1"/>
      <w:numFmt w:val="lowerLetter"/>
      <w:lvlText w:val="%8."/>
      <w:lvlJc w:val="left"/>
      <w:pPr>
        <w:ind w:left="7011" w:hanging="360"/>
      </w:pPr>
    </w:lvl>
    <w:lvl w:ilvl="8" w:tplc="0C09001B" w:tentative="1">
      <w:start w:val="1"/>
      <w:numFmt w:val="lowerRoman"/>
      <w:lvlText w:val="%9."/>
      <w:lvlJc w:val="right"/>
      <w:pPr>
        <w:ind w:left="7731" w:hanging="180"/>
      </w:pPr>
    </w:lvl>
  </w:abstractNum>
  <w:abstractNum w:abstractNumId="3" w15:restartNumberingAfterBreak="0">
    <w:nsid w:val="6EDF3FE8"/>
    <w:multiLevelType w:val="hybridMultilevel"/>
    <w:tmpl w:val="E9E81BF2"/>
    <w:lvl w:ilvl="0" w:tplc="C8B8E28E">
      <w:start w:val="1"/>
      <w:numFmt w:val="lowerLetter"/>
      <w:lvlText w:val="(%1)"/>
      <w:lvlJc w:val="left"/>
      <w:pPr>
        <w:ind w:left="1636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356" w:hanging="360"/>
      </w:pPr>
    </w:lvl>
    <w:lvl w:ilvl="2" w:tplc="0C09001B" w:tentative="1">
      <w:start w:val="1"/>
      <w:numFmt w:val="lowerRoman"/>
      <w:lvlText w:val="%3."/>
      <w:lvlJc w:val="right"/>
      <w:pPr>
        <w:ind w:left="3076" w:hanging="180"/>
      </w:pPr>
    </w:lvl>
    <w:lvl w:ilvl="3" w:tplc="0C09000F" w:tentative="1">
      <w:start w:val="1"/>
      <w:numFmt w:val="decimal"/>
      <w:lvlText w:val="%4."/>
      <w:lvlJc w:val="left"/>
      <w:pPr>
        <w:ind w:left="3796" w:hanging="360"/>
      </w:pPr>
    </w:lvl>
    <w:lvl w:ilvl="4" w:tplc="0C090019" w:tentative="1">
      <w:start w:val="1"/>
      <w:numFmt w:val="lowerLetter"/>
      <w:lvlText w:val="%5."/>
      <w:lvlJc w:val="left"/>
      <w:pPr>
        <w:ind w:left="4516" w:hanging="360"/>
      </w:pPr>
    </w:lvl>
    <w:lvl w:ilvl="5" w:tplc="0C09001B" w:tentative="1">
      <w:start w:val="1"/>
      <w:numFmt w:val="lowerRoman"/>
      <w:lvlText w:val="%6."/>
      <w:lvlJc w:val="right"/>
      <w:pPr>
        <w:ind w:left="5236" w:hanging="180"/>
      </w:pPr>
    </w:lvl>
    <w:lvl w:ilvl="6" w:tplc="0C09000F" w:tentative="1">
      <w:start w:val="1"/>
      <w:numFmt w:val="decimal"/>
      <w:lvlText w:val="%7."/>
      <w:lvlJc w:val="left"/>
      <w:pPr>
        <w:ind w:left="5956" w:hanging="360"/>
      </w:pPr>
    </w:lvl>
    <w:lvl w:ilvl="7" w:tplc="0C090019" w:tentative="1">
      <w:start w:val="1"/>
      <w:numFmt w:val="lowerLetter"/>
      <w:lvlText w:val="%8."/>
      <w:lvlJc w:val="left"/>
      <w:pPr>
        <w:ind w:left="6676" w:hanging="360"/>
      </w:pPr>
    </w:lvl>
    <w:lvl w:ilvl="8" w:tplc="0C0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D9E"/>
    <w:rsid w:val="000A2D30"/>
    <w:rsid w:val="000B3CD3"/>
    <w:rsid w:val="001928EF"/>
    <w:rsid w:val="002D7D9E"/>
    <w:rsid w:val="0031325B"/>
    <w:rsid w:val="00335828"/>
    <w:rsid w:val="003F7C32"/>
    <w:rsid w:val="004B27C1"/>
    <w:rsid w:val="00512515"/>
    <w:rsid w:val="005A088C"/>
    <w:rsid w:val="00B7257E"/>
    <w:rsid w:val="00D00D03"/>
    <w:rsid w:val="00E37E5A"/>
    <w:rsid w:val="00FA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75C324"/>
  <w15:chartTrackingRefBased/>
  <w15:docId w15:val="{DEB7E0A5-5596-4E8B-BCB7-40976E5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7D9E"/>
    <w:pPr>
      <w:keepNext/>
      <w:keepLines/>
      <w:spacing w:after="0" w:line="192" w:lineRule="auto"/>
      <w:outlineLvl w:val="0"/>
    </w:pPr>
    <w:rPr>
      <w:rFonts w:ascii="Arial Black" w:eastAsiaTheme="majorEastAsia" w:hAnsi="Arial Black" w:cstheme="majorBidi"/>
      <w:bCs/>
      <w:color w:val="4F81BD" w:themeColor="accent1"/>
      <w:sz w:val="46"/>
      <w:szCs w:val="4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3C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3C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D9E"/>
  </w:style>
  <w:style w:type="paragraph" w:styleId="Footer">
    <w:name w:val="footer"/>
    <w:basedOn w:val="Normal"/>
    <w:link w:val="FooterChar"/>
    <w:uiPriority w:val="99"/>
    <w:unhideWhenUsed/>
    <w:rsid w:val="002D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D9E"/>
  </w:style>
  <w:style w:type="character" w:customStyle="1" w:styleId="Heading1Char">
    <w:name w:val="Heading 1 Char"/>
    <w:basedOn w:val="DefaultParagraphFont"/>
    <w:link w:val="Heading1"/>
    <w:uiPriority w:val="9"/>
    <w:rsid w:val="002D7D9E"/>
    <w:rPr>
      <w:rFonts w:ascii="Arial Black" w:eastAsiaTheme="majorEastAsia" w:hAnsi="Arial Black" w:cstheme="majorBidi"/>
      <w:bCs/>
      <w:color w:val="4F81BD" w:themeColor="accent1"/>
      <w:sz w:val="46"/>
      <w:szCs w:val="46"/>
      <w:lang w:val="en-US"/>
    </w:rPr>
  </w:style>
  <w:style w:type="paragraph" w:customStyle="1" w:styleId="Intro">
    <w:name w:val="Intro"/>
    <w:basedOn w:val="Normal"/>
    <w:qFormat/>
    <w:rsid w:val="000B3CD3"/>
    <w:pPr>
      <w:spacing w:after="240" w:line="264" w:lineRule="auto"/>
    </w:pPr>
    <w:rPr>
      <w:rFonts w:eastAsiaTheme="minorEastAsia"/>
      <w:color w:val="4F81BD" w:themeColor="accent1"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B3CD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B3CD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0B3CD3"/>
    <w:pPr>
      <w:spacing w:after="120" w:line="288" w:lineRule="auto"/>
    </w:pPr>
    <w:rPr>
      <w:rFonts w:eastAsiaTheme="minorEastAsia"/>
      <w:color w:val="414042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0B3CD3"/>
    <w:rPr>
      <w:rFonts w:eastAsiaTheme="minorEastAsia"/>
      <w:color w:val="414042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7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7C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1325B"/>
    <w:pPr>
      <w:ind w:left="720"/>
      <w:contextualSpacing/>
    </w:pPr>
    <w:rPr>
      <w:rFonts w:eastAsia="Calibri" w:cs="Times New Roman"/>
    </w:rPr>
  </w:style>
  <w:style w:type="paragraph" w:customStyle="1" w:styleId="AgreementSignatures">
    <w:name w:val="Agreement Signatures"/>
    <w:basedOn w:val="Normal"/>
    <w:rsid w:val="0031325B"/>
    <w:pPr>
      <w:tabs>
        <w:tab w:val="left" w:pos="4536"/>
      </w:tabs>
      <w:spacing w:after="0" w:line="240" w:lineRule="auto"/>
    </w:pPr>
    <w:rPr>
      <w:rFonts w:eastAsia="Times" w:cs="Times New Roman"/>
      <w:sz w:val="21"/>
      <w:szCs w:val="32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4F81BD"/>
      </a:accent1>
      <a:accent2>
        <a:srgbClr val="89FFFF"/>
      </a:accent2>
      <a:accent3>
        <a:srgbClr val="2BACCC"/>
      </a:accent3>
      <a:accent4>
        <a:srgbClr val="001ECD"/>
      </a:accent4>
      <a:accent5>
        <a:srgbClr val="EEECE1"/>
      </a:accent5>
      <a:accent6>
        <a:srgbClr val="7F7F7F"/>
      </a:accent6>
      <a:hlink>
        <a:srgbClr val="4F81BD"/>
      </a:hlink>
      <a:folHlink>
        <a:srgbClr val="4F81BD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682B40BF31C74BBA3D0C4F3F298681" ma:contentTypeVersion="14" ma:contentTypeDescription="Create a new document." ma:contentTypeScope="" ma:versionID="26d7afea35bd3afb59b83470ffa7502b">
  <xsd:schema xmlns:xsd="http://www.w3.org/2001/XMLSchema" xmlns:xs="http://www.w3.org/2001/XMLSchema" xmlns:p="http://schemas.microsoft.com/office/2006/metadata/properties" xmlns:ns2="3639be27-24f3-465d-80db-48956a483426" xmlns:ns3="09242447-2d6f-44d3-9e27-3ef28d90583d" xmlns:ns4="c2dd499e-2b01-400d-95e8-7c13ceeeea90" targetNamespace="http://schemas.microsoft.com/office/2006/metadata/properties" ma:root="true" ma:fieldsID="9beeb071948bab02d70bbd621f1da894" ns2:_="" ns3:_="" ns4:_="">
    <xsd:import namespace="3639be27-24f3-465d-80db-48956a483426"/>
    <xsd:import namespace="09242447-2d6f-44d3-9e27-3ef28d90583d"/>
    <xsd:import namespace="c2dd499e-2b01-400d-95e8-7c13ceeeea9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Flow_SignoffStatu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39be27-24f3-465d-80db-48956a48342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42447-2d6f-44d3-9e27-3ef28d905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d499e-2b01-400d-95e8-7c13ceeeea9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9242447-2d6f-44d3-9e27-3ef28d90583d" xsi:nil="true"/>
    <_dlc_DocId xmlns="3639be27-24f3-465d-80db-48956a483426">ZRHKUCFSKRNT-765315166-5243</_dlc_DocId>
    <_dlc_DocIdUrl xmlns="3639be27-24f3-465d-80db-48956a483426">
      <Url>https://sydneywatercorporation.sharepoint.com/sites/ExternalSharing-CxTExternalCollaboration/DCP/_layouts/15/DocIdRedir.aspx?ID=ZRHKUCFSKRNT-765315166-5243</Url>
      <Description>ZRHKUCFSKRNT-765315166-5243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250BBBD-C99F-4912-8C78-6C92A894051E}"/>
</file>

<file path=customXml/itemProps2.xml><?xml version="1.0" encoding="utf-8"?>
<ds:datastoreItem xmlns:ds="http://schemas.openxmlformats.org/officeDocument/2006/customXml" ds:itemID="{6C1C172C-5DFE-4457-AE5F-42F8AEDC2F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1DEFCA-8D38-4260-A007-118CC45D30D5}">
  <ds:schemaRefs>
    <ds:schemaRef ds:uri="http://schemas.microsoft.com/office/2006/metadata/properties"/>
    <ds:schemaRef ds:uri="http://schemas.microsoft.com/office/infopath/2007/PartnerControls"/>
    <ds:schemaRef ds:uri="931bbc76-c073-4740-9e87-33996d74e216"/>
    <ds:schemaRef ds:uri="3e306854-10d6-4087-86e8-0fb963bc2743"/>
  </ds:schemaRefs>
</ds:datastoreItem>
</file>

<file path=customXml/itemProps4.xml><?xml version="1.0" encoding="utf-8"?>
<ds:datastoreItem xmlns:ds="http://schemas.openxmlformats.org/officeDocument/2006/customXml" ds:itemID="{169A7FAD-8516-4CC3-B0B7-0318421989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2130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Undertaking and acknowledgement</vt:lpstr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RAE, CAROLINE</dc:creator>
  <cp:keywords/>
  <dc:description/>
  <cp:lastModifiedBy>RAE, CAROLINE</cp:lastModifiedBy>
  <cp:revision>2</cp:revision>
  <dcterms:created xsi:type="dcterms:W3CDTF">2020-09-14T04:24:00Z</dcterms:created>
  <dcterms:modified xsi:type="dcterms:W3CDTF">2020-09-14T04:24:00Z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0x01010002682B40BF31C74BBA3D0C4F3F298681</vt:lpwstr>
  </property>
  <property fmtid="{D5CDD505-2E9C-101B-9397-08002B2CF9AE}" pid="3" name="TaxKeyword">
    <vt:lpwstr/>
  </property>
  <property fmtid="{D5CDD505-2E9C-101B-9397-08002B2CF9AE}" pid="4" name="Corporate Classification Standard">
    <vt:lpwstr/>
  </property>
  <property fmtid="{D5CDD505-2E9C-101B-9397-08002B2CF9AE}" pid="5" name="Origination">
    <vt:lpwstr>1;#O365|a95ffb2e-f168-40e7-b7ff-aeba8feeb121</vt:lpwstr>
  </property>
  <property fmtid="{D5CDD505-2E9C-101B-9397-08002B2CF9AE}" pid="6" name="Security Classification">
    <vt:lpwstr>2;#Internal|4aa3b67a-4277-479a-bf3f-ba67c9a43fe0</vt:lpwstr>
  </property>
  <property fmtid="{D5CDD505-2E9C-101B-9397-08002B2CF9AE}" pid="7" name="DISdDocName">
    <vt:lpwstr>1272870</vt:lpwstr>
  </property>
  <property fmtid="{D5CDD505-2E9C-101B-9397-08002B2CF9AE}" pid="8" name="DISProperties">
    <vt:lpwstr>DISdDocName,DIScgiUrl,DISdUser,DISdID,DISidcName,DISTaskPaneUrl</vt:lpwstr>
  </property>
  <property fmtid="{D5CDD505-2E9C-101B-9397-08002B2CF9AE}" pid="9" name="DIScgiUrl">
    <vt:lpwstr>https://elogin.ads.swc/swimcommon/idcplg</vt:lpwstr>
  </property>
  <property fmtid="{D5CDD505-2E9C-101B-9397-08002B2CF9AE}" pid="10" name="DISdUser">
    <vt:lpwstr>rac</vt:lpwstr>
  </property>
  <property fmtid="{D5CDD505-2E9C-101B-9397-08002B2CF9AE}" pid="11" name="DISdID">
    <vt:lpwstr>1555011</vt:lpwstr>
  </property>
  <property fmtid="{D5CDD505-2E9C-101B-9397-08002B2CF9AE}" pid="12" name="DISidcName">
    <vt:lpwstr>CM</vt:lpwstr>
  </property>
  <property fmtid="{D5CDD505-2E9C-101B-9397-08002B2CF9AE}" pid="13" name="DISTaskPaneUrl">
    <vt:lpwstr>https://elogin.ads.swc/swimcommon/idcplg?IdcService=DESKTOP_DOC_INFO&amp;dDocName=1272870&amp;dID=1555011&amp;ClientControlled=DocMan,taskpane&amp;coreContentOnly=1</vt:lpwstr>
  </property>
  <property fmtid="{D5CDD505-2E9C-101B-9397-08002B2CF9AE}" pid="14" name="_dlc_DocIdItemGuid">
    <vt:lpwstr>0bcde65f-b884-4f24-8bf6-61747bda8508</vt:lpwstr>
  </property>
</Properties>
</file>