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2316" w14:textId="22DC36F8" w:rsidR="00EC0BF1" w:rsidRDefault="00EC0BF1" w:rsidP="00EC0BF1">
      <w:pPr>
        <w:pStyle w:val="BodyText"/>
        <w:sectPr w:rsidR="00EC0BF1" w:rsidSect="00922C64">
          <w:headerReference w:type="default" r:id="rId12"/>
          <w:footerReference w:type="default" r:id="rId13"/>
          <w:headerReference w:type="first" r:id="rId14"/>
          <w:footerReference w:type="first" r:id="rId15"/>
          <w:pgSz w:w="11906" w:h="16838" w:code="9"/>
          <w:pgMar w:top="1418" w:right="680" w:bottom="1134" w:left="680" w:header="397" w:footer="454" w:gutter="0"/>
          <w:cols w:space="708"/>
          <w:docGrid w:linePitch="360"/>
        </w:sectPr>
      </w:pPr>
    </w:p>
    <w:tbl>
      <w:tblPr>
        <w:tblStyle w:val="InstructionsTable"/>
        <w:tblW w:w="0" w:type="auto"/>
        <w:tblLook w:val="0600" w:firstRow="0" w:lastRow="0" w:firstColumn="0" w:lastColumn="0" w:noHBand="1" w:noVBand="1"/>
      </w:tblPr>
      <w:tblGrid>
        <w:gridCol w:w="9922"/>
      </w:tblGrid>
      <w:tr w:rsidR="00F935A1" w14:paraId="43C6382E" w14:textId="77777777">
        <w:tc>
          <w:tcPr>
            <w:tcW w:w="10546" w:type="dxa"/>
          </w:tcPr>
          <w:p w14:paraId="08E6D624" w14:textId="4D41829A" w:rsidR="00396199" w:rsidRPr="00396199" w:rsidRDefault="00396199" w:rsidP="00EE4ABB">
            <w:pPr>
              <w:pStyle w:val="ListBullet0"/>
              <w:tabs>
                <w:tab w:val="clear" w:pos="425"/>
              </w:tabs>
              <w:ind w:left="538" w:right="113"/>
              <w:rPr>
                <w:lang w:eastAsia="en-AU"/>
              </w:rPr>
            </w:pPr>
            <w:r w:rsidRPr="006028B7">
              <w:rPr>
                <w:lang w:val="en-GB" w:eastAsia="en-AU"/>
              </w:rPr>
              <w:t>This Interim Wastewater Infrastructure (IWI) Operating Plan (the ‘plan’) &amp; Agreement (the ‘agreement’) template is to be used to detail how you (the ‘developer’) will plan, design</w:t>
            </w:r>
            <w:r w:rsidRPr="00396199">
              <w:rPr>
                <w:lang w:val="en-GB" w:eastAsia="en-AU"/>
              </w:rPr>
              <w:t xml:space="preserve">, construct and operate the proposed interim wastewater infrastructure for your development, in accordance with the requirements specified in the Interim Wastewater Infrastructure Standard (the ‘Standard’).  </w:t>
            </w:r>
          </w:p>
          <w:p w14:paraId="1AB1E70A" w14:textId="77777777" w:rsidR="00396199" w:rsidRPr="00396199" w:rsidRDefault="00396199" w:rsidP="00EE4ABB">
            <w:pPr>
              <w:pStyle w:val="ListBullet0"/>
              <w:tabs>
                <w:tab w:val="clear" w:pos="425"/>
              </w:tabs>
              <w:ind w:left="538" w:right="113"/>
              <w:rPr>
                <w:lang w:eastAsia="en-AU"/>
              </w:rPr>
            </w:pPr>
            <w:r w:rsidRPr="00396199">
              <w:rPr>
                <w:lang w:val="en-GB" w:eastAsia="en-AU"/>
              </w:rPr>
              <w:t>Each section of the plan template contains a reference to the corresponding section of the Standard, where the detailed requirements are outlined</w:t>
            </w:r>
          </w:p>
          <w:p w14:paraId="35F93ACF" w14:textId="77777777" w:rsidR="00396199" w:rsidRPr="00396199" w:rsidRDefault="00396199" w:rsidP="00EE4ABB">
            <w:pPr>
              <w:pStyle w:val="ListBullet0"/>
              <w:tabs>
                <w:tab w:val="clear" w:pos="425"/>
              </w:tabs>
              <w:ind w:left="538" w:right="113"/>
              <w:rPr>
                <w:lang w:eastAsia="en-AU"/>
              </w:rPr>
            </w:pPr>
            <w:r w:rsidRPr="00396199">
              <w:rPr>
                <w:lang w:eastAsia="en-AU"/>
              </w:rPr>
              <w:t xml:space="preserve">Equivalent alternative design, materials and construction methodology may be used if approved. </w:t>
            </w:r>
          </w:p>
          <w:p w14:paraId="3551D850" w14:textId="77777777" w:rsidR="00396199" w:rsidRPr="00396199" w:rsidRDefault="00396199" w:rsidP="00EE4ABB">
            <w:pPr>
              <w:pStyle w:val="ListBullet0"/>
              <w:tabs>
                <w:tab w:val="clear" w:pos="425"/>
              </w:tabs>
              <w:ind w:left="538" w:right="113"/>
              <w:rPr>
                <w:lang w:eastAsia="en-AU"/>
              </w:rPr>
            </w:pPr>
            <w:r w:rsidRPr="00396199">
              <w:rPr>
                <w:lang w:eastAsia="en-AU"/>
              </w:rPr>
              <w:t>Additional technical clauses specific to the needs of individual projects must be added to the proposal document when it is deemed necessary</w:t>
            </w:r>
          </w:p>
          <w:p w14:paraId="348DECE7" w14:textId="2AFDCCAE" w:rsidR="00F935A1" w:rsidRPr="00451003" w:rsidRDefault="00396199" w:rsidP="00EE4ABB">
            <w:pPr>
              <w:pStyle w:val="ListBullet0"/>
              <w:tabs>
                <w:tab w:val="clear" w:pos="425"/>
              </w:tabs>
              <w:ind w:left="538" w:right="113"/>
            </w:pPr>
            <w:r w:rsidRPr="00396199">
              <w:rPr>
                <w:lang w:eastAsia="en-AU"/>
              </w:rPr>
              <w:t xml:space="preserve">Once the plan is accepted by Sydney Water, and the agreement is signed by you and Sydney Water, it will form a binding agreement between the parties </w:t>
            </w:r>
          </w:p>
        </w:tc>
      </w:tr>
    </w:tbl>
    <w:p w14:paraId="34883837" w14:textId="77777777" w:rsidR="00A97484" w:rsidRDefault="00A97484" w:rsidP="000E5130">
      <w:pPr>
        <w:pStyle w:val="BodyText"/>
      </w:pPr>
    </w:p>
    <w:p w14:paraId="2CC20EFF" w14:textId="19DDB478" w:rsidR="00A97484" w:rsidRPr="00A97484" w:rsidRDefault="00A97484" w:rsidP="00A97484">
      <w:pPr>
        <w:pStyle w:val="BodyText"/>
        <w:jc w:val="center"/>
        <w:rPr>
          <w:b/>
          <w:bCs/>
        </w:rPr>
      </w:pPr>
      <w:r w:rsidRPr="00A97484">
        <w:rPr>
          <w:b/>
          <w:bCs/>
        </w:rPr>
        <w:t>Case Number:</w:t>
      </w:r>
      <w:r>
        <w:rPr>
          <w:b/>
          <w:bCs/>
        </w:rPr>
        <w:t xml:space="preserve"> [insert]</w:t>
      </w:r>
    </w:p>
    <w:p w14:paraId="4D630577" w14:textId="4DEA0BAB" w:rsidR="00A97484" w:rsidRPr="00A97484" w:rsidRDefault="00A97484" w:rsidP="00A97484">
      <w:pPr>
        <w:pStyle w:val="BodyText"/>
        <w:jc w:val="center"/>
        <w:rPr>
          <w:b/>
          <w:bCs/>
        </w:rPr>
      </w:pPr>
      <w:r w:rsidRPr="00A97484">
        <w:rPr>
          <w:b/>
          <w:bCs/>
        </w:rPr>
        <w:t>Development:</w:t>
      </w:r>
      <w:r>
        <w:rPr>
          <w:b/>
          <w:bCs/>
        </w:rPr>
        <w:t xml:space="preserve"> [insert]</w:t>
      </w:r>
    </w:p>
    <w:p w14:paraId="0F87E78E" w14:textId="77777777" w:rsidR="00A97484" w:rsidRDefault="00A97484" w:rsidP="000E5130">
      <w:pPr>
        <w:pStyle w:val="BodyText"/>
      </w:pPr>
    </w:p>
    <w:p w14:paraId="4711FBDB" w14:textId="1E490B60" w:rsidR="00A97484" w:rsidRDefault="00741328" w:rsidP="00AB763B">
      <w:pPr>
        <w:pStyle w:val="BodyText"/>
        <w:jc w:val="center"/>
        <w:rPr>
          <w:sz w:val="32"/>
          <w:szCs w:val="32"/>
        </w:rPr>
      </w:pPr>
      <w:r>
        <w:rPr>
          <w:sz w:val="32"/>
          <w:szCs w:val="32"/>
        </w:rPr>
        <w:t>IWI</w:t>
      </w:r>
      <w:r w:rsidR="009B42DF">
        <w:rPr>
          <w:sz w:val="32"/>
          <w:szCs w:val="32"/>
        </w:rPr>
        <w:t xml:space="preserve"> </w:t>
      </w:r>
      <w:r w:rsidR="00622175" w:rsidRPr="00AB763B">
        <w:rPr>
          <w:sz w:val="32"/>
          <w:szCs w:val="32"/>
        </w:rPr>
        <w:t xml:space="preserve">Agreement </w:t>
      </w:r>
    </w:p>
    <w:p w14:paraId="7191DE60" w14:textId="77777777" w:rsidR="00AB763B" w:rsidRPr="00EE4ABB" w:rsidRDefault="00AB763B" w:rsidP="00B72147">
      <w:pPr>
        <w:pStyle w:val="BodyText"/>
        <w:jc w:val="center"/>
        <w:rPr>
          <w:sz w:val="18"/>
          <w:szCs w:val="18"/>
        </w:rPr>
      </w:pPr>
    </w:p>
    <w:tbl>
      <w:tblPr>
        <w:tblStyle w:val="TableGrid"/>
        <w:tblW w:w="0" w:type="auto"/>
        <w:tblLook w:val="04A0" w:firstRow="1" w:lastRow="0" w:firstColumn="1" w:lastColumn="0" w:noHBand="0" w:noVBand="1"/>
      </w:tblPr>
      <w:tblGrid>
        <w:gridCol w:w="1909"/>
        <w:gridCol w:w="130"/>
        <w:gridCol w:w="7756"/>
        <w:gridCol w:w="127"/>
      </w:tblGrid>
      <w:tr w:rsidR="00A97484" w14:paraId="3176077C" w14:textId="77777777" w:rsidTr="000B254B">
        <w:tc>
          <w:tcPr>
            <w:tcW w:w="2039" w:type="dxa"/>
            <w:gridSpan w:val="2"/>
          </w:tcPr>
          <w:p w14:paraId="387A454F" w14:textId="1A333D95" w:rsidR="00A97484" w:rsidRPr="00A97484" w:rsidRDefault="00A97484" w:rsidP="000E5130">
            <w:pPr>
              <w:pStyle w:val="BodyText"/>
              <w:rPr>
                <w:b/>
                <w:bCs/>
              </w:rPr>
            </w:pPr>
            <w:r w:rsidRPr="00A97484">
              <w:rPr>
                <w:b/>
                <w:bCs/>
              </w:rPr>
              <w:t>Parties</w:t>
            </w:r>
          </w:p>
        </w:tc>
        <w:tc>
          <w:tcPr>
            <w:tcW w:w="7883" w:type="dxa"/>
            <w:gridSpan w:val="2"/>
          </w:tcPr>
          <w:p w14:paraId="45C1A8D0" w14:textId="77777777" w:rsidR="00A97484" w:rsidRDefault="00A97484" w:rsidP="000E5130">
            <w:pPr>
              <w:pStyle w:val="BodyText"/>
            </w:pPr>
          </w:p>
        </w:tc>
      </w:tr>
      <w:tr w:rsidR="00A97484" w14:paraId="634C3697" w14:textId="77777777" w:rsidTr="000B254B">
        <w:trPr>
          <w:gridAfter w:val="1"/>
          <w:wAfter w:w="127" w:type="dxa"/>
        </w:trPr>
        <w:tc>
          <w:tcPr>
            <w:tcW w:w="1909" w:type="dxa"/>
            <w:tcBorders>
              <w:top w:val="single" w:sz="4" w:space="0" w:color="auto"/>
              <w:bottom w:val="single" w:sz="4" w:space="0" w:color="auto"/>
              <w:right w:val="single" w:sz="4" w:space="0" w:color="auto"/>
            </w:tcBorders>
          </w:tcPr>
          <w:p w14:paraId="1809E44F" w14:textId="0143385B" w:rsidR="00A97484" w:rsidRDefault="00A97484" w:rsidP="000E5130">
            <w:pPr>
              <w:pStyle w:val="BodyText"/>
            </w:pPr>
            <w:r>
              <w:t>Developer</w:t>
            </w:r>
          </w:p>
        </w:tc>
        <w:tc>
          <w:tcPr>
            <w:tcW w:w="7886" w:type="dxa"/>
            <w:gridSpan w:val="2"/>
            <w:tcBorders>
              <w:top w:val="single" w:sz="4" w:space="0" w:color="auto"/>
              <w:left w:val="single" w:sz="4" w:space="0" w:color="auto"/>
              <w:bottom w:val="single" w:sz="4" w:space="0" w:color="auto"/>
            </w:tcBorders>
          </w:tcPr>
          <w:p w14:paraId="61B66EB4" w14:textId="4DE6A675" w:rsidR="00A97484" w:rsidRDefault="001308E0" w:rsidP="001308E0">
            <w:pPr>
              <w:pStyle w:val="BodyText"/>
              <w:ind w:left="431"/>
            </w:pPr>
            <w:r>
              <w:t>[</w:t>
            </w:r>
            <w:r w:rsidRPr="00242187">
              <w:rPr>
                <w:highlight w:val="yellow"/>
              </w:rPr>
              <w:t xml:space="preserve">insert developer’s </w:t>
            </w:r>
            <w:r w:rsidR="00242187">
              <w:rPr>
                <w:highlight w:val="yellow"/>
              </w:rPr>
              <w:t xml:space="preserve">full </w:t>
            </w:r>
            <w:r w:rsidRPr="00242187">
              <w:rPr>
                <w:highlight w:val="yellow"/>
              </w:rPr>
              <w:t>legal name</w:t>
            </w:r>
            <w:r>
              <w:t>] (ABN ###)</w:t>
            </w:r>
          </w:p>
          <w:p w14:paraId="4E887062" w14:textId="59A9802D" w:rsidR="001308E0" w:rsidRDefault="001308E0" w:rsidP="001308E0">
            <w:pPr>
              <w:pStyle w:val="BodyText"/>
              <w:ind w:left="431"/>
            </w:pPr>
            <w:r>
              <w:t>Address</w:t>
            </w:r>
          </w:p>
        </w:tc>
      </w:tr>
      <w:tr w:rsidR="00A97484" w14:paraId="7A59BB2C" w14:textId="77777777" w:rsidTr="000B254B">
        <w:trPr>
          <w:gridAfter w:val="1"/>
          <w:wAfter w:w="127" w:type="dxa"/>
        </w:trPr>
        <w:tc>
          <w:tcPr>
            <w:tcW w:w="1909" w:type="dxa"/>
            <w:tcBorders>
              <w:top w:val="single" w:sz="4" w:space="0" w:color="auto"/>
              <w:bottom w:val="single" w:sz="4" w:space="0" w:color="auto"/>
              <w:right w:val="single" w:sz="4" w:space="0" w:color="auto"/>
            </w:tcBorders>
          </w:tcPr>
          <w:p w14:paraId="7DD73AA2" w14:textId="41E39878" w:rsidR="00A97484" w:rsidRDefault="00A97484" w:rsidP="000E5130">
            <w:pPr>
              <w:pStyle w:val="BodyText"/>
            </w:pPr>
            <w:r>
              <w:t>Sydney Water</w:t>
            </w:r>
          </w:p>
        </w:tc>
        <w:tc>
          <w:tcPr>
            <w:tcW w:w="7886" w:type="dxa"/>
            <w:gridSpan w:val="2"/>
            <w:tcBorders>
              <w:top w:val="single" w:sz="4" w:space="0" w:color="auto"/>
              <w:left w:val="single" w:sz="4" w:space="0" w:color="auto"/>
              <w:bottom w:val="single" w:sz="4" w:space="0" w:color="auto"/>
            </w:tcBorders>
          </w:tcPr>
          <w:p w14:paraId="315F3018" w14:textId="25B88D9E" w:rsidR="00A97484" w:rsidRDefault="00A97484" w:rsidP="001308E0">
            <w:pPr>
              <w:pStyle w:val="BodyText"/>
              <w:ind w:left="431"/>
            </w:pPr>
            <w:r>
              <w:t xml:space="preserve">Sydney Water </w:t>
            </w:r>
            <w:r w:rsidR="001308E0">
              <w:t>Corporation</w:t>
            </w:r>
            <w:r>
              <w:t xml:space="preserve"> </w:t>
            </w:r>
            <w:r w:rsidR="001308E0">
              <w:t xml:space="preserve">(ABN </w:t>
            </w:r>
            <w:r w:rsidR="00A8016C">
              <w:t>49 776 225 038</w:t>
            </w:r>
            <w:r w:rsidR="001308E0">
              <w:t>)</w:t>
            </w:r>
          </w:p>
          <w:p w14:paraId="66ECB1DA" w14:textId="4F118C9C" w:rsidR="001308E0" w:rsidRDefault="001308E0" w:rsidP="001308E0">
            <w:pPr>
              <w:pStyle w:val="BodyText"/>
              <w:ind w:left="431"/>
            </w:pPr>
            <w:r>
              <w:t>1 Smith Street, Parramatta, 2150 NSW</w:t>
            </w:r>
          </w:p>
          <w:p w14:paraId="44F15BC0" w14:textId="054ABCD5" w:rsidR="00A97484" w:rsidRDefault="00A97484" w:rsidP="001308E0">
            <w:pPr>
              <w:pStyle w:val="BodyText"/>
              <w:ind w:left="431"/>
            </w:pPr>
          </w:p>
        </w:tc>
      </w:tr>
    </w:tbl>
    <w:p w14:paraId="03D19D25" w14:textId="4831DED1" w:rsidR="00373D2A" w:rsidRDefault="00373D2A" w:rsidP="003612B9">
      <w:pPr>
        <w:pStyle w:val="BodyText"/>
      </w:pPr>
    </w:p>
    <w:p w14:paraId="7666B06F" w14:textId="77777777" w:rsidR="00A653E1" w:rsidRDefault="00373D2A" w:rsidP="00E56F18">
      <w:pPr>
        <w:pStyle w:val="BodyText"/>
      </w:pPr>
      <w:r>
        <w:br w:type="page"/>
      </w:r>
    </w:p>
    <w:sdt>
      <w:sdtPr>
        <w:rPr>
          <w:rFonts w:asciiTheme="minorHAnsi" w:hAnsiTheme="minorHAnsi"/>
          <w:color w:val="auto"/>
          <w:sz w:val="22"/>
        </w:rPr>
        <w:id w:val="48345464"/>
        <w:docPartObj>
          <w:docPartGallery w:val="Table of Contents"/>
          <w:docPartUnique/>
        </w:docPartObj>
      </w:sdtPr>
      <w:sdtEndPr>
        <w:rPr>
          <w:b/>
          <w:bCs/>
          <w:noProof/>
        </w:rPr>
      </w:sdtEndPr>
      <w:sdtContent>
        <w:p w14:paraId="57D554D8" w14:textId="252116B3" w:rsidR="00461EC0" w:rsidRDefault="00461EC0">
          <w:pPr>
            <w:pStyle w:val="TOCHeading"/>
          </w:pPr>
          <w:r>
            <w:t>Contents</w:t>
          </w:r>
        </w:p>
        <w:p w14:paraId="54C0EC27" w14:textId="5F0F8DFC" w:rsidR="00A9247C" w:rsidRDefault="006508CD">
          <w:pPr>
            <w:pStyle w:val="TOC1"/>
            <w:rPr>
              <w:rFonts w:eastAsiaTheme="minorEastAsia"/>
              <w:b w:val="0"/>
              <w:noProof/>
              <w:color w:val="auto"/>
              <w:kern w:val="2"/>
              <w:sz w:val="24"/>
              <w:szCs w:val="24"/>
              <w:lang w:eastAsia="en-AU"/>
              <w14:ligatures w14:val="standardContextual"/>
            </w:rPr>
          </w:pPr>
          <w:r>
            <w:fldChar w:fldCharType="begin"/>
          </w:r>
          <w:r>
            <w:instrText xml:space="preserve"> TOC \h \z \t "Heading 1,2,Heading 7,2,Nbr Heading 1,2,Nbr Heading 2,3,Clause NBR1,3,Divider,1" </w:instrText>
          </w:r>
          <w:r>
            <w:fldChar w:fldCharType="separate"/>
          </w:r>
          <w:hyperlink w:anchor="_Toc204956398" w:history="1">
            <w:r w:rsidR="00A9247C" w:rsidRPr="000B1209">
              <w:rPr>
                <w:rStyle w:val="Hyperlink"/>
                <w:noProof/>
              </w:rPr>
              <w:t>IWI Agreement</w:t>
            </w:r>
            <w:r w:rsidR="00A9247C">
              <w:rPr>
                <w:noProof/>
                <w:webHidden/>
              </w:rPr>
              <w:tab/>
            </w:r>
            <w:r w:rsidR="00A9247C">
              <w:rPr>
                <w:noProof/>
                <w:webHidden/>
              </w:rPr>
              <w:fldChar w:fldCharType="begin"/>
            </w:r>
            <w:r w:rsidR="00A9247C">
              <w:rPr>
                <w:noProof/>
                <w:webHidden/>
              </w:rPr>
              <w:instrText xml:space="preserve"> PAGEREF _Toc204956398 \h </w:instrText>
            </w:r>
            <w:r w:rsidR="00A9247C">
              <w:rPr>
                <w:noProof/>
                <w:webHidden/>
              </w:rPr>
            </w:r>
            <w:r w:rsidR="00A9247C">
              <w:rPr>
                <w:noProof/>
                <w:webHidden/>
              </w:rPr>
              <w:fldChar w:fldCharType="separate"/>
            </w:r>
            <w:r w:rsidR="00A9247C">
              <w:rPr>
                <w:noProof/>
                <w:webHidden/>
              </w:rPr>
              <w:t>4</w:t>
            </w:r>
            <w:r w:rsidR="00A9247C">
              <w:rPr>
                <w:noProof/>
                <w:webHidden/>
              </w:rPr>
              <w:fldChar w:fldCharType="end"/>
            </w:r>
          </w:hyperlink>
        </w:p>
        <w:p w14:paraId="0830823E" w14:textId="2687687D" w:rsidR="00A9247C" w:rsidRDefault="00A9247C">
          <w:pPr>
            <w:pStyle w:val="TOC2"/>
            <w:rPr>
              <w:rFonts w:eastAsiaTheme="minorEastAsia"/>
              <w:b w:val="0"/>
              <w:noProof/>
              <w:kern w:val="2"/>
              <w:sz w:val="24"/>
              <w:szCs w:val="24"/>
              <w:lang w:eastAsia="en-AU"/>
              <w14:ligatures w14:val="standardContextual"/>
            </w:rPr>
          </w:pPr>
          <w:hyperlink w:anchor="_Toc204956399" w:history="1">
            <w:r w:rsidRPr="000B1209">
              <w:rPr>
                <w:rStyle w:val="Hyperlink"/>
                <w:noProof/>
              </w:rPr>
              <w:t>Agreement Execution</w:t>
            </w:r>
            <w:r>
              <w:rPr>
                <w:noProof/>
                <w:webHidden/>
              </w:rPr>
              <w:tab/>
            </w:r>
            <w:r>
              <w:rPr>
                <w:noProof/>
                <w:webHidden/>
              </w:rPr>
              <w:fldChar w:fldCharType="begin"/>
            </w:r>
            <w:r>
              <w:rPr>
                <w:noProof/>
                <w:webHidden/>
              </w:rPr>
              <w:instrText xml:space="preserve"> PAGEREF _Toc204956399 \h </w:instrText>
            </w:r>
            <w:r>
              <w:rPr>
                <w:noProof/>
                <w:webHidden/>
              </w:rPr>
            </w:r>
            <w:r>
              <w:rPr>
                <w:noProof/>
                <w:webHidden/>
              </w:rPr>
              <w:fldChar w:fldCharType="separate"/>
            </w:r>
            <w:r>
              <w:rPr>
                <w:noProof/>
                <w:webHidden/>
              </w:rPr>
              <w:t>5</w:t>
            </w:r>
            <w:r>
              <w:rPr>
                <w:noProof/>
                <w:webHidden/>
              </w:rPr>
              <w:fldChar w:fldCharType="end"/>
            </w:r>
          </w:hyperlink>
        </w:p>
        <w:p w14:paraId="4801317B" w14:textId="051F3AE2" w:rsidR="00A9247C" w:rsidRDefault="00A9247C">
          <w:pPr>
            <w:pStyle w:val="TOC2"/>
            <w:rPr>
              <w:rFonts w:eastAsiaTheme="minorEastAsia"/>
              <w:b w:val="0"/>
              <w:noProof/>
              <w:kern w:val="2"/>
              <w:sz w:val="24"/>
              <w:szCs w:val="24"/>
              <w:lang w:eastAsia="en-AU"/>
              <w14:ligatures w14:val="standardContextual"/>
            </w:rPr>
          </w:pPr>
          <w:hyperlink w:anchor="_Toc204956400" w:history="1">
            <w:r w:rsidRPr="000B1209">
              <w:rPr>
                <w:rStyle w:val="Hyperlink"/>
                <w:noProof/>
              </w:rPr>
              <w:t>Agreement Terms and Conditions</w:t>
            </w:r>
            <w:r>
              <w:rPr>
                <w:noProof/>
                <w:webHidden/>
              </w:rPr>
              <w:tab/>
            </w:r>
            <w:r>
              <w:rPr>
                <w:noProof/>
                <w:webHidden/>
              </w:rPr>
              <w:fldChar w:fldCharType="begin"/>
            </w:r>
            <w:r>
              <w:rPr>
                <w:noProof/>
                <w:webHidden/>
              </w:rPr>
              <w:instrText xml:space="preserve"> PAGEREF _Toc204956400 \h </w:instrText>
            </w:r>
            <w:r>
              <w:rPr>
                <w:noProof/>
                <w:webHidden/>
              </w:rPr>
            </w:r>
            <w:r>
              <w:rPr>
                <w:noProof/>
                <w:webHidden/>
              </w:rPr>
              <w:fldChar w:fldCharType="separate"/>
            </w:r>
            <w:r>
              <w:rPr>
                <w:noProof/>
                <w:webHidden/>
              </w:rPr>
              <w:t>6</w:t>
            </w:r>
            <w:r>
              <w:rPr>
                <w:noProof/>
                <w:webHidden/>
              </w:rPr>
              <w:fldChar w:fldCharType="end"/>
            </w:r>
          </w:hyperlink>
        </w:p>
        <w:p w14:paraId="70D414EC" w14:textId="27EB60A5" w:rsidR="00A9247C" w:rsidRDefault="00A9247C">
          <w:pPr>
            <w:pStyle w:val="TOC3"/>
            <w:tabs>
              <w:tab w:val="left" w:pos="1134"/>
            </w:tabs>
            <w:rPr>
              <w:rFonts w:eastAsiaTheme="minorEastAsia"/>
              <w:noProof/>
              <w:kern w:val="2"/>
              <w:sz w:val="24"/>
              <w:szCs w:val="24"/>
              <w:lang w:eastAsia="en-AU"/>
              <w14:ligatures w14:val="standardContextual"/>
            </w:rPr>
          </w:pPr>
          <w:hyperlink w:anchor="_Toc204956401" w:history="1">
            <w:r w:rsidRPr="000B1209">
              <w:rPr>
                <w:rStyle w:val="Hyperlink"/>
                <w:noProof/>
              </w:rPr>
              <w:t>Clause 1.</w:t>
            </w:r>
            <w:r>
              <w:rPr>
                <w:rFonts w:eastAsiaTheme="minorEastAsia"/>
                <w:noProof/>
                <w:kern w:val="2"/>
                <w:sz w:val="24"/>
                <w:szCs w:val="24"/>
                <w:lang w:eastAsia="en-AU"/>
                <w14:ligatures w14:val="standardContextual"/>
              </w:rPr>
              <w:tab/>
            </w:r>
            <w:r w:rsidRPr="000B1209">
              <w:rPr>
                <w:rStyle w:val="Hyperlink"/>
                <w:noProof/>
              </w:rPr>
              <w:t>Term and Operational Period.</w:t>
            </w:r>
            <w:r>
              <w:rPr>
                <w:noProof/>
                <w:webHidden/>
              </w:rPr>
              <w:tab/>
            </w:r>
            <w:r>
              <w:rPr>
                <w:noProof/>
                <w:webHidden/>
              </w:rPr>
              <w:fldChar w:fldCharType="begin"/>
            </w:r>
            <w:r>
              <w:rPr>
                <w:noProof/>
                <w:webHidden/>
              </w:rPr>
              <w:instrText xml:space="preserve"> PAGEREF _Toc204956401 \h </w:instrText>
            </w:r>
            <w:r>
              <w:rPr>
                <w:noProof/>
                <w:webHidden/>
              </w:rPr>
            </w:r>
            <w:r>
              <w:rPr>
                <w:noProof/>
                <w:webHidden/>
              </w:rPr>
              <w:fldChar w:fldCharType="separate"/>
            </w:r>
            <w:r>
              <w:rPr>
                <w:noProof/>
                <w:webHidden/>
              </w:rPr>
              <w:t>6</w:t>
            </w:r>
            <w:r>
              <w:rPr>
                <w:noProof/>
                <w:webHidden/>
              </w:rPr>
              <w:fldChar w:fldCharType="end"/>
            </w:r>
          </w:hyperlink>
        </w:p>
        <w:p w14:paraId="13338864" w14:textId="7D4FDAA8" w:rsidR="00A9247C" w:rsidRDefault="00A9247C">
          <w:pPr>
            <w:pStyle w:val="TOC3"/>
            <w:tabs>
              <w:tab w:val="left" w:pos="1134"/>
            </w:tabs>
            <w:rPr>
              <w:rFonts w:eastAsiaTheme="minorEastAsia"/>
              <w:noProof/>
              <w:kern w:val="2"/>
              <w:sz w:val="24"/>
              <w:szCs w:val="24"/>
              <w:lang w:eastAsia="en-AU"/>
              <w14:ligatures w14:val="standardContextual"/>
            </w:rPr>
          </w:pPr>
          <w:hyperlink w:anchor="_Toc204956402" w:history="1">
            <w:r w:rsidRPr="000B1209">
              <w:rPr>
                <w:rStyle w:val="Hyperlink"/>
                <w:noProof/>
              </w:rPr>
              <w:t>Clause 2.</w:t>
            </w:r>
            <w:r>
              <w:rPr>
                <w:rFonts w:eastAsiaTheme="minorEastAsia"/>
                <w:noProof/>
                <w:kern w:val="2"/>
                <w:sz w:val="24"/>
                <w:szCs w:val="24"/>
                <w:lang w:eastAsia="en-AU"/>
                <w14:ligatures w14:val="standardContextual"/>
              </w:rPr>
              <w:tab/>
            </w:r>
            <w:r w:rsidRPr="000B1209">
              <w:rPr>
                <w:rStyle w:val="Hyperlink"/>
                <w:noProof/>
              </w:rPr>
              <w:t>Ownership and Responsibility</w:t>
            </w:r>
            <w:r>
              <w:rPr>
                <w:noProof/>
                <w:webHidden/>
              </w:rPr>
              <w:tab/>
            </w:r>
            <w:r>
              <w:rPr>
                <w:noProof/>
                <w:webHidden/>
              </w:rPr>
              <w:fldChar w:fldCharType="begin"/>
            </w:r>
            <w:r>
              <w:rPr>
                <w:noProof/>
                <w:webHidden/>
              </w:rPr>
              <w:instrText xml:space="preserve"> PAGEREF _Toc204956402 \h </w:instrText>
            </w:r>
            <w:r>
              <w:rPr>
                <w:noProof/>
                <w:webHidden/>
              </w:rPr>
            </w:r>
            <w:r>
              <w:rPr>
                <w:noProof/>
                <w:webHidden/>
              </w:rPr>
              <w:fldChar w:fldCharType="separate"/>
            </w:r>
            <w:r>
              <w:rPr>
                <w:noProof/>
                <w:webHidden/>
              </w:rPr>
              <w:t>6</w:t>
            </w:r>
            <w:r>
              <w:rPr>
                <w:noProof/>
                <w:webHidden/>
              </w:rPr>
              <w:fldChar w:fldCharType="end"/>
            </w:r>
          </w:hyperlink>
        </w:p>
        <w:p w14:paraId="3B04121C" w14:textId="5AFC6EB3" w:rsidR="00A9247C" w:rsidRDefault="00A9247C">
          <w:pPr>
            <w:pStyle w:val="TOC3"/>
            <w:tabs>
              <w:tab w:val="left" w:pos="1134"/>
            </w:tabs>
            <w:rPr>
              <w:rFonts w:eastAsiaTheme="minorEastAsia"/>
              <w:noProof/>
              <w:kern w:val="2"/>
              <w:sz w:val="24"/>
              <w:szCs w:val="24"/>
              <w:lang w:eastAsia="en-AU"/>
              <w14:ligatures w14:val="standardContextual"/>
            </w:rPr>
          </w:pPr>
          <w:hyperlink w:anchor="_Toc204956403" w:history="1">
            <w:r w:rsidRPr="000B1209">
              <w:rPr>
                <w:rStyle w:val="Hyperlink"/>
                <w:noProof/>
              </w:rPr>
              <w:t>Clause 3.</w:t>
            </w:r>
            <w:r>
              <w:rPr>
                <w:rFonts w:eastAsiaTheme="minorEastAsia"/>
                <w:noProof/>
                <w:kern w:val="2"/>
                <w:sz w:val="24"/>
                <w:szCs w:val="24"/>
                <w:lang w:eastAsia="en-AU"/>
                <w14:ligatures w14:val="standardContextual"/>
              </w:rPr>
              <w:tab/>
            </w:r>
            <w:r w:rsidRPr="000B1209">
              <w:rPr>
                <w:rStyle w:val="Hyperlink"/>
                <w:noProof/>
              </w:rPr>
              <w:t>Non-conformance</w:t>
            </w:r>
            <w:r>
              <w:rPr>
                <w:noProof/>
                <w:webHidden/>
              </w:rPr>
              <w:tab/>
            </w:r>
            <w:r>
              <w:rPr>
                <w:noProof/>
                <w:webHidden/>
              </w:rPr>
              <w:fldChar w:fldCharType="begin"/>
            </w:r>
            <w:r>
              <w:rPr>
                <w:noProof/>
                <w:webHidden/>
              </w:rPr>
              <w:instrText xml:space="preserve"> PAGEREF _Toc204956403 \h </w:instrText>
            </w:r>
            <w:r>
              <w:rPr>
                <w:noProof/>
                <w:webHidden/>
              </w:rPr>
            </w:r>
            <w:r>
              <w:rPr>
                <w:noProof/>
                <w:webHidden/>
              </w:rPr>
              <w:fldChar w:fldCharType="separate"/>
            </w:r>
            <w:r>
              <w:rPr>
                <w:noProof/>
                <w:webHidden/>
              </w:rPr>
              <w:t>8</w:t>
            </w:r>
            <w:r>
              <w:rPr>
                <w:noProof/>
                <w:webHidden/>
              </w:rPr>
              <w:fldChar w:fldCharType="end"/>
            </w:r>
          </w:hyperlink>
        </w:p>
        <w:p w14:paraId="26379557" w14:textId="1816F4E4" w:rsidR="00A9247C" w:rsidRDefault="00A9247C">
          <w:pPr>
            <w:pStyle w:val="TOC3"/>
            <w:tabs>
              <w:tab w:val="left" w:pos="1134"/>
            </w:tabs>
            <w:rPr>
              <w:rFonts w:eastAsiaTheme="minorEastAsia"/>
              <w:noProof/>
              <w:kern w:val="2"/>
              <w:sz w:val="24"/>
              <w:szCs w:val="24"/>
              <w:lang w:eastAsia="en-AU"/>
              <w14:ligatures w14:val="standardContextual"/>
            </w:rPr>
          </w:pPr>
          <w:hyperlink w:anchor="_Toc204956404" w:history="1">
            <w:r w:rsidRPr="000B1209">
              <w:rPr>
                <w:rStyle w:val="Hyperlink"/>
                <w:noProof/>
              </w:rPr>
              <w:t>Clause 4.</w:t>
            </w:r>
            <w:r>
              <w:rPr>
                <w:rFonts w:eastAsiaTheme="minorEastAsia"/>
                <w:noProof/>
                <w:kern w:val="2"/>
                <w:sz w:val="24"/>
                <w:szCs w:val="24"/>
                <w:lang w:eastAsia="en-AU"/>
                <w14:ligatures w14:val="standardContextual"/>
              </w:rPr>
              <w:tab/>
            </w:r>
            <w:r w:rsidRPr="000B1209">
              <w:rPr>
                <w:rStyle w:val="Hyperlink"/>
                <w:noProof/>
              </w:rPr>
              <w:t>Warranties</w:t>
            </w:r>
            <w:r>
              <w:rPr>
                <w:noProof/>
                <w:webHidden/>
              </w:rPr>
              <w:tab/>
            </w:r>
            <w:r>
              <w:rPr>
                <w:noProof/>
                <w:webHidden/>
              </w:rPr>
              <w:fldChar w:fldCharType="begin"/>
            </w:r>
            <w:r>
              <w:rPr>
                <w:noProof/>
                <w:webHidden/>
              </w:rPr>
              <w:instrText xml:space="preserve"> PAGEREF _Toc204956404 \h </w:instrText>
            </w:r>
            <w:r>
              <w:rPr>
                <w:noProof/>
                <w:webHidden/>
              </w:rPr>
            </w:r>
            <w:r>
              <w:rPr>
                <w:noProof/>
                <w:webHidden/>
              </w:rPr>
              <w:fldChar w:fldCharType="separate"/>
            </w:r>
            <w:r>
              <w:rPr>
                <w:noProof/>
                <w:webHidden/>
              </w:rPr>
              <w:t>8</w:t>
            </w:r>
            <w:r>
              <w:rPr>
                <w:noProof/>
                <w:webHidden/>
              </w:rPr>
              <w:fldChar w:fldCharType="end"/>
            </w:r>
          </w:hyperlink>
        </w:p>
        <w:p w14:paraId="3D68E3ED" w14:textId="4679B596" w:rsidR="00A9247C" w:rsidRDefault="00A9247C">
          <w:pPr>
            <w:pStyle w:val="TOC3"/>
            <w:tabs>
              <w:tab w:val="left" w:pos="1134"/>
            </w:tabs>
            <w:rPr>
              <w:rFonts w:eastAsiaTheme="minorEastAsia"/>
              <w:noProof/>
              <w:kern w:val="2"/>
              <w:sz w:val="24"/>
              <w:szCs w:val="24"/>
              <w:lang w:eastAsia="en-AU"/>
              <w14:ligatures w14:val="standardContextual"/>
            </w:rPr>
          </w:pPr>
          <w:hyperlink w:anchor="_Toc204956405" w:history="1">
            <w:r w:rsidRPr="000B1209">
              <w:rPr>
                <w:rStyle w:val="Hyperlink"/>
                <w:noProof/>
              </w:rPr>
              <w:t>Clause 5.</w:t>
            </w:r>
            <w:r>
              <w:rPr>
                <w:rFonts w:eastAsiaTheme="minorEastAsia"/>
                <w:noProof/>
                <w:kern w:val="2"/>
                <w:sz w:val="24"/>
                <w:szCs w:val="24"/>
                <w:lang w:eastAsia="en-AU"/>
                <w14:ligatures w14:val="standardContextual"/>
              </w:rPr>
              <w:tab/>
            </w:r>
            <w:r w:rsidRPr="000B1209">
              <w:rPr>
                <w:rStyle w:val="Hyperlink"/>
                <w:noProof/>
              </w:rPr>
              <w:t>Insurance</w:t>
            </w:r>
            <w:r>
              <w:rPr>
                <w:noProof/>
                <w:webHidden/>
              </w:rPr>
              <w:tab/>
            </w:r>
            <w:r>
              <w:rPr>
                <w:noProof/>
                <w:webHidden/>
              </w:rPr>
              <w:fldChar w:fldCharType="begin"/>
            </w:r>
            <w:r>
              <w:rPr>
                <w:noProof/>
                <w:webHidden/>
              </w:rPr>
              <w:instrText xml:space="preserve"> PAGEREF _Toc204956405 \h </w:instrText>
            </w:r>
            <w:r>
              <w:rPr>
                <w:noProof/>
                <w:webHidden/>
              </w:rPr>
            </w:r>
            <w:r>
              <w:rPr>
                <w:noProof/>
                <w:webHidden/>
              </w:rPr>
              <w:fldChar w:fldCharType="separate"/>
            </w:r>
            <w:r>
              <w:rPr>
                <w:noProof/>
                <w:webHidden/>
              </w:rPr>
              <w:t>8</w:t>
            </w:r>
            <w:r>
              <w:rPr>
                <w:noProof/>
                <w:webHidden/>
              </w:rPr>
              <w:fldChar w:fldCharType="end"/>
            </w:r>
          </w:hyperlink>
        </w:p>
        <w:p w14:paraId="7BFCD336" w14:textId="2DAB41EB" w:rsidR="00A9247C" w:rsidRDefault="00A9247C">
          <w:pPr>
            <w:pStyle w:val="TOC3"/>
            <w:tabs>
              <w:tab w:val="left" w:pos="1134"/>
            </w:tabs>
            <w:rPr>
              <w:rFonts w:eastAsiaTheme="minorEastAsia"/>
              <w:noProof/>
              <w:kern w:val="2"/>
              <w:sz w:val="24"/>
              <w:szCs w:val="24"/>
              <w:lang w:eastAsia="en-AU"/>
              <w14:ligatures w14:val="standardContextual"/>
            </w:rPr>
          </w:pPr>
          <w:hyperlink w:anchor="_Toc204956406" w:history="1">
            <w:r w:rsidRPr="000B1209">
              <w:rPr>
                <w:rStyle w:val="Hyperlink"/>
                <w:noProof/>
              </w:rPr>
              <w:t>Clause 6.</w:t>
            </w:r>
            <w:r>
              <w:rPr>
                <w:rFonts w:eastAsiaTheme="minorEastAsia"/>
                <w:noProof/>
                <w:kern w:val="2"/>
                <w:sz w:val="24"/>
                <w:szCs w:val="24"/>
                <w:lang w:eastAsia="en-AU"/>
                <w14:ligatures w14:val="standardContextual"/>
              </w:rPr>
              <w:tab/>
            </w:r>
            <w:r w:rsidRPr="000B1209">
              <w:rPr>
                <w:rStyle w:val="Hyperlink"/>
                <w:noProof/>
              </w:rPr>
              <w:t>Indemnity</w:t>
            </w:r>
            <w:r>
              <w:rPr>
                <w:noProof/>
                <w:webHidden/>
              </w:rPr>
              <w:tab/>
            </w:r>
            <w:r>
              <w:rPr>
                <w:noProof/>
                <w:webHidden/>
              </w:rPr>
              <w:fldChar w:fldCharType="begin"/>
            </w:r>
            <w:r>
              <w:rPr>
                <w:noProof/>
                <w:webHidden/>
              </w:rPr>
              <w:instrText xml:space="preserve"> PAGEREF _Toc204956406 \h </w:instrText>
            </w:r>
            <w:r>
              <w:rPr>
                <w:noProof/>
                <w:webHidden/>
              </w:rPr>
            </w:r>
            <w:r>
              <w:rPr>
                <w:noProof/>
                <w:webHidden/>
              </w:rPr>
              <w:fldChar w:fldCharType="separate"/>
            </w:r>
            <w:r>
              <w:rPr>
                <w:noProof/>
                <w:webHidden/>
              </w:rPr>
              <w:t>9</w:t>
            </w:r>
            <w:r>
              <w:rPr>
                <w:noProof/>
                <w:webHidden/>
              </w:rPr>
              <w:fldChar w:fldCharType="end"/>
            </w:r>
          </w:hyperlink>
        </w:p>
        <w:p w14:paraId="2D3FAFD6" w14:textId="19978BB6" w:rsidR="00A9247C" w:rsidRDefault="00A9247C">
          <w:pPr>
            <w:pStyle w:val="TOC3"/>
            <w:tabs>
              <w:tab w:val="left" w:pos="1134"/>
            </w:tabs>
            <w:rPr>
              <w:rFonts w:eastAsiaTheme="minorEastAsia"/>
              <w:noProof/>
              <w:kern w:val="2"/>
              <w:sz w:val="24"/>
              <w:szCs w:val="24"/>
              <w:lang w:eastAsia="en-AU"/>
              <w14:ligatures w14:val="standardContextual"/>
            </w:rPr>
          </w:pPr>
          <w:hyperlink w:anchor="_Toc204956407" w:history="1">
            <w:r w:rsidRPr="000B1209">
              <w:rPr>
                <w:rStyle w:val="Hyperlink"/>
                <w:noProof/>
              </w:rPr>
              <w:t>Clause 7.</w:t>
            </w:r>
            <w:r>
              <w:rPr>
                <w:rFonts w:eastAsiaTheme="minorEastAsia"/>
                <w:noProof/>
                <w:kern w:val="2"/>
                <w:sz w:val="24"/>
                <w:szCs w:val="24"/>
                <w:lang w:eastAsia="en-AU"/>
                <w14:ligatures w14:val="standardContextual"/>
              </w:rPr>
              <w:tab/>
            </w:r>
            <w:r w:rsidRPr="000B1209">
              <w:rPr>
                <w:rStyle w:val="Hyperlink"/>
                <w:noProof/>
              </w:rPr>
              <w:t>Service of notices</w:t>
            </w:r>
            <w:r>
              <w:rPr>
                <w:noProof/>
                <w:webHidden/>
              </w:rPr>
              <w:tab/>
            </w:r>
            <w:r>
              <w:rPr>
                <w:noProof/>
                <w:webHidden/>
              </w:rPr>
              <w:fldChar w:fldCharType="begin"/>
            </w:r>
            <w:r>
              <w:rPr>
                <w:noProof/>
                <w:webHidden/>
              </w:rPr>
              <w:instrText xml:space="preserve"> PAGEREF _Toc204956407 \h </w:instrText>
            </w:r>
            <w:r>
              <w:rPr>
                <w:noProof/>
                <w:webHidden/>
              </w:rPr>
            </w:r>
            <w:r>
              <w:rPr>
                <w:noProof/>
                <w:webHidden/>
              </w:rPr>
              <w:fldChar w:fldCharType="separate"/>
            </w:r>
            <w:r>
              <w:rPr>
                <w:noProof/>
                <w:webHidden/>
              </w:rPr>
              <w:t>9</w:t>
            </w:r>
            <w:r>
              <w:rPr>
                <w:noProof/>
                <w:webHidden/>
              </w:rPr>
              <w:fldChar w:fldCharType="end"/>
            </w:r>
          </w:hyperlink>
        </w:p>
        <w:p w14:paraId="7F4969E6" w14:textId="7C23D95E" w:rsidR="00A9247C" w:rsidRDefault="00A9247C">
          <w:pPr>
            <w:pStyle w:val="TOC3"/>
            <w:tabs>
              <w:tab w:val="left" w:pos="1134"/>
            </w:tabs>
            <w:rPr>
              <w:rFonts w:eastAsiaTheme="minorEastAsia"/>
              <w:noProof/>
              <w:kern w:val="2"/>
              <w:sz w:val="24"/>
              <w:szCs w:val="24"/>
              <w:lang w:eastAsia="en-AU"/>
              <w14:ligatures w14:val="standardContextual"/>
            </w:rPr>
          </w:pPr>
          <w:hyperlink w:anchor="_Toc204956408" w:history="1">
            <w:r w:rsidRPr="000B1209">
              <w:rPr>
                <w:rStyle w:val="Hyperlink"/>
                <w:noProof/>
              </w:rPr>
              <w:t>Clause 8.</w:t>
            </w:r>
            <w:r>
              <w:rPr>
                <w:rFonts w:eastAsiaTheme="minorEastAsia"/>
                <w:noProof/>
                <w:kern w:val="2"/>
                <w:sz w:val="24"/>
                <w:szCs w:val="24"/>
                <w:lang w:eastAsia="en-AU"/>
                <w14:ligatures w14:val="standardContextual"/>
              </w:rPr>
              <w:tab/>
            </w:r>
            <w:r w:rsidRPr="000B1209">
              <w:rPr>
                <w:rStyle w:val="Hyperlink"/>
                <w:noProof/>
              </w:rPr>
              <w:t>General</w:t>
            </w:r>
            <w:r>
              <w:rPr>
                <w:noProof/>
                <w:webHidden/>
              </w:rPr>
              <w:tab/>
            </w:r>
            <w:r>
              <w:rPr>
                <w:noProof/>
                <w:webHidden/>
              </w:rPr>
              <w:fldChar w:fldCharType="begin"/>
            </w:r>
            <w:r>
              <w:rPr>
                <w:noProof/>
                <w:webHidden/>
              </w:rPr>
              <w:instrText xml:space="preserve"> PAGEREF _Toc204956408 \h </w:instrText>
            </w:r>
            <w:r>
              <w:rPr>
                <w:noProof/>
                <w:webHidden/>
              </w:rPr>
            </w:r>
            <w:r>
              <w:rPr>
                <w:noProof/>
                <w:webHidden/>
              </w:rPr>
              <w:fldChar w:fldCharType="separate"/>
            </w:r>
            <w:r>
              <w:rPr>
                <w:noProof/>
                <w:webHidden/>
              </w:rPr>
              <w:t>9</w:t>
            </w:r>
            <w:r>
              <w:rPr>
                <w:noProof/>
                <w:webHidden/>
              </w:rPr>
              <w:fldChar w:fldCharType="end"/>
            </w:r>
          </w:hyperlink>
        </w:p>
        <w:p w14:paraId="3E708F7F" w14:textId="40572D11" w:rsidR="00A9247C" w:rsidRDefault="00A9247C">
          <w:pPr>
            <w:pStyle w:val="TOC1"/>
            <w:rPr>
              <w:rFonts w:eastAsiaTheme="minorEastAsia"/>
              <w:b w:val="0"/>
              <w:noProof/>
              <w:color w:val="auto"/>
              <w:kern w:val="2"/>
              <w:sz w:val="24"/>
              <w:szCs w:val="24"/>
              <w:lang w:eastAsia="en-AU"/>
              <w14:ligatures w14:val="standardContextual"/>
            </w:rPr>
          </w:pPr>
          <w:hyperlink w:anchor="_Toc204956409" w:history="1">
            <w:r w:rsidRPr="000B1209">
              <w:rPr>
                <w:rStyle w:val="Hyperlink"/>
                <w:noProof/>
              </w:rPr>
              <w:t>IWI Plan</w:t>
            </w:r>
            <w:r>
              <w:rPr>
                <w:noProof/>
                <w:webHidden/>
              </w:rPr>
              <w:tab/>
            </w:r>
            <w:r>
              <w:rPr>
                <w:noProof/>
                <w:webHidden/>
              </w:rPr>
              <w:fldChar w:fldCharType="begin"/>
            </w:r>
            <w:r>
              <w:rPr>
                <w:noProof/>
                <w:webHidden/>
              </w:rPr>
              <w:instrText xml:space="preserve"> PAGEREF _Toc204956409 \h </w:instrText>
            </w:r>
            <w:r>
              <w:rPr>
                <w:noProof/>
                <w:webHidden/>
              </w:rPr>
            </w:r>
            <w:r>
              <w:rPr>
                <w:noProof/>
                <w:webHidden/>
              </w:rPr>
              <w:fldChar w:fldCharType="separate"/>
            </w:r>
            <w:r>
              <w:rPr>
                <w:noProof/>
                <w:webHidden/>
              </w:rPr>
              <w:t>11</w:t>
            </w:r>
            <w:r>
              <w:rPr>
                <w:noProof/>
                <w:webHidden/>
              </w:rPr>
              <w:fldChar w:fldCharType="end"/>
            </w:r>
          </w:hyperlink>
        </w:p>
        <w:p w14:paraId="7F3DC72F" w14:textId="36113568" w:rsidR="00A9247C" w:rsidRDefault="00A9247C">
          <w:pPr>
            <w:pStyle w:val="TOC2"/>
            <w:tabs>
              <w:tab w:val="left" w:pos="851"/>
            </w:tabs>
            <w:rPr>
              <w:rFonts w:eastAsiaTheme="minorEastAsia"/>
              <w:b w:val="0"/>
              <w:noProof/>
              <w:kern w:val="2"/>
              <w:sz w:val="24"/>
              <w:szCs w:val="24"/>
              <w:lang w:eastAsia="en-AU"/>
              <w14:ligatures w14:val="standardContextual"/>
            </w:rPr>
          </w:pPr>
          <w:hyperlink w:anchor="_Toc204956410" w:history="1">
            <w:r w:rsidRPr="000B1209">
              <w:rPr>
                <w:rStyle w:val="Hyperlink"/>
                <w:noProof/>
              </w:rPr>
              <w:t>1.</w:t>
            </w:r>
            <w:r>
              <w:rPr>
                <w:rFonts w:eastAsiaTheme="minorEastAsia"/>
                <w:b w:val="0"/>
                <w:noProof/>
                <w:kern w:val="2"/>
                <w:sz w:val="24"/>
                <w:szCs w:val="24"/>
                <w:lang w:eastAsia="en-AU"/>
                <w14:ligatures w14:val="standardContextual"/>
              </w:rPr>
              <w:tab/>
            </w:r>
            <w:r w:rsidRPr="000B1209">
              <w:rPr>
                <w:rStyle w:val="Hyperlink"/>
                <w:noProof/>
              </w:rPr>
              <w:t>Development details</w:t>
            </w:r>
            <w:r>
              <w:rPr>
                <w:noProof/>
                <w:webHidden/>
              </w:rPr>
              <w:tab/>
            </w:r>
            <w:r>
              <w:rPr>
                <w:noProof/>
                <w:webHidden/>
              </w:rPr>
              <w:fldChar w:fldCharType="begin"/>
            </w:r>
            <w:r>
              <w:rPr>
                <w:noProof/>
                <w:webHidden/>
              </w:rPr>
              <w:instrText xml:space="preserve"> PAGEREF _Toc204956410 \h </w:instrText>
            </w:r>
            <w:r>
              <w:rPr>
                <w:noProof/>
                <w:webHidden/>
              </w:rPr>
            </w:r>
            <w:r>
              <w:rPr>
                <w:noProof/>
                <w:webHidden/>
              </w:rPr>
              <w:fldChar w:fldCharType="separate"/>
            </w:r>
            <w:r>
              <w:rPr>
                <w:noProof/>
                <w:webHidden/>
              </w:rPr>
              <w:t>12</w:t>
            </w:r>
            <w:r>
              <w:rPr>
                <w:noProof/>
                <w:webHidden/>
              </w:rPr>
              <w:fldChar w:fldCharType="end"/>
            </w:r>
          </w:hyperlink>
        </w:p>
        <w:p w14:paraId="000F644B" w14:textId="390DA291" w:rsidR="00A9247C" w:rsidRDefault="00A9247C">
          <w:pPr>
            <w:pStyle w:val="TOC2"/>
            <w:tabs>
              <w:tab w:val="left" w:pos="851"/>
            </w:tabs>
            <w:rPr>
              <w:rFonts w:eastAsiaTheme="minorEastAsia"/>
              <w:b w:val="0"/>
              <w:noProof/>
              <w:kern w:val="2"/>
              <w:sz w:val="24"/>
              <w:szCs w:val="24"/>
              <w:lang w:eastAsia="en-AU"/>
              <w14:ligatures w14:val="standardContextual"/>
            </w:rPr>
          </w:pPr>
          <w:hyperlink w:anchor="_Toc204956411" w:history="1">
            <w:r w:rsidRPr="000B1209">
              <w:rPr>
                <w:rStyle w:val="Hyperlink"/>
                <w:noProof/>
              </w:rPr>
              <w:t>2.</w:t>
            </w:r>
            <w:r>
              <w:rPr>
                <w:rFonts w:eastAsiaTheme="minorEastAsia"/>
                <w:b w:val="0"/>
                <w:noProof/>
                <w:kern w:val="2"/>
                <w:sz w:val="24"/>
                <w:szCs w:val="24"/>
                <w:lang w:eastAsia="en-AU"/>
                <w14:ligatures w14:val="standardContextual"/>
              </w:rPr>
              <w:tab/>
            </w:r>
            <w:r w:rsidRPr="000B1209">
              <w:rPr>
                <w:rStyle w:val="Hyperlink"/>
                <w:noProof/>
              </w:rPr>
              <w:t>Definitions and Interpretation</w:t>
            </w:r>
            <w:r>
              <w:rPr>
                <w:noProof/>
                <w:webHidden/>
              </w:rPr>
              <w:tab/>
            </w:r>
            <w:r>
              <w:rPr>
                <w:noProof/>
                <w:webHidden/>
              </w:rPr>
              <w:fldChar w:fldCharType="begin"/>
            </w:r>
            <w:r>
              <w:rPr>
                <w:noProof/>
                <w:webHidden/>
              </w:rPr>
              <w:instrText xml:space="preserve"> PAGEREF _Toc204956411 \h </w:instrText>
            </w:r>
            <w:r>
              <w:rPr>
                <w:noProof/>
                <w:webHidden/>
              </w:rPr>
            </w:r>
            <w:r>
              <w:rPr>
                <w:noProof/>
                <w:webHidden/>
              </w:rPr>
              <w:fldChar w:fldCharType="separate"/>
            </w:r>
            <w:r>
              <w:rPr>
                <w:noProof/>
                <w:webHidden/>
              </w:rPr>
              <w:t>12</w:t>
            </w:r>
            <w:r>
              <w:rPr>
                <w:noProof/>
                <w:webHidden/>
              </w:rPr>
              <w:fldChar w:fldCharType="end"/>
            </w:r>
          </w:hyperlink>
        </w:p>
        <w:p w14:paraId="69873B6E" w14:textId="5F8C56C5" w:rsidR="00A9247C" w:rsidRDefault="00A9247C">
          <w:pPr>
            <w:pStyle w:val="TOC3"/>
            <w:tabs>
              <w:tab w:val="left" w:pos="851"/>
            </w:tabs>
            <w:rPr>
              <w:rFonts w:eastAsiaTheme="minorEastAsia"/>
              <w:noProof/>
              <w:kern w:val="2"/>
              <w:sz w:val="24"/>
              <w:szCs w:val="24"/>
              <w:lang w:eastAsia="en-AU"/>
              <w14:ligatures w14:val="standardContextual"/>
            </w:rPr>
          </w:pPr>
          <w:hyperlink w:anchor="_Toc204956412" w:history="1">
            <w:r w:rsidRPr="000B1209">
              <w:rPr>
                <w:rStyle w:val="Hyperlink"/>
                <w:noProof/>
              </w:rPr>
              <w:t>2.1</w:t>
            </w:r>
            <w:r>
              <w:rPr>
                <w:rFonts w:eastAsiaTheme="minorEastAsia"/>
                <w:noProof/>
                <w:kern w:val="2"/>
                <w:sz w:val="24"/>
                <w:szCs w:val="24"/>
                <w:lang w:eastAsia="en-AU"/>
                <w14:ligatures w14:val="standardContextual"/>
              </w:rPr>
              <w:tab/>
            </w:r>
            <w:r w:rsidRPr="000B1209">
              <w:rPr>
                <w:rStyle w:val="Hyperlink"/>
                <w:noProof/>
              </w:rPr>
              <w:t>Definitions</w:t>
            </w:r>
            <w:r>
              <w:rPr>
                <w:noProof/>
                <w:webHidden/>
              </w:rPr>
              <w:tab/>
            </w:r>
            <w:r>
              <w:rPr>
                <w:noProof/>
                <w:webHidden/>
              </w:rPr>
              <w:fldChar w:fldCharType="begin"/>
            </w:r>
            <w:r>
              <w:rPr>
                <w:noProof/>
                <w:webHidden/>
              </w:rPr>
              <w:instrText xml:space="preserve"> PAGEREF _Toc204956412 \h </w:instrText>
            </w:r>
            <w:r>
              <w:rPr>
                <w:noProof/>
                <w:webHidden/>
              </w:rPr>
            </w:r>
            <w:r>
              <w:rPr>
                <w:noProof/>
                <w:webHidden/>
              </w:rPr>
              <w:fldChar w:fldCharType="separate"/>
            </w:r>
            <w:r>
              <w:rPr>
                <w:noProof/>
                <w:webHidden/>
              </w:rPr>
              <w:t>13</w:t>
            </w:r>
            <w:r>
              <w:rPr>
                <w:noProof/>
                <w:webHidden/>
              </w:rPr>
              <w:fldChar w:fldCharType="end"/>
            </w:r>
          </w:hyperlink>
        </w:p>
        <w:p w14:paraId="03FFCEEC" w14:textId="60A2D7BC" w:rsidR="00A9247C" w:rsidRDefault="00A9247C">
          <w:pPr>
            <w:pStyle w:val="TOC3"/>
            <w:tabs>
              <w:tab w:val="left" w:pos="851"/>
            </w:tabs>
            <w:rPr>
              <w:rFonts w:eastAsiaTheme="minorEastAsia"/>
              <w:noProof/>
              <w:kern w:val="2"/>
              <w:sz w:val="24"/>
              <w:szCs w:val="24"/>
              <w:lang w:eastAsia="en-AU"/>
              <w14:ligatures w14:val="standardContextual"/>
            </w:rPr>
          </w:pPr>
          <w:hyperlink w:anchor="_Toc204956413" w:history="1">
            <w:r w:rsidRPr="000B1209">
              <w:rPr>
                <w:rStyle w:val="Hyperlink"/>
                <w:noProof/>
              </w:rPr>
              <w:t>2.2</w:t>
            </w:r>
            <w:r>
              <w:rPr>
                <w:rFonts w:eastAsiaTheme="minorEastAsia"/>
                <w:noProof/>
                <w:kern w:val="2"/>
                <w:sz w:val="24"/>
                <w:szCs w:val="24"/>
                <w:lang w:eastAsia="en-AU"/>
                <w14:ligatures w14:val="standardContextual"/>
              </w:rPr>
              <w:tab/>
            </w:r>
            <w:r w:rsidRPr="000B1209">
              <w:rPr>
                <w:rStyle w:val="Hyperlink"/>
                <w:noProof/>
              </w:rPr>
              <w:t>Interpretation</w:t>
            </w:r>
            <w:r>
              <w:rPr>
                <w:noProof/>
                <w:webHidden/>
              </w:rPr>
              <w:tab/>
            </w:r>
            <w:r>
              <w:rPr>
                <w:noProof/>
                <w:webHidden/>
              </w:rPr>
              <w:fldChar w:fldCharType="begin"/>
            </w:r>
            <w:r>
              <w:rPr>
                <w:noProof/>
                <w:webHidden/>
              </w:rPr>
              <w:instrText xml:space="preserve"> PAGEREF _Toc204956413 \h </w:instrText>
            </w:r>
            <w:r>
              <w:rPr>
                <w:noProof/>
                <w:webHidden/>
              </w:rPr>
            </w:r>
            <w:r>
              <w:rPr>
                <w:noProof/>
                <w:webHidden/>
              </w:rPr>
              <w:fldChar w:fldCharType="separate"/>
            </w:r>
            <w:r>
              <w:rPr>
                <w:noProof/>
                <w:webHidden/>
              </w:rPr>
              <w:t>13</w:t>
            </w:r>
            <w:r>
              <w:rPr>
                <w:noProof/>
                <w:webHidden/>
              </w:rPr>
              <w:fldChar w:fldCharType="end"/>
            </w:r>
          </w:hyperlink>
        </w:p>
        <w:p w14:paraId="07B1DA54" w14:textId="6816E853" w:rsidR="00A9247C" w:rsidRDefault="00A9247C">
          <w:pPr>
            <w:pStyle w:val="TOC2"/>
            <w:tabs>
              <w:tab w:val="left" w:pos="851"/>
            </w:tabs>
            <w:rPr>
              <w:rFonts w:eastAsiaTheme="minorEastAsia"/>
              <w:b w:val="0"/>
              <w:noProof/>
              <w:kern w:val="2"/>
              <w:sz w:val="24"/>
              <w:szCs w:val="24"/>
              <w:lang w:eastAsia="en-AU"/>
              <w14:ligatures w14:val="standardContextual"/>
            </w:rPr>
          </w:pPr>
          <w:hyperlink w:anchor="_Toc204956414" w:history="1">
            <w:r w:rsidRPr="000B1209">
              <w:rPr>
                <w:rStyle w:val="Hyperlink"/>
                <w:noProof/>
              </w:rPr>
              <w:t>3.</w:t>
            </w:r>
            <w:r>
              <w:rPr>
                <w:rFonts w:eastAsiaTheme="minorEastAsia"/>
                <w:b w:val="0"/>
                <w:noProof/>
                <w:kern w:val="2"/>
                <w:sz w:val="24"/>
                <w:szCs w:val="24"/>
                <w:lang w:eastAsia="en-AU"/>
                <w14:ligatures w14:val="standardContextual"/>
              </w:rPr>
              <w:tab/>
            </w:r>
            <w:r w:rsidRPr="000B1209">
              <w:rPr>
                <w:rStyle w:val="Hyperlink"/>
                <w:noProof/>
              </w:rPr>
              <w:t>Description</w:t>
            </w:r>
            <w:r>
              <w:rPr>
                <w:noProof/>
                <w:webHidden/>
              </w:rPr>
              <w:tab/>
            </w:r>
            <w:r>
              <w:rPr>
                <w:noProof/>
                <w:webHidden/>
              </w:rPr>
              <w:fldChar w:fldCharType="begin"/>
            </w:r>
            <w:r>
              <w:rPr>
                <w:noProof/>
                <w:webHidden/>
              </w:rPr>
              <w:instrText xml:space="preserve"> PAGEREF _Toc204956414 \h </w:instrText>
            </w:r>
            <w:r>
              <w:rPr>
                <w:noProof/>
                <w:webHidden/>
              </w:rPr>
            </w:r>
            <w:r>
              <w:rPr>
                <w:noProof/>
                <w:webHidden/>
              </w:rPr>
              <w:fldChar w:fldCharType="separate"/>
            </w:r>
            <w:r>
              <w:rPr>
                <w:noProof/>
                <w:webHidden/>
              </w:rPr>
              <w:t>14</w:t>
            </w:r>
            <w:r>
              <w:rPr>
                <w:noProof/>
                <w:webHidden/>
              </w:rPr>
              <w:fldChar w:fldCharType="end"/>
            </w:r>
          </w:hyperlink>
        </w:p>
        <w:p w14:paraId="4D116A88" w14:textId="3F2A161E" w:rsidR="00A9247C" w:rsidRDefault="00A9247C">
          <w:pPr>
            <w:pStyle w:val="TOC3"/>
            <w:tabs>
              <w:tab w:val="left" w:pos="851"/>
            </w:tabs>
            <w:rPr>
              <w:rFonts w:eastAsiaTheme="minorEastAsia"/>
              <w:noProof/>
              <w:kern w:val="2"/>
              <w:sz w:val="24"/>
              <w:szCs w:val="24"/>
              <w:lang w:eastAsia="en-AU"/>
              <w14:ligatures w14:val="standardContextual"/>
            </w:rPr>
          </w:pPr>
          <w:hyperlink w:anchor="_Toc204956415" w:history="1">
            <w:r w:rsidRPr="000B1209">
              <w:rPr>
                <w:rStyle w:val="Hyperlink"/>
                <w:noProof/>
              </w:rPr>
              <w:t>3.1</w:t>
            </w:r>
            <w:r>
              <w:rPr>
                <w:rFonts w:eastAsiaTheme="minorEastAsia"/>
                <w:noProof/>
                <w:kern w:val="2"/>
                <w:sz w:val="24"/>
                <w:szCs w:val="24"/>
                <w:lang w:eastAsia="en-AU"/>
                <w14:ligatures w14:val="standardContextual"/>
              </w:rPr>
              <w:tab/>
            </w:r>
            <w:r w:rsidRPr="000B1209">
              <w:rPr>
                <w:rStyle w:val="Hyperlink"/>
                <w:noProof/>
              </w:rPr>
              <w:t>IWI description</w:t>
            </w:r>
            <w:r>
              <w:rPr>
                <w:noProof/>
                <w:webHidden/>
              </w:rPr>
              <w:tab/>
            </w:r>
            <w:r>
              <w:rPr>
                <w:noProof/>
                <w:webHidden/>
              </w:rPr>
              <w:fldChar w:fldCharType="begin"/>
            </w:r>
            <w:r>
              <w:rPr>
                <w:noProof/>
                <w:webHidden/>
              </w:rPr>
              <w:instrText xml:space="preserve"> PAGEREF _Toc204956415 \h </w:instrText>
            </w:r>
            <w:r>
              <w:rPr>
                <w:noProof/>
                <w:webHidden/>
              </w:rPr>
            </w:r>
            <w:r>
              <w:rPr>
                <w:noProof/>
                <w:webHidden/>
              </w:rPr>
              <w:fldChar w:fldCharType="separate"/>
            </w:r>
            <w:r>
              <w:rPr>
                <w:noProof/>
                <w:webHidden/>
              </w:rPr>
              <w:t>14</w:t>
            </w:r>
            <w:r>
              <w:rPr>
                <w:noProof/>
                <w:webHidden/>
              </w:rPr>
              <w:fldChar w:fldCharType="end"/>
            </w:r>
          </w:hyperlink>
        </w:p>
        <w:p w14:paraId="3030CF14" w14:textId="5345E132" w:rsidR="00A9247C" w:rsidRDefault="00A9247C">
          <w:pPr>
            <w:pStyle w:val="TOC3"/>
            <w:tabs>
              <w:tab w:val="left" w:pos="851"/>
            </w:tabs>
            <w:rPr>
              <w:rFonts w:eastAsiaTheme="minorEastAsia"/>
              <w:noProof/>
              <w:kern w:val="2"/>
              <w:sz w:val="24"/>
              <w:szCs w:val="24"/>
              <w:lang w:eastAsia="en-AU"/>
              <w14:ligatures w14:val="standardContextual"/>
            </w:rPr>
          </w:pPr>
          <w:hyperlink w:anchor="_Toc204956416" w:history="1">
            <w:r w:rsidRPr="000B1209">
              <w:rPr>
                <w:rStyle w:val="Hyperlink"/>
                <w:noProof/>
              </w:rPr>
              <w:t>3.2</w:t>
            </w:r>
            <w:r>
              <w:rPr>
                <w:rFonts w:eastAsiaTheme="minorEastAsia"/>
                <w:noProof/>
                <w:kern w:val="2"/>
                <w:sz w:val="24"/>
                <w:szCs w:val="24"/>
                <w:lang w:eastAsia="en-AU"/>
                <w14:ligatures w14:val="standardContextual"/>
              </w:rPr>
              <w:tab/>
            </w:r>
            <w:r w:rsidRPr="000B1209">
              <w:rPr>
                <w:rStyle w:val="Hyperlink"/>
                <w:noProof/>
              </w:rPr>
              <w:t>Alignment with ultimate servicing strategy</w:t>
            </w:r>
            <w:r>
              <w:rPr>
                <w:noProof/>
                <w:webHidden/>
              </w:rPr>
              <w:tab/>
            </w:r>
            <w:r>
              <w:rPr>
                <w:noProof/>
                <w:webHidden/>
              </w:rPr>
              <w:fldChar w:fldCharType="begin"/>
            </w:r>
            <w:r>
              <w:rPr>
                <w:noProof/>
                <w:webHidden/>
              </w:rPr>
              <w:instrText xml:space="preserve"> PAGEREF _Toc204956416 \h </w:instrText>
            </w:r>
            <w:r>
              <w:rPr>
                <w:noProof/>
                <w:webHidden/>
              </w:rPr>
            </w:r>
            <w:r>
              <w:rPr>
                <w:noProof/>
                <w:webHidden/>
              </w:rPr>
              <w:fldChar w:fldCharType="separate"/>
            </w:r>
            <w:r>
              <w:rPr>
                <w:noProof/>
                <w:webHidden/>
              </w:rPr>
              <w:t>14</w:t>
            </w:r>
            <w:r>
              <w:rPr>
                <w:noProof/>
                <w:webHidden/>
              </w:rPr>
              <w:fldChar w:fldCharType="end"/>
            </w:r>
          </w:hyperlink>
        </w:p>
        <w:p w14:paraId="5B850CC7" w14:textId="46F4774F" w:rsidR="00A9247C" w:rsidRDefault="00A9247C">
          <w:pPr>
            <w:pStyle w:val="TOC3"/>
            <w:tabs>
              <w:tab w:val="left" w:pos="851"/>
            </w:tabs>
            <w:rPr>
              <w:rFonts w:eastAsiaTheme="minorEastAsia"/>
              <w:noProof/>
              <w:kern w:val="2"/>
              <w:sz w:val="24"/>
              <w:szCs w:val="24"/>
              <w:lang w:eastAsia="en-AU"/>
              <w14:ligatures w14:val="standardContextual"/>
            </w:rPr>
          </w:pPr>
          <w:hyperlink w:anchor="_Toc204956417" w:history="1">
            <w:r w:rsidRPr="000B1209">
              <w:rPr>
                <w:rStyle w:val="Hyperlink"/>
                <w:noProof/>
              </w:rPr>
              <w:t>3.3</w:t>
            </w:r>
            <w:r>
              <w:rPr>
                <w:rFonts w:eastAsiaTheme="minorEastAsia"/>
                <w:noProof/>
                <w:kern w:val="2"/>
                <w:sz w:val="24"/>
                <w:szCs w:val="24"/>
                <w:lang w:eastAsia="en-AU"/>
                <w14:ligatures w14:val="standardContextual"/>
              </w:rPr>
              <w:tab/>
            </w:r>
            <w:r w:rsidRPr="000B1209">
              <w:rPr>
                <w:rStyle w:val="Hyperlink"/>
                <w:noProof/>
              </w:rPr>
              <w:t>Location of development and IWI</w:t>
            </w:r>
            <w:r>
              <w:rPr>
                <w:noProof/>
                <w:webHidden/>
              </w:rPr>
              <w:tab/>
            </w:r>
            <w:r>
              <w:rPr>
                <w:noProof/>
                <w:webHidden/>
              </w:rPr>
              <w:fldChar w:fldCharType="begin"/>
            </w:r>
            <w:r>
              <w:rPr>
                <w:noProof/>
                <w:webHidden/>
              </w:rPr>
              <w:instrText xml:space="preserve"> PAGEREF _Toc204956417 \h </w:instrText>
            </w:r>
            <w:r>
              <w:rPr>
                <w:noProof/>
                <w:webHidden/>
              </w:rPr>
            </w:r>
            <w:r>
              <w:rPr>
                <w:noProof/>
                <w:webHidden/>
              </w:rPr>
              <w:fldChar w:fldCharType="separate"/>
            </w:r>
            <w:r>
              <w:rPr>
                <w:noProof/>
                <w:webHidden/>
              </w:rPr>
              <w:t>14</w:t>
            </w:r>
            <w:r>
              <w:rPr>
                <w:noProof/>
                <w:webHidden/>
              </w:rPr>
              <w:fldChar w:fldCharType="end"/>
            </w:r>
          </w:hyperlink>
        </w:p>
        <w:p w14:paraId="1A481852" w14:textId="67681F61" w:rsidR="00A9247C" w:rsidRDefault="00A9247C">
          <w:pPr>
            <w:pStyle w:val="TOC3"/>
            <w:tabs>
              <w:tab w:val="left" w:pos="851"/>
            </w:tabs>
            <w:rPr>
              <w:rFonts w:eastAsiaTheme="minorEastAsia"/>
              <w:noProof/>
              <w:kern w:val="2"/>
              <w:sz w:val="24"/>
              <w:szCs w:val="24"/>
              <w:lang w:eastAsia="en-AU"/>
              <w14:ligatures w14:val="standardContextual"/>
            </w:rPr>
          </w:pPr>
          <w:hyperlink w:anchor="_Toc204956418" w:history="1">
            <w:r w:rsidRPr="000B1209">
              <w:rPr>
                <w:rStyle w:val="Hyperlink"/>
                <w:noProof/>
              </w:rPr>
              <w:t>3.4</w:t>
            </w:r>
            <w:r>
              <w:rPr>
                <w:rFonts w:eastAsiaTheme="minorEastAsia"/>
                <w:noProof/>
                <w:kern w:val="2"/>
                <w:sz w:val="24"/>
                <w:szCs w:val="24"/>
                <w:lang w:eastAsia="en-AU"/>
                <w14:ligatures w14:val="standardContextual"/>
              </w:rPr>
              <w:tab/>
            </w:r>
            <w:r w:rsidRPr="000B1209">
              <w:rPr>
                <w:rStyle w:val="Hyperlink"/>
                <w:noProof/>
              </w:rPr>
              <w:t>Delivery timeframes and operational lifespan of IWI</w:t>
            </w:r>
            <w:r>
              <w:rPr>
                <w:noProof/>
                <w:webHidden/>
              </w:rPr>
              <w:tab/>
            </w:r>
            <w:r>
              <w:rPr>
                <w:noProof/>
                <w:webHidden/>
              </w:rPr>
              <w:fldChar w:fldCharType="begin"/>
            </w:r>
            <w:r>
              <w:rPr>
                <w:noProof/>
                <w:webHidden/>
              </w:rPr>
              <w:instrText xml:space="preserve"> PAGEREF _Toc204956418 \h </w:instrText>
            </w:r>
            <w:r>
              <w:rPr>
                <w:noProof/>
                <w:webHidden/>
              </w:rPr>
            </w:r>
            <w:r>
              <w:rPr>
                <w:noProof/>
                <w:webHidden/>
              </w:rPr>
              <w:fldChar w:fldCharType="separate"/>
            </w:r>
            <w:r>
              <w:rPr>
                <w:noProof/>
                <w:webHidden/>
              </w:rPr>
              <w:t>14</w:t>
            </w:r>
            <w:r>
              <w:rPr>
                <w:noProof/>
                <w:webHidden/>
              </w:rPr>
              <w:fldChar w:fldCharType="end"/>
            </w:r>
          </w:hyperlink>
        </w:p>
        <w:p w14:paraId="5AD9B616" w14:textId="589B2754" w:rsidR="00A9247C" w:rsidRDefault="00A9247C">
          <w:pPr>
            <w:pStyle w:val="TOC3"/>
            <w:tabs>
              <w:tab w:val="left" w:pos="851"/>
            </w:tabs>
            <w:rPr>
              <w:rFonts w:eastAsiaTheme="minorEastAsia"/>
              <w:noProof/>
              <w:kern w:val="2"/>
              <w:sz w:val="24"/>
              <w:szCs w:val="24"/>
              <w:lang w:eastAsia="en-AU"/>
              <w14:ligatures w14:val="standardContextual"/>
            </w:rPr>
          </w:pPr>
          <w:hyperlink w:anchor="_Toc204956419" w:history="1">
            <w:r w:rsidRPr="000B1209">
              <w:rPr>
                <w:rStyle w:val="Hyperlink"/>
                <w:noProof/>
              </w:rPr>
              <w:t>3.5</w:t>
            </w:r>
            <w:r>
              <w:rPr>
                <w:rFonts w:eastAsiaTheme="minorEastAsia"/>
                <w:noProof/>
                <w:kern w:val="2"/>
                <w:sz w:val="24"/>
                <w:szCs w:val="24"/>
                <w:lang w:eastAsia="en-AU"/>
                <w14:ligatures w14:val="standardContextual"/>
              </w:rPr>
              <w:tab/>
            </w:r>
            <w:r w:rsidRPr="000B1209">
              <w:rPr>
                <w:rStyle w:val="Hyperlink"/>
                <w:noProof/>
              </w:rPr>
              <w:t>Contingency plan</w:t>
            </w:r>
            <w:r>
              <w:rPr>
                <w:noProof/>
                <w:webHidden/>
              </w:rPr>
              <w:tab/>
            </w:r>
            <w:r>
              <w:rPr>
                <w:noProof/>
                <w:webHidden/>
              </w:rPr>
              <w:fldChar w:fldCharType="begin"/>
            </w:r>
            <w:r>
              <w:rPr>
                <w:noProof/>
                <w:webHidden/>
              </w:rPr>
              <w:instrText xml:space="preserve"> PAGEREF _Toc204956419 \h </w:instrText>
            </w:r>
            <w:r>
              <w:rPr>
                <w:noProof/>
                <w:webHidden/>
              </w:rPr>
            </w:r>
            <w:r>
              <w:rPr>
                <w:noProof/>
                <w:webHidden/>
              </w:rPr>
              <w:fldChar w:fldCharType="separate"/>
            </w:r>
            <w:r>
              <w:rPr>
                <w:noProof/>
                <w:webHidden/>
              </w:rPr>
              <w:t>15</w:t>
            </w:r>
            <w:r>
              <w:rPr>
                <w:noProof/>
                <w:webHidden/>
              </w:rPr>
              <w:fldChar w:fldCharType="end"/>
            </w:r>
          </w:hyperlink>
        </w:p>
        <w:p w14:paraId="6D2B61F3" w14:textId="05F5ACF6" w:rsidR="00A9247C" w:rsidRDefault="00A9247C">
          <w:pPr>
            <w:pStyle w:val="TOC2"/>
            <w:tabs>
              <w:tab w:val="left" w:pos="851"/>
            </w:tabs>
            <w:rPr>
              <w:rFonts w:eastAsiaTheme="minorEastAsia"/>
              <w:b w:val="0"/>
              <w:noProof/>
              <w:kern w:val="2"/>
              <w:sz w:val="24"/>
              <w:szCs w:val="24"/>
              <w:lang w:eastAsia="en-AU"/>
              <w14:ligatures w14:val="standardContextual"/>
            </w:rPr>
          </w:pPr>
          <w:hyperlink w:anchor="_Toc204956420" w:history="1">
            <w:r w:rsidRPr="000B1209">
              <w:rPr>
                <w:rStyle w:val="Hyperlink"/>
                <w:noProof/>
              </w:rPr>
              <w:t>4.</w:t>
            </w:r>
            <w:r>
              <w:rPr>
                <w:rFonts w:eastAsiaTheme="minorEastAsia"/>
                <w:b w:val="0"/>
                <w:noProof/>
                <w:kern w:val="2"/>
                <w:sz w:val="24"/>
                <w:szCs w:val="24"/>
                <w:lang w:eastAsia="en-AU"/>
                <w14:ligatures w14:val="standardContextual"/>
              </w:rPr>
              <w:tab/>
            </w:r>
            <w:r w:rsidRPr="000B1209">
              <w:rPr>
                <w:rStyle w:val="Hyperlink"/>
                <w:noProof/>
              </w:rPr>
              <w:t>Properties / areas to be serviced</w:t>
            </w:r>
            <w:r>
              <w:rPr>
                <w:noProof/>
                <w:webHidden/>
              </w:rPr>
              <w:tab/>
            </w:r>
            <w:r>
              <w:rPr>
                <w:noProof/>
                <w:webHidden/>
              </w:rPr>
              <w:fldChar w:fldCharType="begin"/>
            </w:r>
            <w:r>
              <w:rPr>
                <w:noProof/>
                <w:webHidden/>
              </w:rPr>
              <w:instrText xml:space="preserve"> PAGEREF _Toc204956420 \h </w:instrText>
            </w:r>
            <w:r>
              <w:rPr>
                <w:noProof/>
                <w:webHidden/>
              </w:rPr>
            </w:r>
            <w:r>
              <w:rPr>
                <w:noProof/>
                <w:webHidden/>
              </w:rPr>
              <w:fldChar w:fldCharType="separate"/>
            </w:r>
            <w:r>
              <w:rPr>
                <w:noProof/>
                <w:webHidden/>
              </w:rPr>
              <w:t>15</w:t>
            </w:r>
            <w:r>
              <w:rPr>
                <w:noProof/>
                <w:webHidden/>
              </w:rPr>
              <w:fldChar w:fldCharType="end"/>
            </w:r>
          </w:hyperlink>
        </w:p>
        <w:p w14:paraId="3459A010" w14:textId="200FA870" w:rsidR="00A9247C" w:rsidRDefault="00A9247C">
          <w:pPr>
            <w:pStyle w:val="TOC3"/>
            <w:tabs>
              <w:tab w:val="left" w:pos="851"/>
            </w:tabs>
            <w:rPr>
              <w:rFonts w:eastAsiaTheme="minorEastAsia"/>
              <w:noProof/>
              <w:kern w:val="2"/>
              <w:sz w:val="24"/>
              <w:szCs w:val="24"/>
              <w:lang w:eastAsia="en-AU"/>
              <w14:ligatures w14:val="standardContextual"/>
            </w:rPr>
          </w:pPr>
          <w:hyperlink w:anchor="_Toc204956421" w:history="1">
            <w:r w:rsidRPr="000B1209">
              <w:rPr>
                <w:rStyle w:val="Hyperlink"/>
                <w:noProof/>
              </w:rPr>
              <w:t>4.1</w:t>
            </w:r>
            <w:r>
              <w:rPr>
                <w:rFonts w:eastAsiaTheme="minorEastAsia"/>
                <w:noProof/>
                <w:kern w:val="2"/>
                <w:sz w:val="24"/>
                <w:szCs w:val="24"/>
                <w:lang w:eastAsia="en-AU"/>
                <w14:ligatures w14:val="standardContextual"/>
              </w:rPr>
              <w:tab/>
            </w:r>
            <w:r w:rsidRPr="000B1209">
              <w:rPr>
                <w:rStyle w:val="Hyperlink"/>
                <w:noProof/>
              </w:rPr>
              <w:t>Actual and maximum number of properties / area</w:t>
            </w:r>
            <w:r>
              <w:rPr>
                <w:noProof/>
                <w:webHidden/>
              </w:rPr>
              <w:tab/>
            </w:r>
            <w:r>
              <w:rPr>
                <w:noProof/>
                <w:webHidden/>
              </w:rPr>
              <w:fldChar w:fldCharType="begin"/>
            </w:r>
            <w:r>
              <w:rPr>
                <w:noProof/>
                <w:webHidden/>
              </w:rPr>
              <w:instrText xml:space="preserve"> PAGEREF _Toc204956421 \h </w:instrText>
            </w:r>
            <w:r>
              <w:rPr>
                <w:noProof/>
                <w:webHidden/>
              </w:rPr>
            </w:r>
            <w:r>
              <w:rPr>
                <w:noProof/>
                <w:webHidden/>
              </w:rPr>
              <w:fldChar w:fldCharType="separate"/>
            </w:r>
            <w:r>
              <w:rPr>
                <w:noProof/>
                <w:webHidden/>
              </w:rPr>
              <w:t>15</w:t>
            </w:r>
            <w:r>
              <w:rPr>
                <w:noProof/>
                <w:webHidden/>
              </w:rPr>
              <w:fldChar w:fldCharType="end"/>
            </w:r>
          </w:hyperlink>
        </w:p>
        <w:p w14:paraId="6D5E5828" w14:textId="30FAC4A9" w:rsidR="00A9247C" w:rsidRDefault="00A9247C">
          <w:pPr>
            <w:pStyle w:val="TOC3"/>
            <w:tabs>
              <w:tab w:val="left" w:pos="851"/>
            </w:tabs>
            <w:rPr>
              <w:rFonts w:eastAsiaTheme="minorEastAsia"/>
              <w:noProof/>
              <w:kern w:val="2"/>
              <w:sz w:val="24"/>
              <w:szCs w:val="24"/>
              <w:lang w:eastAsia="en-AU"/>
              <w14:ligatures w14:val="standardContextual"/>
            </w:rPr>
          </w:pPr>
          <w:hyperlink w:anchor="_Toc204956422" w:history="1">
            <w:r w:rsidRPr="000B1209">
              <w:rPr>
                <w:rStyle w:val="Hyperlink"/>
                <w:noProof/>
              </w:rPr>
              <w:t>4.2</w:t>
            </w:r>
            <w:r>
              <w:rPr>
                <w:rFonts w:eastAsiaTheme="minorEastAsia"/>
                <w:noProof/>
                <w:kern w:val="2"/>
                <w:sz w:val="24"/>
                <w:szCs w:val="24"/>
                <w:lang w:eastAsia="en-AU"/>
                <w14:ligatures w14:val="standardContextual"/>
              </w:rPr>
              <w:tab/>
            </w:r>
            <w:r w:rsidRPr="000B1209">
              <w:rPr>
                <w:rStyle w:val="Hyperlink"/>
                <w:noProof/>
              </w:rPr>
              <w:t>Types of properties</w:t>
            </w:r>
            <w:r>
              <w:rPr>
                <w:noProof/>
                <w:webHidden/>
              </w:rPr>
              <w:tab/>
            </w:r>
            <w:r>
              <w:rPr>
                <w:noProof/>
                <w:webHidden/>
              </w:rPr>
              <w:fldChar w:fldCharType="begin"/>
            </w:r>
            <w:r>
              <w:rPr>
                <w:noProof/>
                <w:webHidden/>
              </w:rPr>
              <w:instrText xml:space="preserve"> PAGEREF _Toc204956422 \h </w:instrText>
            </w:r>
            <w:r>
              <w:rPr>
                <w:noProof/>
                <w:webHidden/>
              </w:rPr>
            </w:r>
            <w:r>
              <w:rPr>
                <w:noProof/>
                <w:webHidden/>
              </w:rPr>
              <w:fldChar w:fldCharType="separate"/>
            </w:r>
            <w:r>
              <w:rPr>
                <w:noProof/>
                <w:webHidden/>
              </w:rPr>
              <w:t>15</w:t>
            </w:r>
            <w:r>
              <w:rPr>
                <w:noProof/>
                <w:webHidden/>
              </w:rPr>
              <w:fldChar w:fldCharType="end"/>
            </w:r>
          </w:hyperlink>
        </w:p>
        <w:p w14:paraId="5768E845" w14:textId="5211EFE8" w:rsidR="00A9247C" w:rsidRDefault="00A9247C">
          <w:pPr>
            <w:pStyle w:val="TOC3"/>
            <w:tabs>
              <w:tab w:val="left" w:pos="851"/>
            </w:tabs>
            <w:rPr>
              <w:rFonts w:eastAsiaTheme="minorEastAsia"/>
              <w:noProof/>
              <w:kern w:val="2"/>
              <w:sz w:val="24"/>
              <w:szCs w:val="24"/>
              <w:lang w:eastAsia="en-AU"/>
              <w14:ligatures w14:val="standardContextual"/>
            </w:rPr>
          </w:pPr>
          <w:hyperlink w:anchor="_Toc204956423" w:history="1">
            <w:r w:rsidRPr="000B1209">
              <w:rPr>
                <w:rStyle w:val="Hyperlink"/>
                <w:noProof/>
              </w:rPr>
              <w:t>4.3</w:t>
            </w:r>
            <w:r>
              <w:rPr>
                <w:rFonts w:eastAsiaTheme="minorEastAsia"/>
                <w:noProof/>
                <w:kern w:val="2"/>
                <w:sz w:val="24"/>
                <w:szCs w:val="24"/>
                <w:lang w:eastAsia="en-AU"/>
                <w14:ligatures w14:val="standardContextual"/>
              </w:rPr>
              <w:tab/>
            </w:r>
            <w:r w:rsidRPr="000B1209">
              <w:rPr>
                <w:rStyle w:val="Hyperlink"/>
                <w:noProof/>
              </w:rPr>
              <w:t>Development timing and take-up rate</w:t>
            </w:r>
            <w:r>
              <w:rPr>
                <w:noProof/>
                <w:webHidden/>
              </w:rPr>
              <w:tab/>
            </w:r>
            <w:r>
              <w:rPr>
                <w:noProof/>
                <w:webHidden/>
              </w:rPr>
              <w:fldChar w:fldCharType="begin"/>
            </w:r>
            <w:r>
              <w:rPr>
                <w:noProof/>
                <w:webHidden/>
              </w:rPr>
              <w:instrText xml:space="preserve"> PAGEREF _Toc204956423 \h </w:instrText>
            </w:r>
            <w:r>
              <w:rPr>
                <w:noProof/>
                <w:webHidden/>
              </w:rPr>
            </w:r>
            <w:r>
              <w:rPr>
                <w:noProof/>
                <w:webHidden/>
              </w:rPr>
              <w:fldChar w:fldCharType="separate"/>
            </w:r>
            <w:r>
              <w:rPr>
                <w:noProof/>
                <w:webHidden/>
              </w:rPr>
              <w:t>15</w:t>
            </w:r>
            <w:r>
              <w:rPr>
                <w:noProof/>
                <w:webHidden/>
              </w:rPr>
              <w:fldChar w:fldCharType="end"/>
            </w:r>
          </w:hyperlink>
        </w:p>
        <w:p w14:paraId="6EA39513" w14:textId="1F8268C0" w:rsidR="00A9247C" w:rsidRDefault="00A9247C">
          <w:pPr>
            <w:pStyle w:val="TOC3"/>
            <w:tabs>
              <w:tab w:val="left" w:pos="851"/>
            </w:tabs>
            <w:rPr>
              <w:rFonts w:eastAsiaTheme="minorEastAsia"/>
              <w:noProof/>
              <w:kern w:val="2"/>
              <w:sz w:val="24"/>
              <w:szCs w:val="24"/>
              <w:lang w:eastAsia="en-AU"/>
              <w14:ligatures w14:val="standardContextual"/>
            </w:rPr>
          </w:pPr>
          <w:hyperlink w:anchor="_Toc204956424" w:history="1">
            <w:r w:rsidRPr="000B1209">
              <w:rPr>
                <w:rStyle w:val="Hyperlink"/>
                <w:noProof/>
              </w:rPr>
              <w:t>4.4</w:t>
            </w:r>
            <w:r>
              <w:rPr>
                <w:rFonts w:eastAsiaTheme="minorEastAsia"/>
                <w:noProof/>
                <w:kern w:val="2"/>
                <w:sz w:val="24"/>
                <w:szCs w:val="24"/>
                <w:lang w:eastAsia="en-AU"/>
                <w14:ligatures w14:val="standardContextual"/>
              </w:rPr>
              <w:tab/>
            </w:r>
            <w:r w:rsidRPr="000B1209">
              <w:rPr>
                <w:rStyle w:val="Hyperlink"/>
                <w:noProof/>
              </w:rPr>
              <w:t>Wastewater flow schedule</w:t>
            </w:r>
            <w:r>
              <w:rPr>
                <w:noProof/>
                <w:webHidden/>
              </w:rPr>
              <w:tab/>
            </w:r>
            <w:r>
              <w:rPr>
                <w:noProof/>
                <w:webHidden/>
              </w:rPr>
              <w:fldChar w:fldCharType="begin"/>
            </w:r>
            <w:r>
              <w:rPr>
                <w:noProof/>
                <w:webHidden/>
              </w:rPr>
              <w:instrText xml:space="preserve"> PAGEREF _Toc204956424 \h </w:instrText>
            </w:r>
            <w:r>
              <w:rPr>
                <w:noProof/>
                <w:webHidden/>
              </w:rPr>
            </w:r>
            <w:r>
              <w:rPr>
                <w:noProof/>
                <w:webHidden/>
              </w:rPr>
              <w:fldChar w:fldCharType="separate"/>
            </w:r>
            <w:r>
              <w:rPr>
                <w:noProof/>
                <w:webHidden/>
              </w:rPr>
              <w:t>15</w:t>
            </w:r>
            <w:r>
              <w:rPr>
                <w:noProof/>
                <w:webHidden/>
              </w:rPr>
              <w:fldChar w:fldCharType="end"/>
            </w:r>
          </w:hyperlink>
        </w:p>
        <w:p w14:paraId="149AFD54" w14:textId="571C3E09" w:rsidR="00A9247C" w:rsidRDefault="00A9247C">
          <w:pPr>
            <w:pStyle w:val="TOC2"/>
            <w:tabs>
              <w:tab w:val="left" w:pos="851"/>
            </w:tabs>
            <w:rPr>
              <w:rFonts w:eastAsiaTheme="minorEastAsia"/>
              <w:b w:val="0"/>
              <w:noProof/>
              <w:kern w:val="2"/>
              <w:sz w:val="24"/>
              <w:szCs w:val="24"/>
              <w:lang w:eastAsia="en-AU"/>
              <w14:ligatures w14:val="standardContextual"/>
            </w:rPr>
          </w:pPr>
          <w:hyperlink w:anchor="_Toc204956425" w:history="1">
            <w:r w:rsidRPr="000B1209">
              <w:rPr>
                <w:rStyle w:val="Hyperlink"/>
                <w:noProof/>
              </w:rPr>
              <w:t>5.</w:t>
            </w:r>
            <w:r>
              <w:rPr>
                <w:rFonts w:eastAsiaTheme="minorEastAsia"/>
                <w:b w:val="0"/>
                <w:noProof/>
                <w:kern w:val="2"/>
                <w:sz w:val="24"/>
                <w:szCs w:val="24"/>
                <w:lang w:eastAsia="en-AU"/>
                <w14:ligatures w14:val="standardContextual"/>
              </w:rPr>
              <w:tab/>
            </w:r>
            <w:r w:rsidRPr="000B1209">
              <w:rPr>
                <w:rStyle w:val="Hyperlink"/>
                <w:noProof/>
              </w:rPr>
              <w:t>Risk Assessment</w:t>
            </w:r>
            <w:r>
              <w:rPr>
                <w:noProof/>
                <w:webHidden/>
              </w:rPr>
              <w:tab/>
            </w:r>
            <w:r>
              <w:rPr>
                <w:noProof/>
                <w:webHidden/>
              </w:rPr>
              <w:fldChar w:fldCharType="begin"/>
            </w:r>
            <w:r>
              <w:rPr>
                <w:noProof/>
                <w:webHidden/>
              </w:rPr>
              <w:instrText xml:space="preserve"> PAGEREF _Toc204956425 \h </w:instrText>
            </w:r>
            <w:r>
              <w:rPr>
                <w:noProof/>
                <w:webHidden/>
              </w:rPr>
            </w:r>
            <w:r>
              <w:rPr>
                <w:noProof/>
                <w:webHidden/>
              </w:rPr>
              <w:fldChar w:fldCharType="separate"/>
            </w:r>
            <w:r>
              <w:rPr>
                <w:noProof/>
                <w:webHidden/>
              </w:rPr>
              <w:t>16</w:t>
            </w:r>
            <w:r>
              <w:rPr>
                <w:noProof/>
                <w:webHidden/>
              </w:rPr>
              <w:fldChar w:fldCharType="end"/>
            </w:r>
          </w:hyperlink>
        </w:p>
        <w:p w14:paraId="18F54A12" w14:textId="05366607" w:rsidR="00A9247C" w:rsidRDefault="00A9247C">
          <w:pPr>
            <w:pStyle w:val="TOC3"/>
            <w:tabs>
              <w:tab w:val="left" w:pos="851"/>
            </w:tabs>
            <w:rPr>
              <w:rFonts w:eastAsiaTheme="minorEastAsia"/>
              <w:noProof/>
              <w:kern w:val="2"/>
              <w:sz w:val="24"/>
              <w:szCs w:val="24"/>
              <w:lang w:eastAsia="en-AU"/>
              <w14:ligatures w14:val="standardContextual"/>
            </w:rPr>
          </w:pPr>
          <w:hyperlink w:anchor="_Toc204956426" w:history="1">
            <w:r w:rsidRPr="000B1209">
              <w:rPr>
                <w:rStyle w:val="Hyperlink"/>
                <w:noProof/>
              </w:rPr>
              <w:t>5.1</w:t>
            </w:r>
            <w:r>
              <w:rPr>
                <w:rFonts w:eastAsiaTheme="minorEastAsia"/>
                <w:noProof/>
                <w:kern w:val="2"/>
                <w:sz w:val="24"/>
                <w:szCs w:val="24"/>
                <w:lang w:eastAsia="en-AU"/>
                <w14:ligatures w14:val="standardContextual"/>
              </w:rPr>
              <w:tab/>
            </w:r>
            <w:r w:rsidRPr="000B1209">
              <w:rPr>
                <w:rStyle w:val="Hyperlink"/>
                <w:noProof/>
              </w:rPr>
              <w:t>General</w:t>
            </w:r>
            <w:r>
              <w:rPr>
                <w:noProof/>
                <w:webHidden/>
              </w:rPr>
              <w:tab/>
            </w:r>
            <w:r>
              <w:rPr>
                <w:noProof/>
                <w:webHidden/>
              </w:rPr>
              <w:fldChar w:fldCharType="begin"/>
            </w:r>
            <w:r>
              <w:rPr>
                <w:noProof/>
                <w:webHidden/>
              </w:rPr>
              <w:instrText xml:space="preserve"> PAGEREF _Toc204956426 \h </w:instrText>
            </w:r>
            <w:r>
              <w:rPr>
                <w:noProof/>
                <w:webHidden/>
              </w:rPr>
            </w:r>
            <w:r>
              <w:rPr>
                <w:noProof/>
                <w:webHidden/>
              </w:rPr>
              <w:fldChar w:fldCharType="separate"/>
            </w:r>
            <w:r>
              <w:rPr>
                <w:noProof/>
                <w:webHidden/>
              </w:rPr>
              <w:t>16</w:t>
            </w:r>
            <w:r>
              <w:rPr>
                <w:noProof/>
                <w:webHidden/>
              </w:rPr>
              <w:fldChar w:fldCharType="end"/>
            </w:r>
          </w:hyperlink>
        </w:p>
        <w:p w14:paraId="1527641E" w14:textId="7A30E067" w:rsidR="00A9247C" w:rsidRDefault="00A9247C">
          <w:pPr>
            <w:pStyle w:val="TOC3"/>
            <w:tabs>
              <w:tab w:val="left" w:pos="851"/>
            </w:tabs>
            <w:rPr>
              <w:rFonts w:eastAsiaTheme="minorEastAsia"/>
              <w:noProof/>
              <w:kern w:val="2"/>
              <w:sz w:val="24"/>
              <w:szCs w:val="24"/>
              <w:lang w:eastAsia="en-AU"/>
              <w14:ligatures w14:val="standardContextual"/>
            </w:rPr>
          </w:pPr>
          <w:hyperlink w:anchor="_Toc204956427" w:history="1">
            <w:r w:rsidRPr="000B1209">
              <w:rPr>
                <w:rStyle w:val="Hyperlink"/>
                <w:noProof/>
              </w:rPr>
              <w:t>5.2</w:t>
            </w:r>
            <w:r>
              <w:rPr>
                <w:rFonts w:eastAsiaTheme="minorEastAsia"/>
                <w:noProof/>
                <w:kern w:val="2"/>
                <w:sz w:val="24"/>
                <w:szCs w:val="24"/>
                <w:lang w:eastAsia="en-AU"/>
                <w14:ligatures w14:val="standardContextual"/>
              </w:rPr>
              <w:tab/>
            </w:r>
            <w:r w:rsidRPr="000B1209">
              <w:rPr>
                <w:rStyle w:val="Hyperlink"/>
                <w:noProof/>
              </w:rPr>
              <w:t>Safety</w:t>
            </w:r>
            <w:r>
              <w:rPr>
                <w:noProof/>
                <w:webHidden/>
              </w:rPr>
              <w:tab/>
            </w:r>
            <w:r>
              <w:rPr>
                <w:noProof/>
                <w:webHidden/>
              </w:rPr>
              <w:fldChar w:fldCharType="begin"/>
            </w:r>
            <w:r>
              <w:rPr>
                <w:noProof/>
                <w:webHidden/>
              </w:rPr>
              <w:instrText xml:space="preserve"> PAGEREF _Toc204956427 \h </w:instrText>
            </w:r>
            <w:r>
              <w:rPr>
                <w:noProof/>
                <w:webHidden/>
              </w:rPr>
            </w:r>
            <w:r>
              <w:rPr>
                <w:noProof/>
                <w:webHidden/>
              </w:rPr>
              <w:fldChar w:fldCharType="separate"/>
            </w:r>
            <w:r>
              <w:rPr>
                <w:noProof/>
                <w:webHidden/>
              </w:rPr>
              <w:t>16</w:t>
            </w:r>
            <w:r>
              <w:rPr>
                <w:noProof/>
                <w:webHidden/>
              </w:rPr>
              <w:fldChar w:fldCharType="end"/>
            </w:r>
          </w:hyperlink>
        </w:p>
        <w:p w14:paraId="233882A1" w14:textId="0EF3E195" w:rsidR="00A9247C" w:rsidRDefault="00A9247C">
          <w:pPr>
            <w:pStyle w:val="TOC3"/>
            <w:tabs>
              <w:tab w:val="left" w:pos="851"/>
            </w:tabs>
            <w:rPr>
              <w:rFonts w:eastAsiaTheme="minorEastAsia"/>
              <w:noProof/>
              <w:kern w:val="2"/>
              <w:sz w:val="24"/>
              <w:szCs w:val="24"/>
              <w:lang w:eastAsia="en-AU"/>
              <w14:ligatures w14:val="standardContextual"/>
            </w:rPr>
          </w:pPr>
          <w:hyperlink w:anchor="_Toc204956428" w:history="1">
            <w:r w:rsidRPr="000B1209">
              <w:rPr>
                <w:rStyle w:val="Hyperlink"/>
                <w:noProof/>
              </w:rPr>
              <w:t>5.3</w:t>
            </w:r>
            <w:r>
              <w:rPr>
                <w:rFonts w:eastAsiaTheme="minorEastAsia"/>
                <w:noProof/>
                <w:kern w:val="2"/>
                <w:sz w:val="24"/>
                <w:szCs w:val="24"/>
                <w:lang w:eastAsia="en-AU"/>
                <w14:ligatures w14:val="standardContextual"/>
              </w:rPr>
              <w:tab/>
            </w:r>
            <w:r w:rsidRPr="000B1209">
              <w:rPr>
                <w:rStyle w:val="Hyperlink"/>
                <w:noProof/>
              </w:rPr>
              <w:t>Environment</w:t>
            </w:r>
            <w:r>
              <w:rPr>
                <w:noProof/>
                <w:webHidden/>
              </w:rPr>
              <w:tab/>
            </w:r>
            <w:r>
              <w:rPr>
                <w:noProof/>
                <w:webHidden/>
              </w:rPr>
              <w:fldChar w:fldCharType="begin"/>
            </w:r>
            <w:r>
              <w:rPr>
                <w:noProof/>
                <w:webHidden/>
              </w:rPr>
              <w:instrText xml:space="preserve"> PAGEREF _Toc204956428 \h </w:instrText>
            </w:r>
            <w:r>
              <w:rPr>
                <w:noProof/>
                <w:webHidden/>
              </w:rPr>
            </w:r>
            <w:r>
              <w:rPr>
                <w:noProof/>
                <w:webHidden/>
              </w:rPr>
              <w:fldChar w:fldCharType="separate"/>
            </w:r>
            <w:r>
              <w:rPr>
                <w:noProof/>
                <w:webHidden/>
              </w:rPr>
              <w:t>16</w:t>
            </w:r>
            <w:r>
              <w:rPr>
                <w:noProof/>
                <w:webHidden/>
              </w:rPr>
              <w:fldChar w:fldCharType="end"/>
            </w:r>
          </w:hyperlink>
        </w:p>
        <w:p w14:paraId="49F82903" w14:textId="6DFF528C" w:rsidR="00A9247C" w:rsidRDefault="00A9247C">
          <w:pPr>
            <w:pStyle w:val="TOC3"/>
            <w:tabs>
              <w:tab w:val="left" w:pos="851"/>
            </w:tabs>
            <w:rPr>
              <w:rFonts w:eastAsiaTheme="minorEastAsia"/>
              <w:noProof/>
              <w:kern w:val="2"/>
              <w:sz w:val="24"/>
              <w:szCs w:val="24"/>
              <w:lang w:eastAsia="en-AU"/>
              <w14:ligatures w14:val="standardContextual"/>
            </w:rPr>
          </w:pPr>
          <w:hyperlink w:anchor="_Toc204956429" w:history="1">
            <w:r w:rsidRPr="000B1209">
              <w:rPr>
                <w:rStyle w:val="Hyperlink"/>
                <w:noProof/>
              </w:rPr>
              <w:t>5.4</w:t>
            </w:r>
            <w:r>
              <w:rPr>
                <w:rFonts w:eastAsiaTheme="minorEastAsia"/>
                <w:noProof/>
                <w:kern w:val="2"/>
                <w:sz w:val="24"/>
                <w:szCs w:val="24"/>
                <w:lang w:eastAsia="en-AU"/>
                <w14:ligatures w14:val="standardContextual"/>
              </w:rPr>
              <w:tab/>
            </w:r>
            <w:r w:rsidRPr="000B1209">
              <w:rPr>
                <w:rStyle w:val="Hyperlink"/>
                <w:noProof/>
              </w:rPr>
              <w:t>Community</w:t>
            </w:r>
            <w:r>
              <w:rPr>
                <w:noProof/>
                <w:webHidden/>
              </w:rPr>
              <w:tab/>
            </w:r>
            <w:r>
              <w:rPr>
                <w:noProof/>
                <w:webHidden/>
              </w:rPr>
              <w:fldChar w:fldCharType="begin"/>
            </w:r>
            <w:r>
              <w:rPr>
                <w:noProof/>
                <w:webHidden/>
              </w:rPr>
              <w:instrText xml:space="preserve"> PAGEREF _Toc204956429 \h </w:instrText>
            </w:r>
            <w:r>
              <w:rPr>
                <w:noProof/>
                <w:webHidden/>
              </w:rPr>
            </w:r>
            <w:r>
              <w:rPr>
                <w:noProof/>
                <w:webHidden/>
              </w:rPr>
              <w:fldChar w:fldCharType="separate"/>
            </w:r>
            <w:r>
              <w:rPr>
                <w:noProof/>
                <w:webHidden/>
              </w:rPr>
              <w:t>16</w:t>
            </w:r>
            <w:r>
              <w:rPr>
                <w:noProof/>
                <w:webHidden/>
              </w:rPr>
              <w:fldChar w:fldCharType="end"/>
            </w:r>
          </w:hyperlink>
        </w:p>
        <w:p w14:paraId="504A3FB7" w14:textId="73E20609" w:rsidR="00A9247C" w:rsidRDefault="00A9247C">
          <w:pPr>
            <w:pStyle w:val="TOC3"/>
            <w:tabs>
              <w:tab w:val="left" w:pos="851"/>
            </w:tabs>
            <w:rPr>
              <w:rFonts w:eastAsiaTheme="minorEastAsia"/>
              <w:noProof/>
              <w:kern w:val="2"/>
              <w:sz w:val="24"/>
              <w:szCs w:val="24"/>
              <w:lang w:eastAsia="en-AU"/>
              <w14:ligatures w14:val="standardContextual"/>
            </w:rPr>
          </w:pPr>
          <w:hyperlink w:anchor="_Toc204956430" w:history="1">
            <w:r w:rsidRPr="000B1209">
              <w:rPr>
                <w:rStyle w:val="Hyperlink"/>
                <w:noProof/>
              </w:rPr>
              <w:t>5.5</w:t>
            </w:r>
            <w:r>
              <w:rPr>
                <w:rFonts w:eastAsiaTheme="minorEastAsia"/>
                <w:noProof/>
                <w:kern w:val="2"/>
                <w:sz w:val="24"/>
                <w:szCs w:val="24"/>
                <w:lang w:eastAsia="en-AU"/>
                <w14:ligatures w14:val="standardContextual"/>
              </w:rPr>
              <w:tab/>
            </w:r>
            <w:r w:rsidRPr="000B1209">
              <w:rPr>
                <w:rStyle w:val="Hyperlink"/>
                <w:noProof/>
              </w:rPr>
              <w:t>Operational</w:t>
            </w:r>
            <w:r>
              <w:rPr>
                <w:noProof/>
                <w:webHidden/>
              </w:rPr>
              <w:tab/>
            </w:r>
            <w:r>
              <w:rPr>
                <w:noProof/>
                <w:webHidden/>
              </w:rPr>
              <w:fldChar w:fldCharType="begin"/>
            </w:r>
            <w:r>
              <w:rPr>
                <w:noProof/>
                <w:webHidden/>
              </w:rPr>
              <w:instrText xml:space="preserve"> PAGEREF _Toc204956430 \h </w:instrText>
            </w:r>
            <w:r>
              <w:rPr>
                <w:noProof/>
                <w:webHidden/>
              </w:rPr>
            </w:r>
            <w:r>
              <w:rPr>
                <w:noProof/>
                <w:webHidden/>
              </w:rPr>
              <w:fldChar w:fldCharType="separate"/>
            </w:r>
            <w:r>
              <w:rPr>
                <w:noProof/>
                <w:webHidden/>
              </w:rPr>
              <w:t>16</w:t>
            </w:r>
            <w:r>
              <w:rPr>
                <w:noProof/>
                <w:webHidden/>
              </w:rPr>
              <w:fldChar w:fldCharType="end"/>
            </w:r>
          </w:hyperlink>
        </w:p>
        <w:p w14:paraId="4B7B3156" w14:textId="1CC52169" w:rsidR="00A9247C" w:rsidRDefault="00A9247C">
          <w:pPr>
            <w:pStyle w:val="TOC3"/>
            <w:tabs>
              <w:tab w:val="left" w:pos="851"/>
            </w:tabs>
            <w:rPr>
              <w:rFonts w:eastAsiaTheme="minorEastAsia"/>
              <w:noProof/>
              <w:kern w:val="2"/>
              <w:sz w:val="24"/>
              <w:szCs w:val="24"/>
              <w:lang w:eastAsia="en-AU"/>
              <w14:ligatures w14:val="standardContextual"/>
            </w:rPr>
          </w:pPr>
          <w:hyperlink w:anchor="_Toc204956431" w:history="1">
            <w:r w:rsidRPr="000B1209">
              <w:rPr>
                <w:rStyle w:val="Hyperlink"/>
                <w:noProof/>
              </w:rPr>
              <w:t>5.6</w:t>
            </w:r>
            <w:r>
              <w:rPr>
                <w:rFonts w:eastAsiaTheme="minorEastAsia"/>
                <w:noProof/>
                <w:kern w:val="2"/>
                <w:sz w:val="24"/>
                <w:szCs w:val="24"/>
                <w:lang w:eastAsia="en-AU"/>
                <w14:ligatures w14:val="standardContextual"/>
              </w:rPr>
              <w:tab/>
            </w:r>
            <w:r w:rsidRPr="000B1209">
              <w:rPr>
                <w:rStyle w:val="Hyperlink"/>
                <w:noProof/>
              </w:rPr>
              <w:t>Maintenance</w:t>
            </w:r>
            <w:r>
              <w:rPr>
                <w:noProof/>
                <w:webHidden/>
              </w:rPr>
              <w:tab/>
            </w:r>
            <w:r>
              <w:rPr>
                <w:noProof/>
                <w:webHidden/>
              </w:rPr>
              <w:fldChar w:fldCharType="begin"/>
            </w:r>
            <w:r>
              <w:rPr>
                <w:noProof/>
                <w:webHidden/>
              </w:rPr>
              <w:instrText xml:space="preserve"> PAGEREF _Toc204956431 \h </w:instrText>
            </w:r>
            <w:r>
              <w:rPr>
                <w:noProof/>
                <w:webHidden/>
              </w:rPr>
            </w:r>
            <w:r>
              <w:rPr>
                <w:noProof/>
                <w:webHidden/>
              </w:rPr>
              <w:fldChar w:fldCharType="separate"/>
            </w:r>
            <w:r>
              <w:rPr>
                <w:noProof/>
                <w:webHidden/>
              </w:rPr>
              <w:t>17</w:t>
            </w:r>
            <w:r>
              <w:rPr>
                <w:noProof/>
                <w:webHidden/>
              </w:rPr>
              <w:fldChar w:fldCharType="end"/>
            </w:r>
          </w:hyperlink>
        </w:p>
        <w:p w14:paraId="5020929F" w14:textId="6D7E9CB2" w:rsidR="00A9247C" w:rsidRDefault="00A9247C">
          <w:pPr>
            <w:pStyle w:val="TOC3"/>
            <w:tabs>
              <w:tab w:val="left" w:pos="851"/>
            </w:tabs>
            <w:rPr>
              <w:rFonts w:eastAsiaTheme="minorEastAsia"/>
              <w:noProof/>
              <w:kern w:val="2"/>
              <w:sz w:val="24"/>
              <w:szCs w:val="24"/>
              <w:lang w:eastAsia="en-AU"/>
              <w14:ligatures w14:val="standardContextual"/>
            </w:rPr>
          </w:pPr>
          <w:hyperlink w:anchor="_Toc204956432" w:history="1">
            <w:r w:rsidRPr="000B1209">
              <w:rPr>
                <w:rStyle w:val="Hyperlink"/>
                <w:noProof/>
              </w:rPr>
              <w:t>5.7</w:t>
            </w:r>
            <w:r>
              <w:rPr>
                <w:rFonts w:eastAsiaTheme="minorEastAsia"/>
                <w:noProof/>
                <w:kern w:val="2"/>
                <w:sz w:val="24"/>
                <w:szCs w:val="24"/>
                <w:lang w:eastAsia="en-AU"/>
                <w14:ligatures w14:val="standardContextual"/>
              </w:rPr>
              <w:tab/>
            </w:r>
            <w:r w:rsidRPr="000B1209">
              <w:rPr>
                <w:rStyle w:val="Hyperlink"/>
                <w:noProof/>
              </w:rPr>
              <w:t>Security Risk</w:t>
            </w:r>
            <w:r>
              <w:rPr>
                <w:noProof/>
                <w:webHidden/>
              </w:rPr>
              <w:tab/>
            </w:r>
            <w:r>
              <w:rPr>
                <w:noProof/>
                <w:webHidden/>
              </w:rPr>
              <w:fldChar w:fldCharType="begin"/>
            </w:r>
            <w:r>
              <w:rPr>
                <w:noProof/>
                <w:webHidden/>
              </w:rPr>
              <w:instrText xml:space="preserve"> PAGEREF _Toc204956432 \h </w:instrText>
            </w:r>
            <w:r>
              <w:rPr>
                <w:noProof/>
                <w:webHidden/>
              </w:rPr>
            </w:r>
            <w:r>
              <w:rPr>
                <w:noProof/>
                <w:webHidden/>
              </w:rPr>
              <w:fldChar w:fldCharType="separate"/>
            </w:r>
            <w:r>
              <w:rPr>
                <w:noProof/>
                <w:webHidden/>
              </w:rPr>
              <w:t>17</w:t>
            </w:r>
            <w:r>
              <w:rPr>
                <w:noProof/>
                <w:webHidden/>
              </w:rPr>
              <w:fldChar w:fldCharType="end"/>
            </w:r>
          </w:hyperlink>
        </w:p>
        <w:p w14:paraId="0CA5CA90" w14:textId="254739B9" w:rsidR="00A9247C" w:rsidRDefault="00A9247C">
          <w:pPr>
            <w:pStyle w:val="TOC3"/>
            <w:tabs>
              <w:tab w:val="left" w:pos="851"/>
            </w:tabs>
            <w:rPr>
              <w:rFonts w:eastAsiaTheme="minorEastAsia"/>
              <w:noProof/>
              <w:kern w:val="2"/>
              <w:sz w:val="24"/>
              <w:szCs w:val="24"/>
              <w:lang w:eastAsia="en-AU"/>
              <w14:ligatures w14:val="standardContextual"/>
            </w:rPr>
          </w:pPr>
          <w:hyperlink w:anchor="_Toc204956433" w:history="1">
            <w:r w:rsidRPr="000B1209">
              <w:rPr>
                <w:rStyle w:val="Hyperlink"/>
                <w:noProof/>
              </w:rPr>
              <w:t>5.8</w:t>
            </w:r>
            <w:r>
              <w:rPr>
                <w:rFonts w:eastAsiaTheme="minorEastAsia"/>
                <w:noProof/>
                <w:kern w:val="2"/>
                <w:sz w:val="24"/>
                <w:szCs w:val="24"/>
                <w:lang w:eastAsia="en-AU"/>
                <w14:ligatures w14:val="standardContextual"/>
              </w:rPr>
              <w:tab/>
            </w:r>
            <w:r w:rsidRPr="000B1209">
              <w:rPr>
                <w:rStyle w:val="Hyperlink"/>
                <w:noProof/>
              </w:rPr>
              <w:t>Timing of development and ultimate servicing</w:t>
            </w:r>
            <w:r>
              <w:rPr>
                <w:noProof/>
                <w:webHidden/>
              </w:rPr>
              <w:tab/>
            </w:r>
            <w:r>
              <w:rPr>
                <w:noProof/>
                <w:webHidden/>
              </w:rPr>
              <w:fldChar w:fldCharType="begin"/>
            </w:r>
            <w:r>
              <w:rPr>
                <w:noProof/>
                <w:webHidden/>
              </w:rPr>
              <w:instrText xml:space="preserve"> PAGEREF _Toc204956433 \h </w:instrText>
            </w:r>
            <w:r>
              <w:rPr>
                <w:noProof/>
                <w:webHidden/>
              </w:rPr>
            </w:r>
            <w:r>
              <w:rPr>
                <w:noProof/>
                <w:webHidden/>
              </w:rPr>
              <w:fldChar w:fldCharType="separate"/>
            </w:r>
            <w:r>
              <w:rPr>
                <w:noProof/>
                <w:webHidden/>
              </w:rPr>
              <w:t>17</w:t>
            </w:r>
            <w:r>
              <w:rPr>
                <w:noProof/>
                <w:webHidden/>
              </w:rPr>
              <w:fldChar w:fldCharType="end"/>
            </w:r>
          </w:hyperlink>
        </w:p>
        <w:p w14:paraId="4F589FE6" w14:textId="6F12E0B3" w:rsidR="00A9247C" w:rsidRDefault="00A9247C">
          <w:pPr>
            <w:pStyle w:val="TOC3"/>
            <w:tabs>
              <w:tab w:val="left" w:pos="851"/>
            </w:tabs>
            <w:rPr>
              <w:rFonts w:eastAsiaTheme="minorEastAsia"/>
              <w:noProof/>
              <w:kern w:val="2"/>
              <w:sz w:val="24"/>
              <w:szCs w:val="24"/>
              <w:lang w:eastAsia="en-AU"/>
              <w14:ligatures w14:val="standardContextual"/>
            </w:rPr>
          </w:pPr>
          <w:hyperlink w:anchor="_Toc204956434" w:history="1">
            <w:r w:rsidRPr="000B1209">
              <w:rPr>
                <w:rStyle w:val="Hyperlink"/>
                <w:noProof/>
              </w:rPr>
              <w:t>5.9</w:t>
            </w:r>
            <w:r>
              <w:rPr>
                <w:rFonts w:eastAsiaTheme="minorEastAsia"/>
                <w:noProof/>
                <w:kern w:val="2"/>
                <w:sz w:val="24"/>
                <w:szCs w:val="24"/>
                <w:lang w:eastAsia="en-AU"/>
                <w14:ligatures w14:val="standardContextual"/>
              </w:rPr>
              <w:tab/>
            </w:r>
            <w:r w:rsidRPr="000B1209">
              <w:rPr>
                <w:rStyle w:val="Hyperlink"/>
                <w:noProof/>
              </w:rPr>
              <w:t>Business continuity</w:t>
            </w:r>
            <w:r>
              <w:rPr>
                <w:noProof/>
                <w:webHidden/>
              </w:rPr>
              <w:tab/>
            </w:r>
            <w:r>
              <w:rPr>
                <w:noProof/>
                <w:webHidden/>
              </w:rPr>
              <w:fldChar w:fldCharType="begin"/>
            </w:r>
            <w:r>
              <w:rPr>
                <w:noProof/>
                <w:webHidden/>
              </w:rPr>
              <w:instrText xml:space="preserve"> PAGEREF _Toc204956434 \h </w:instrText>
            </w:r>
            <w:r>
              <w:rPr>
                <w:noProof/>
                <w:webHidden/>
              </w:rPr>
            </w:r>
            <w:r>
              <w:rPr>
                <w:noProof/>
                <w:webHidden/>
              </w:rPr>
              <w:fldChar w:fldCharType="separate"/>
            </w:r>
            <w:r>
              <w:rPr>
                <w:noProof/>
                <w:webHidden/>
              </w:rPr>
              <w:t>17</w:t>
            </w:r>
            <w:r>
              <w:rPr>
                <w:noProof/>
                <w:webHidden/>
              </w:rPr>
              <w:fldChar w:fldCharType="end"/>
            </w:r>
          </w:hyperlink>
        </w:p>
        <w:p w14:paraId="15FB0D21" w14:textId="329177EA" w:rsidR="00A9247C" w:rsidRDefault="00A9247C">
          <w:pPr>
            <w:pStyle w:val="TOC2"/>
            <w:tabs>
              <w:tab w:val="left" w:pos="851"/>
            </w:tabs>
            <w:rPr>
              <w:rFonts w:eastAsiaTheme="minorEastAsia"/>
              <w:b w:val="0"/>
              <w:noProof/>
              <w:kern w:val="2"/>
              <w:sz w:val="24"/>
              <w:szCs w:val="24"/>
              <w:lang w:eastAsia="en-AU"/>
              <w14:ligatures w14:val="standardContextual"/>
            </w:rPr>
          </w:pPr>
          <w:hyperlink w:anchor="_Toc204956435" w:history="1">
            <w:r w:rsidRPr="000B1209">
              <w:rPr>
                <w:rStyle w:val="Hyperlink"/>
                <w:noProof/>
              </w:rPr>
              <w:t>6.</w:t>
            </w:r>
            <w:r>
              <w:rPr>
                <w:rFonts w:eastAsiaTheme="minorEastAsia"/>
                <w:b w:val="0"/>
                <w:noProof/>
                <w:kern w:val="2"/>
                <w:sz w:val="24"/>
                <w:szCs w:val="24"/>
                <w:lang w:eastAsia="en-AU"/>
                <w14:ligatures w14:val="standardContextual"/>
              </w:rPr>
              <w:tab/>
            </w:r>
            <w:r w:rsidRPr="000B1209">
              <w:rPr>
                <w:rStyle w:val="Hyperlink"/>
                <w:noProof/>
              </w:rPr>
              <w:t>Technical specification</w:t>
            </w:r>
            <w:r>
              <w:rPr>
                <w:noProof/>
                <w:webHidden/>
              </w:rPr>
              <w:tab/>
            </w:r>
            <w:r>
              <w:rPr>
                <w:noProof/>
                <w:webHidden/>
              </w:rPr>
              <w:fldChar w:fldCharType="begin"/>
            </w:r>
            <w:r>
              <w:rPr>
                <w:noProof/>
                <w:webHidden/>
              </w:rPr>
              <w:instrText xml:space="preserve"> PAGEREF _Toc204956435 \h </w:instrText>
            </w:r>
            <w:r>
              <w:rPr>
                <w:noProof/>
                <w:webHidden/>
              </w:rPr>
            </w:r>
            <w:r>
              <w:rPr>
                <w:noProof/>
                <w:webHidden/>
              </w:rPr>
              <w:fldChar w:fldCharType="separate"/>
            </w:r>
            <w:r>
              <w:rPr>
                <w:noProof/>
                <w:webHidden/>
              </w:rPr>
              <w:t>17</w:t>
            </w:r>
            <w:r>
              <w:rPr>
                <w:noProof/>
                <w:webHidden/>
              </w:rPr>
              <w:fldChar w:fldCharType="end"/>
            </w:r>
          </w:hyperlink>
        </w:p>
        <w:p w14:paraId="5B3364E8" w14:textId="77B22327" w:rsidR="00A9247C" w:rsidRDefault="00A9247C">
          <w:pPr>
            <w:pStyle w:val="TOC3"/>
            <w:tabs>
              <w:tab w:val="left" w:pos="851"/>
            </w:tabs>
            <w:rPr>
              <w:rFonts w:eastAsiaTheme="minorEastAsia"/>
              <w:noProof/>
              <w:kern w:val="2"/>
              <w:sz w:val="24"/>
              <w:szCs w:val="24"/>
              <w:lang w:eastAsia="en-AU"/>
              <w14:ligatures w14:val="standardContextual"/>
            </w:rPr>
          </w:pPr>
          <w:hyperlink w:anchor="_Toc204956436" w:history="1">
            <w:r w:rsidRPr="000B1209">
              <w:rPr>
                <w:rStyle w:val="Hyperlink"/>
                <w:noProof/>
              </w:rPr>
              <w:t>6.1</w:t>
            </w:r>
            <w:r>
              <w:rPr>
                <w:rFonts w:eastAsiaTheme="minorEastAsia"/>
                <w:noProof/>
                <w:kern w:val="2"/>
                <w:sz w:val="24"/>
                <w:szCs w:val="24"/>
                <w:lang w:eastAsia="en-AU"/>
                <w14:ligatures w14:val="standardContextual"/>
              </w:rPr>
              <w:tab/>
            </w:r>
            <w:r w:rsidRPr="000B1209">
              <w:rPr>
                <w:rStyle w:val="Hyperlink"/>
                <w:noProof/>
              </w:rPr>
              <w:t>Gravity Sewer</w:t>
            </w:r>
            <w:r>
              <w:rPr>
                <w:noProof/>
                <w:webHidden/>
              </w:rPr>
              <w:tab/>
            </w:r>
            <w:r>
              <w:rPr>
                <w:noProof/>
                <w:webHidden/>
              </w:rPr>
              <w:fldChar w:fldCharType="begin"/>
            </w:r>
            <w:r>
              <w:rPr>
                <w:noProof/>
                <w:webHidden/>
              </w:rPr>
              <w:instrText xml:space="preserve"> PAGEREF _Toc204956436 \h </w:instrText>
            </w:r>
            <w:r>
              <w:rPr>
                <w:noProof/>
                <w:webHidden/>
              </w:rPr>
            </w:r>
            <w:r>
              <w:rPr>
                <w:noProof/>
                <w:webHidden/>
              </w:rPr>
              <w:fldChar w:fldCharType="separate"/>
            </w:r>
            <w:r>
              <w:rPr>
                <w:noProof/>
                <w:webHidden/>
              </w:rPr>
              <w:t>17</w:t>
            </w:r>
            <w:r>
              <w:rPr>
                <w:noProof/>
                <w:webHidden/>
              </w:rPr>
              <w:fldChar w:fldCharType="end"/>
            </w:r>
          </w:hyperlink>
        </w:p>
        <w:p w14:paraId="5DB301C7" w14:textId="0E4987B7" w:rsidR="00A9247C" w:rsidRDefault="00A9247C">
          <w:pPr>
            <w:pStyle w:val="TOC3"/>
            <w:tabs>
              <w:tab w:val="left" w:pos="851"/>
            </w:tabs>
            <w:rPr>
              <w:rFonts w:eastAsiaTheme="minorEastAsia"/>
              <w:noProof/>
              <w:kern w:val="2"/>
              <w:sz w:val="24"/>
              <w:szCs w:val="24"/>
              <w:lang w:eastAsia="en-AU"/>
              <w14:ligatures w14:val="standardContextual"/>
            </w:rPr>
          </w:pPr>
          <w:hyperlink w:anchor="_Toc204956437" w:history="1">
            <w:r w:rsidRPr="000B1209">
              <w:rPr>
                <w:rStyle w:val="Hyperlink"/>
                <w:noProof/>
              </w:rPr>
              <w:t>6.2</w:t>
            </w:r>
            <w:r>
              <w:rPr>
                <w:rFonts w:eastAsiaTheme="minorEastAsia"/>
                <w:noProof/>
                <w:kern w:val="2"/>
                <w:sz w:val="24"/>
                <w:szCs w:val="24"/>
                <w:lang w:eastAsia="en-AU"/>
                <w14:ligatures w14:val="standardContextual"/>
              </w:rPr>
              <w:tab/>
            </w:r>
            <w:r w:rsidRPr="000B1209">
              <w:rPr>
                <w:rStyle w:val="Hyperlink"/>
                <w:noProof/>
              </w:rPr>
              <w:t>Pump out / tankering</w:t>
            </w:r>
            <w:r>
              <w:rPr>
                <w:noProof/>
                <w:webHidden/>
              </w:rPr>
              <w:tab/>
            </w:r>
            <w:r>
              <w:rPr>
                <w:noProof/>
                <w:webHidden/>
              </w:rPr>
              <w:fldChar w:fldCharType="begin"/>
            </w:r>
            <w:r>
              <w:rPr>
                <w:noProof/>
                <w:webHidden/>
              </w:rPr>
              <w:instrText xml:space="preserve"> PAGEREF _Toc204956437 \h </w:instrText>
            </w:r>
            <w:r>
              <w:rPr>
                <w:noProof/>
                <w:webHidden/>
              </w:rPr>
            </w:r>
            <w:r>
              <w:rPr>
                <w:noProof/>
                <w:webHidden/>
              </w:rPr>
              <w:fldChar w:fldCharType="separate"/>
            </w:r>
            <w:r>
              <w:rPr>
                <w:noProof/>
                <w:webHidden/>
              </w:rPr>
              <w:t>17</w:t>
            </w:r>
            <w:r>
              <w:rPr>
                <w:noProof/>
                <w:webHidden/>
              </w:rPr>
              <w:fldChar w:fldCharType="end"/>
            </w:r>
          </w:hyperlink>
        </w:p>
        <w:p w14:paraId="375825E8" w14:textId="79E34B16" w:rsidR="00A9247C" w:rsidRDefault="00A9247C">
          <w:pPr>
            <w:pStyle w:val="TOC2"/>
            <w:tabs>
              <w:tab w:val="left" w:pos="1243"/>
            </w:tabs>
            <w:rPr>
              <w:rFonts w:eastAsiaTheme="minorEastAsia"/>
              <w:b w:val="0"/>
              <w:noProof/>
              <w:kern w:val="2"/>
              <w:sz w:val="24"/>
              <w:szCs w:val="24"/>
              <w:lang w:eastAsia="en-AU"/>
              <w14:ligatures w14:val="standardContextual"/>
            </w:rPr>
          </w:pPr>
          <w:hyperlink w:anchor="_Toc204956438" w:history="1">
            <w:r w:rsidRPr="000B1209">
              <w:rPr>
                <w:rStyle w:val="Hyperlink"/>
                <w:noProof/>
              </w:rPr>
              <w:t>Appendix 1</w:t>
            </w:r>
            <w:r>
              <w:rPr>
                <w:rFonts w:eastAsiaTheme="minorEastAsia"/>
                <w:b w:val="0"/>
                <w:noProof/>
                <w:kern w:val="2"/>
                <w:sz w:val="24"/>
                <w:szCs w:val="24"/>
                <w:lang w:eastAsia="en-AU"/>
                <w14:ligatures w14:val="standardContextual"/>
              </w:rPr>
              <w:tab/>
            </w:r>
            <w:r w:rsidRPr="000B1209">
              <w:rPr>
                <w:rStyle w:val="Hyperlink"/>
                <w:noProof/>
              </w:rPr>
              <w:t>Development Progression Data</w:t>
            </w:r>
            <w:r>
              <w:rPr>
                <w:noProof/>
                <w:webHidden/>
              </w:rPr>
              <w:tab/>
            </w:r>
            <w:r>
              <w:rPr>
                <w:noProof/>
                <w:webHidden/>
              </w:rPr>
              <w:fldChar w:fldCharType="begin"/>
            </w:r>
            <w:r>
              <w:rPr>
                <w:noProof/>
                <w:webHidden/>
              </w:rPr>
              <w:instrText xml:space="preserve"> PAGEREF _Toc204956438 \h </w:instrText>
            </w:r>
            <w:r>
              <w:rPr>
                <w:noProof/>
                <w:webHidden/>
              </w:rPr>
            </w:r>
            <w:r>
              <w:rPr>
                <w:noProof/>
                <w:webHidden/>
              </w:rPr>
              <w:fldChar w:fldCharType="separate"/>
            </w:r>
            <w:r>
              <w:rPr>
                <w:noProof/>
                <w:webHidden/>
              </w:rPr>
              <w:t>22</w:t>
            </w:r>
            <w:r>
              <w:rPr>
                <w:noProof/>
                <w:webHidden/>
              </w:rPr>
              <w:fldChar w:fldCharType="end"/>
            </w:r>
          </w:hyperlink>
        </w:p>
        <w:p w14:paraId="4BB2FD5D" w14:textId="3843820B" w:rsidR="00A9247C" w:rsidRDefault="00A9247C">
          <w:pPr>
            <w:pStyle w:val="TOC2"/>
            <w:tabs>
              <w:tab w:val="left" w:pos="1243"/>
            </w:tabs>
            <w:rPr>
              <w:rFonts w:eastAsiaTheme="minorEastAsia"/>
              <w:b w:val="0"/>
              <w:noProof/>
              <w:kern w:val="2"/>
              <w:sz w:val="24"/>
              <w:szCs w:val="24"/>
              <w:lang w:eastAsia="en-AU"/>
              <w14:ligatures w14:val="standardContextual"/>
            </w:rPr>
          </w:pPr>
          <w:hyperlink w:anchor="_Toc204956439" w:history="1">
            <w:r w:rsidRPr="000B1209">
              <w:rPr>
                <w:rStyle w:val="Hyperlink"/>
                <w:noProof/>
              </w:rPr>
              <w:t>Appendix 2</w:t>
            </w:r>
            <w:r>
              <w:rPr>
                <w:rFonts w:eastAsiaTheme="minorEastAsia"/>
                <w:b w:val="0"/>
                <w:noProof/>
                <w:kern w:val="2"/>
                <w:sz w:val="24"/>
                <w:szCs w:val="24"/>
                <w:lang w:eastAsia="en-AU"/>
                <w14:ligatures w14:val="standardContextual"/>
              </w:rPr>
              <w:tab/>
            </w:r>
            <w:r w:rsidRPr="000B1209">
              <w:rPr>
                <w:rStyle w:val="Hyperlink"/>
                <w:noProof/>
              </w:rPr>
              <w:t>Typical Diurnal Pattern</w:t>
            </w:r>
            <w:r>
              <w:rPr>
                <w:noProof/>
                <w:webHidden/>
              </w:rPr>
              <w:tab/>
            </w:r>
            <w:r>
              <w:rPr>
                <w:noProof/>
                <w:webHidden/>
              </w:rPr>
              <w:fldChar w:fldCharType="begin"/>
            </w:r>
            <w:r>
              <w:rPr>
                <w:noProof/>
                <w:webHidden/>
              </w:rPr>
              <w:instrText xml:space="preserve"> PAGEREF _Toc204956439 \h </w:instrText>
            </w:r>
            <w:r>
              <w:rPr>
                <w:noProof/>
                <w:webHidden/>
              </w:rPr>
            </w:r>
            <w:r>
              <w:rPr>
                <w:noProof/>
                <w:webHidden/>
              </w:rPr>
              <w:fldChar w:fldCharType="separate"/>
            </w:r>
            <w:r>
              <w:rPr>
                <w:noProof/>
                <w:webHidden/>
              </w:rPr>
              <w:t>23</w:t>
            </w:r>
            <w:r>
              <w:rPr>
                <w:noProof/>
                <w:webHidden/>
              </w:rPr>
              <w:fldChar w:fldCharType="end"/>
            </w:r>
          </w:hyperlink>
        </w:p>
        <w:p w14:paraId="2CAEA896" w14:textId="4431A4BF" w:rsidR="00A9247C" w:rsidRDefault="00A9247C">
          <w:pPr>
            <w:pStyle w:val="TOC2"/>
            <w:tabs>
              <w:tab w:val="left" w:pos="1243"/>
            </w:tabs>
            <w:rPr>
              <w:rFonts w:eastAsiaTheme="minorEastAsia"/>
              <w:b w:val="0"/>
              <w:noProof/>
              <w:kern w:val="2"/>
              <w:sz w:val="24"/>
              <w:szCs w:val="24"/>
              <w:lang w:eastAsia="en-AU"/>
              <w14:ligatures w14:val="standardContextual"/>
            </w:rPr>
          </w:pPr>
          <w:hyperlink w:anchor="_Toc204956440" w:history="1">
            <w:r w:rsidRPr="000B1209">
              <w:rPr>
                <w:rStyle w:val="Hyperlink"/>
                <w:noProof/>
              </w:rPr>
              <w:t>Appendix 3</w:t>
            </w:r>
            <w:r>
              <w:rPr>
                <w:rFonts w:eastAsiaTheme="minorEastAsia"/>
                <w:b w:val="0"/>
                <w:noProof/>
                <w:kern w:val="2"/>
                <w:sz w:val="24"/>
                <w:szCs w:val="24"/>
                <w:lang w:eastAsia="en-AU"/>
                <w14:ligatures w14:val="standardContextual"/>
              </w:rPr>
              <w:tab/>
            </w:r>
            <w:r w:rsidRPr="000B1209">
              <w:rPr>
                <w:rStyle w:val="Hyperlink"/>
                <w:noProof/>
              </w:rPr>
              <w:t>Flow / Storage Components</w:t>
            </w:r>
            <w:r>
              <w:rPr>
                <w:noProof/>
                <w:webHidden/>
              </w:rPr>
              <w:tab/>
            </w:r>
            <w:r>
              <w:rPr>
                <w:noProof/>
                <w:webHidden/>
              </w:rPr>
              <w:fldChar w:fldCharType="begin"/>
            </w:r>
            <w:r>
              <w:rPr>
                <w:noProof/>
                <w:webHidden/>
              </w:rPr>
              <w:instrText xml:space="preserve"> PAGEREF _Toc204956440 \h </w:instrText>
            </w:r>
            <w:r>
              <w:rPr>
                <w:noProof/>
                <w:webHidden/>
              </w:rPr>
            </w:r>
            <w:r>
              <w:rPr>
                <w:noProof/>
                <w:webHidden/>
              </w:rPr>
              <w:fldChar w:fldCharType="separate"/>
            </w:r>
            <w:r>
              <w:rPr>
                <w:noProof/>
                <w:webHidden/>
              </w:rPr>
              <w:t>24</w:t>
            </w:r>
            <w:r>
              <w:rPr>
                <w:noProof/>
                <w:webHidden/>
              </w:rPr>
              <w:fldChar w:fldCharType="end"/>
            </w:r>
          </w:hyperlink>
        </w:p>
        <w:p w14:paraId="43864720" w14:textId="0413D095" w:rsidR="00A9247C" w:rsidRDefault="00A9247C">
          <w:pPr>
            <w:pStyle w:val="TOC2"/>
            <w:tabs>
              <w:tab w:val="left" w:pos="1243"/>
            </w:tabs>
            <w:rPr>
              <w:rFonts w:eastAsiaTheme="minorEastAsia"/>
              <w:b w:val="0"/>
              <w:noProof/>
              <w:kern w:val="2"/>
              <w:sz w:val="24"/>
              <w:szCs w:val="24"/>
              <w:lang w:eastAsia="en-AU"/>
              <w14:ligatures w14:val="standardContextual"/>
            </w:rPr>
          </w:pPr>
          <w:hyperlink w:anchor="_Toc204956441" w:history="1">
            <w:r w:rsidRPr="000B1209">
              <w:rPr>
                <w:rStyle w:val="Hyperlink"/>
                <w:noProof/>
              </w:rPr>
              <w:t>Appendix 4</w:t>
            </w:r>
            <w:r>
              <w:rPr>
                <w:rFonts w:eastAsiaTheme="minorEastAsia"/>
                <w:b w:val="0"/>
                <w:noProof/>
                <w:kern w:val="2"/>
                <w:sz w:val="24"/>
                <w:szCs w:val="24"/>
                <w:lang w:eastAsia="en-AU"/>
                <w14:ligatures w14:val="standardContextual"/>
              </w:rPr>
              <w:tab/>
            </w:r>
            <w:r w:rsidRPr="000B1209">
              <w:rPr>
                <w:rStyle w:val="Hyperlink"/>
                <w:noProof/>
              </w:rPr>
              <w:t>Data Requirements</w:t>
            </w:r>
            <w:r>
              <w:rPr>
                <w:noProof/>
                <w:webHidden/>
              </w:rPr>
              <w:tab/>
            </w:r>
            <w:r>
              <w:rPr>
                <w:noProof/>
                <w:webHidden/>
              </w:rPr>
              <w:fldChar w:fldCharType="begin"/>
            </w:r>
            <w:r>
              <w:rPr>
                <w:noProof/>
                <w:webHidden/>
              </w:rPr>
              <w:instrText xml:space="preserve"> PAGEREF _Toc204956441 \h </w:instrText>
            </w:r>
            <w:r>
              <w:rPr>
                <w:noProof/>
                <w:webHidden/>
              </w:rPr>
            </w:r>
            <w:r>
              <w:rPr>
                <w:noProof/>
                <w:webHidden/>
              </w:rPr>
              <w:fldChar w:fldCharType="separate"/>
            </w:r>
            <w:r>
              <w:rPr>
                <w:noProof/>
                <w:webHidden/>
              </w:rPr>
              <w:t>25</w:t>
            </w:r>
            <w:r>
              <w:rPr>
                <w:noProof/>
                <w:webHidden/>
              </w:rPr>
              <w:fldChar w:fldCharType="end"/>
            </w:r>
          </w:hyperlink>
        </w:p>
        <w:p w14:paraId="11637F27" w14:textId="6295C363" w:rsidR="00A9247C" w:rsidRDefault="00A9247C">
          <w:pPr>
            <w:pStyle w:val="TOC2"/>
            <w:tabs>
              <w:tab w:val="left" w:pos="1243"/>
            </w:tabs>
            <w:rPr>
              <w:rFonts w:eastAsiaTheme="minorEastAsia"/>
              <w:b w:val="0"/>
              <w:noProof/>
              <w:kern w:val="2"/>
              <w:sz w:val="24"/>
              <w:szCs w:val="24"/>
              <w:lang w:eastAsia="en-AU"/>
              <w14:ligatures w14:val="standardContextual"/>
            </w:rPr>
          </w:pPr>
          <w:hyperlink w:anchor="_Toc204956442" w:history="1">
            <w:r w:rsidRPr="000B1209">
              <w:rPr>
                <w:rStyle w:val="Hyperlink"/>
                <w:noProof/>
              </w:rPr>
              <w:t>Appendix 5</w:t>
            </w:r>
            <w:r>
              <w:rPr>
                <w:rFonts w:eastAsiaTheme="minorEastAsia"/>
                <w:b w:val="0"/>
                <w:noProof/>
                <w:kern w:val="2"/>
                <w:sz w:val="24"/>
                <w:szCs w:val="24"/>
                <w:lang w:eastAsia="en-AU"/>
                <w14:ligatures w14:val="standardContextual"/>
              </w:rPr>
              <w:tab/>
            </w:r>
            <w:r w:rsidRPr="000B1209">
              <w:rPr>
                <w:rStyle w:val="Hyperlink"/>
                <w:noProof/>
              </w:rPr>
              <w:t>Levels and Alarms</w:t>
            </w:r>
            <w:r>
              <w:rPr>
                <w:noProof/>
                <w:webHidden/>
              </w:rPr>
              <w:tab/>
            </w:r>
            <w:r>
              <w:rPr>
                <w:noProof/>
                <w:webHidden/>
              </w:rPr>
              <w:fldChar w:fldCharType="begin"/>
            </w:r>
            <w:r>
              <w:rPr>
                <w:noProof/>
                <w:webHidden/>
              </w:rPr>
              <w:instrText xml:space="preserve"> PAGEREF _Toc204956442 \h </w:instrText>
            </w:r>
            <w:r>
              <w:rPr>
                <w:noProof/>
                <w:webHidden/>
              </w:rPr>
            </w:r>
            <w:r>
              <w:rPr>
                <w:noProof/>
                <w:webHidden/>
              </w:rPr>
              <w:fldChar w:fldCharType="separate"/>
            </w:r>
            <w:r>
              <w:rPr>
                <w:noProof/>
                <w:webHidden/>
              </w:rPr>
              <w:t>26</w:t>
            </w:r>
            <w:r>
              <w:rPr>
                <w:noProof/>
                <w:webHidden/>
              </w:rPr>
              <w:fldChar w:fldCharType="end"/>
            </w:r>
          </w:hyperlink>
        </w:p>
        <w:p w14:paraId="3111BD8E" w14:textId="0D3717A5" w:rsidR="00A9247C" w:rsidRDefault="00A9247C">
          <w:pPr>
            <w:pStyle w:val="TOC2"/>
            <w:tabs>
              <w:tab w:val="left" w:pos="1243"/>
            </w:tabs>
            <w:rPr>
              <w:rFonts w:eastAsiaTheme="minorEastAsia"/>
              <w:b w:val="0"/>
              <w:noProof/>
              <w:kern w:val="2"/>
              <w:sz w:val="24"/>
              <w:szCs w:val="24"/>
              <w:lang w:eastAsia="en-AU"/>
              <w14:ligatures w14:val="standardContextual"/>
            </w:rPr>
          </w:pPr>
          <w:hyperlink w:anchor="_Toc204956443" w:history="1">
            <w:r w:rsidRPr="000B1209">
              <w:rPr>
                <w:rStyle w:val="Hyperlink"/>
                <w:noProof/>
              </w:rPr>
              <w:t>Appendix 6</w:t>
            </w:r>
            <w:r>
              <w:rPr>
                <w:rFonts w:eastAsiaTheme="minorEastAsia"/>
                <w:b w:val="0"/>
                <w:noProof/>
                <w:kern w:val="2"/>
                <w:sz w:val="24"/>
                <w:szCs w:val="24"/>
                <w:lang w:eastAsia="en-AU"/>
                <w14:ligatures w14:val="standardContextual"/>
              </w:rPr>
              <w:tab/>
            </w:r>
            <w:r w:rsidRPr="000B1209">
              <w:rPr>
                <w:rStyle w:val="Hyperlink"/>
                <w:noProof/>
              </w:rPr>
              <w:t>Tanker Cycling</w:t>
            </w:r>
            <w:r>
              <w:rPr>
                <w:noProof/>
                <w:webHidden/>
              </w:rPr>
              <w:tab/>
            </w:r>
            <w:r>
              <w:rPr>
                <w:noProof/>
                <w:webHidden/>
              </w:rPr>
              <w:fldChar w:fldCharType="begin"/>
            </w:r>
            <w:r>
              <w:rPr>
                <w:noProof/>
                <w:webHidden/>
              </w:rPr>
              <w:instrText xml:space="preserve"> PAGEREF _Toc204956443 \h </w:instrText>
            </w:r>
            <w:r>
              <w:rPr>
                <w:noProof/>
                <w:webHidden/>
              </w:rPr>
            </w:r>
            <w:r>
              <w:rPr>
                <w:noProof/>
                <w:webHidden/>
              </w:rPr>
              <w:fldChar w:fldCharType="separate"/>
            </w:r>
            <w:r>
              <w:rPr>
                <w:noProof/>
                <w:webHidden/>
              </w:rPr>
              <w:t>27</w:t>
            </w:r>
            <w:r>
              <w:rPr>
                <w:noProof/>
                <w:webHidden/>
              </w:rPr>
              <w:fldChar w:fldCharType="end"/>
            </w:r>
          </w:hyperlink>
        </w:p>
        <w:p w14:paraId="2E24BF3C" w14:textId="10A1C7E1" w:rsidR="00461EC0" w:rsidRDefault="006508CD">
          <w:r>
            <w:rPr>
              <w:color w:val="00259B" w:themeColor="accent3"/>
            </w:rPr>
            <w:fldChar w:fldCharType="end"/>
          </w:r>
        </w:p>
      </w:sdtContent>
    </w:sdt>
    <w:p w14:paraId="38200020" w14:textId="75EE4904" w:rsidR="00F3601B" w:rsidRDefault="00F3601B">
      <w:pPr>
        <w:spacing w:before="80" w:after="80"/>
      </w:pPr>
      <w:r>
        <w:br w:type="page"/>
      </w:r>
      <w:r w:rsidR="008A76FF">
        <w:rPr>
          <w:noProof/>
        </w:rPr>
        <w:lastRenderedPageBreak/>
        <mc:AlternateContent>
          <mc:Choice Requires="wps">
            <w:drawing>
              <wp:anchor distT="0" distB="0" distL="114300" distR="114300" simplePos="0" relativeHeight="251677184" behindDoc="1" locked="0" layoutInCell="1" allowOverlap="1" wp14:anchorId="2667EAC5" wp14:editId="2A0AFA2F">
                <wp:simplePos x="0" y="0"/>
                <wp:positionH relativeFrom="page">
                  <wp:posOffset>6780954</wp:posOffset>
                </wp:positionH>
                <wp:positionV relativeFrom="paragraph">
                  <wp:posOffset>4387003</wp:posOffset>
                </wp:positionV>
                <wp:extent cx="799200" cy="1674000"/>
                <wp:effectExtent l="0" t="0" r="1270" b="2540"/>
                <wp:wrapNone/>
                <wp:docPr id="826710133" name="Freeform: Shape 7"/>
                <wp:cNvGraphicFramePr/>
                <a:graphic xmlns:a="http://schemas.openxmlformats.org/drawingml/2006/main">
                  <a:graphicData uri="http://schemas.microsoft.com/office/word/2010/wordprocessingShape">
                    <wps:wsp>
                      <wps:cNvSpPr/>
                      <wps:spPr>
                        <a:xfrm flipH="1">
                          <a:off x="0" y="0"/>
                          <a:ext cx="799200" cy="1674000"/>
                        </a:xfrm>
                        <a:custGeom>
                          <a:avLst/>
                          <a:gdLst>
                            <a:gd name="connsiteX0" fmla="*/ 0 w 800822"/>
                            <a:gd name="connsiteY0" fmla="*/ 0 h 1674061"/>
                            <a:gd name="connsiteX1" fmla="*/ 0 w 800822"/>
                            <a:gd name="connsiteY1" fmla="*/ 492848 h 1674061"/>
                            <a:gd name="connsiteX2" fmla="*/ 32143 w 800822"/>
                            <a:gd name="connsiteY2" fmla="*/ 496088 h 1674061"/>
                            <a:gd name="connsiteX3" fmla="*/ 310013 w 800822"/>
                            <a:gd name="connsiteY3" fmla="*/ 837030 h 1674061"/>
                            <a:gd name="connsiteX4" fmla="*/ 32143 w 800822"/>
                            <a:gd name="connsiteY4" fmla="*/ 1177973 h 1674061"/>
                            <a:gd name="connsiteX5" fmla="*/ 0 w 800822"/>
                            <a:gd name="connsiteY5" fmla="*/ 1181213 h 1674061"/>
                            <a:gd name="connsiteX6" fmla="*/ 0 w 800822"/>
                            <a:gd name="connsiteY6" fmla="*/ 1674061 h 1674061"/>
                            <a:gd name="connsiteX7" fmla="*/ 47770 w 800822"/>
                            <a:gd name="connsiteY7" fmla="*/ 1671648 h 1674061"/>
                            <a:gd name="connsiteX8" fmla="*/ 800822 w 800822"/>
                            <a:gd name="connsiteY8" fmla="*/ 837030 h 1674061"/>
                            <a:gd name="connsiteX9" fmla="*/ 47791 w 800822"/>
                            <a:gd name="connsiteY9" fmla="*/ 2413 h 1674061"/>
                            <a:gd name="connsiteX10" fmla="*/ 0 w 800822"/>
                            <a:gd name="connsiteY10" fmla="*/ 0 h 1674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0822" h="1674061">
                              <a:moveTo>
                                <a:pt x="0" y="0"/>
                              </a:moveTo>
                              <a:lnTo>
                                <a:pt x="0" y="492848"/>
                              </a:lnTo>
                              <a:lnTo>
                                <a:pt x="32143" y="496088"/>
                              </a:lnTo>
                              <a:cubicBezTo>
                                <a:pt x="190737" y="528535"/>
                                <a:pt x="310013" y="668836"/>
                                <a:pt x="310013" y="837030"/>
                              </a:cubicBezTo>
                              <a:cubicBezTo>
                                <a:pt x="310013" y="1005224"/>
                                <a:pt x="190737" y="1145526"/>
                                <a:pt x="32143" y="1177973"/>
                              </a:cubicBezTo>
                              <a:lnTo>
                                <a:pt x="0" y="1181213"/>
                              </a:lnTo>
                              <a:lnTo>
                                <a:pt x="0" y="1674061"/>
                              </a:lnTo>
                              <a:lnTo>
                                <a:pt x="47770" y="1671648"/>
                              </a:lnTo>
                              <a:cubicBezTo>
                                <a:pt x="470769" y="1628681"/>
                                <a:pt x="800822" y="1271369"/>
                                <a:pt x="800822" y="837030"/>
                              </a:cubicBezTo>
                              <a:cubicBezTo>
                                <a:pt x="800822" y="402692"/>
                                <a:pt x="470882" y="45380"/>
                                <a:pt x="47791" y="2413"/>
                              </a:cubicBezTo>
                              <a:lnTo>
                                <a:pt x="0" y="0"/>
                              </a:lnTo>
                              <a:close/>
                            </a:path>
                          </a:pathLst>
                        </a:custGeom>
                        <a:solidFill>
                          <a:schemeClr val="accent3"/>
                        </a:solidFill>
                        <a:ln w="127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5B77F" id="Freeform: Shape 7" o:spid="_x0000_s1026" style="position:absolute;margin-left:533.95pt;margin-top:345.45pt;width:62.95pt;height:131.8pt;flip:x;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800822,167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" path="m,l,492848r32143,3240c190737,528535,310013,668836,310013,837030v,168194,-119276,308496,-277870,340943l,1181213r,492848l47770,1671648c470769,1628681,800822,1271369,800822,837030,800822,402692,470882,45380,47791,2413l,xe" fillcolor="#00259b [3206]" stroked="f" strokeweight=".35372mm">
                <v:stroke joinstyle="miter"/>
                <v:path arrowok="t" o:connecttype="custom" o:connectlocs="0,0;0,492830;32078,496070;309385,837000;32078,1177930;0,1181170;0,1674000;47673,1671587;799200,837000;47694,2413;0,0" o:connectangles="0,0,0,0,0,0,0,0,0,0,0"/>
                <w10:wrap anchorx="page"/>
              </v:shape>
            </w:pict>
          </mc:Fallback>
        </mc:AlternateContent>
      </w:r>
      <w:r w:rsidR="00211607" w:rsidRPr="00631C51">
        <w:rPr>
          <w:rFonts w:ascii="Arial" w:eastAsia="Arial" w:hAnsi="Arial" w:cs="Times New Roman"/>
          <w:noProof/>
          <w:color w:val="000000"/>
          <w:sz w:val="18"/>
          <w:szCs w:val="18"/>
        </w:rPr>
        <mc:AlternateContent>
          <mc:Choice Requires="wps">
            <w:drawing>
              <wp:anchor distT="0" distB="0" distL="114300" distR="114300" simplePos="0" relativeHeight="251676160" behindDoc="1" locked="0" layoutInCell="1" allowOverlap="1" wp14:anchorId="653F2AAB" wp14:editId="7761B9D4">
                <wp:simplePos x="0" y="0"/>
                <wp:positionH relativeFrom="column">
                  <wp:posOffset>4076065</wp:posOffset>
                </wp:positionH>
                <wp:positionV relativeFrom="page">
                  <wp:posOffset>212</wp:posOffset>
                </wp:positionV>
                <wp:extent cx="1684655" cy="813435"/>
                <wp:effectExtent l="0" t="0" r="0" b="5715"/>
                <wp:wrapNone/>
                <wp:docPr id="1927985749" name="Freeform: Shape 6"/>
                <wp:cNvGraphicFramePr/>
                <a:graphic xmlns:a="http://schemas.openxmlformats.org/drawingml/2006/main">
                  <a:graphicData uri="http://schemas.microsoft.com/office/word/2010/wordprocessingShape">
                    <wps:wsp>
                      <wps:cNvSpPr/>
                      <wps:spPr>
                        <a:xfrm flipV="1">
                          <a:off x="0" y="0"/>
                          <a:ext cx="1684655" cy="813435"/>
                        </a:xfrm>
                        <a:custGeom>
                          <a:avLst/>
                          <a:gdLst>
                            <a:gd name="connsiteX0" fmla="*/ 0 w 1685330"/>
                            <a:gd name="connsiteY0" fmla="*/ 813590 h 813590"/>
                            <a:gd name="connsiteX1" fmla="*/ 1685330 w 1685330"/>
                            <a:gd name="connsiteY1" fmla="*/ 813590 h 813590"/>
                            <a:gd name="connsiteX2" fmla="*/ 1682593 w 1685330"/>
                            <a:gd name="connsiteY2" fmla="*/ 757860 h 813590"/>
                            <a:gd name="connsiteX3" fmla="*/ 842660 w 1685330"/>
                            <a:gd name="connsiteY3" fmla="*/ 0 h 813590"/>
                            <a:gd name="connsiteX4" fmla="*/ 356 w 1685330"/>
                            <a:gd name="connsiteY4" fmla="*/ 787773 h 813590"/>
                            <a:gd name="connsiteX5" fmla="*/ 0 w 1685330"/>
                            <a:gd name="connsiteY5" fmla="*/ 813590 h 813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85330" h="813590">
                              <a:moveTo>
                                <a:pt x="0" y="813590"/>
                              </a:moveTo>
                              <a:lnTo>
                                <a:pt x="1685330" y="813590"/>
                              </a:lnTo>
                              <a:lnTo>
                                <a:pt x="1682593" y="757860"/>
                              </a:lnTo>
                              <a:cubicBezTo>
                                <a:pt x="1640513" y="332180"/>
                                <a:pt x="1289896" y="0"/>
                                <a:pt x="842660" y="0"/>
                              </a:cubicBezTo>
                              <a:cubicBezTo>
                                <a:pt x="395424" y="0"/>
                                <a:pt x="29358" y="347854"/>
                                <a:pt x="356" y="787773"/>
                              </a:cubicBezTo>
                              <a:lnTo>
                                <a:pt x="0" y="813590"/>
                              </a:lnTo>
                              <a:close/>
                            </a:path>
                          </a:pathLst>
                        </a:custGeom>
                        <a:solidFill>
                          <a:srgbClr val="00259B"/>
                        </a:solidFill>
                        <a:ln w="127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1785" id="Freeform: Shape 6" o:spid="_x0000_s1026" style="position:absolute;margin-left:320.95pt;margin-top:0;width:132.65pt;height:64.05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685330,81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" path="m,813590r1685330,l1682593,757860c1640513,332180,1289896,,842660,,395424,,29358,347854,356,787773l,813590xe" fillcolor="#00259b" stroked="f" strokeweight=".35372mm">
                <v:stroke joinstyle="miter"/>
                <v:path arrowok="t" o:connecttype="custom" o:connectlocs="0,813435;1684655,813435;1681919,757716;842323,0;356,787623;0,813435" o:connectangles="0,0,0,0,0,0"/>
                <w10:wrap anchory="page"/>
              </v:shape>
            </w:pict>
          </mc:Fallback>
        </mc:AlternateContent>
      </w:r>
      <w:r w:rsidR="00E50FDD">
        <w:rPr>
          <w:noProof/>
        </w:rPr>
        <mc:AlternateContent>
          <mc:Choice Requires="wps">
            <w:drawing>
              <wp:anchor distT="0" distB="0" distL="114300" distR="114300" simplePos="0" relativeHeight="251678208" behindDoc="1" locked="0" layoutInCell="1" allowOverlap="1" wp14:anchorId="38D9C59E" wp14:editId="004C2E40">
                <wp:simplePos x="0" y="0"/>
                <wp:positionH relativeFrom="column">
                  <wp:posOffset>101600</wp:posOffset>
                </wp:positionH>
                <wp:positionV relativeFrom="paragraph">
                  <wp:posOffset>7083637</wp:posOffset>
                </wp:positionV>
                <wp:extent cx="1564399" cy="1915341"/>
                <wp:effectExtent l="0" t="0" r="0" b="8890"/>
                <wp:wrapNone/>
                <wp:docPr id="711659382" name="Freeform: Shape 5"/>
                <wp:cNvGraphicFramePr/>
                <a:graphic xmlns:a="http://schemas.openxmlformats.org/drawingml/2006/main">
                  <a:graphicData uri="http://schemas.microsoft.com/office/word/2010/wordprocessingShape">
                    <wps:wsp>
                      <wps:cNvSpPr/>
                      <wps:spPr>
                        <a:xfrm>
                          <a:off x="0" y="0"/>
                          <a:ext cx="1564399" cy="1915341"/>
                        </a:xfrm>
                        <a:custGeom>
                          <a:avLst/>
                          <a:gdLst>
                            <a:gd name="connsiteX0" fmla="*/ 1106710 w 1564399"/>
                            <a:gd name="connsiteY0" fmla="*/ 1133205 h 1915341"/>
                            <a:gd name="connsiteX1" fmla="*/ 782263 w 1564399"/>
                            <a:gd name="connsiteY1" fmla="*/ 1457652 h 1915341"/>
                            <a:gd name="connsiteX2" fmla="*/ 457817 w 1564399"/>
                            <a:gd name="connsiteY2" fmla="*/ 1133205 h 1915341"/>
                            <a:gd name="connsiteX3" fmla="*/ 782263 w 1564399"/>
                            <a:gd name="connsiteY3" fmla="*/ 808759 h 1915341"/>
                            <a:gd name="connsiteX4" fmla="*/ 1106710 w 1564399"/>
                            <a:gd name="connsiteY4" fmla="*/ 1133205 h 1915341"/>
                            <a:gd name="connsiteX5" fmla="*/ 1564399 w 1564399"/>
                            <a:gd name="connsiteY5" fmla="*/ 1120977 h 1915341"/>
                            <a:gd name="connsiteX6" fmla="*/ 1370394 w 1564399"/>
                            <a:gd name="connsiteY6" fmla="*/ 597302 h 1915341"/>
                            <a:gd name="connsiteX7" fmla="*/ 1297785 w 1564399"/>
                            <a:gd name="connsiteY7" fmla="*/ 521763 h 1915341"/>
                            <a:gd name="connsiteX8" fmla="*/ 782136 w 1564399"/>
                            <a:gd name="connsiteY8" fmla="*/ 0 h 1915341"/>
                            <a:gd name="connsiteX9" fmla="*/ 266614 w 1564399"/>
                            <a:gd name="connsiteY9" fmla="*/ 521763 h 1915341"/>
                            <a:gd name="connsiteX10" fmla="*/ 194005 w 1564399"/>
                            <a:gd name="connsiteY10" fmla="*/ 597302 h 1915341"/>
                            <a:gd name="connsiteX11" fmla="*/ 0 w 1564399"/>
                            <a:gd name="connsiteY11" fmla="*/ 1120977 h 1915341"/>
                            <a:gd name="connsiteX12" fmla="*/ 782136 w 1564399"/>
                            <a:gd name="connsiteY12" fmla="*/ 1915341 h 1915341"/>
                            <a:gd name="connsiteX13" fmla="*/ 1564272 w 1564399"/>
                            <a:gd name="connsiteY13" fmla="*/ 1120977 h 19153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64399" h="1915341">
                              <a:moveTo>
                                <a:pt x="1106710" y="1133205"/>
                              </a:moveTo>
                              <a:cubicBezTo>
                                <a:pt x="1106710" y="1312434"/>
                                <a:pt x="961492" y="1457652"/>
                                <a:pt x="782263" y="1457652"/>
                              </a:cubicBezTo>
                              <a:cubicBezTo>
                                <a:pt x="603034" y="1457652"/>
                                <a:pt x="457817" y="1312434"/>
                                <a:pt x="457817" y="1133205"/>
                              </a:cubicBezTo>
                              <a:cubicBezTo>
                                <a:pt x="457817" y="953976"/>
                                <a:pt x="603034" y="808759"/>
                                <a:pt x="782263" y="808759"/>
                              </a:cubicBezTo>
                              <a:cubicBezTo>
                                <a:pt x="961492" y="808759"/>
                                <a:pt x="1106710" y="953976"/>
                                <a:pt x="1106710" y="1133205"/>
                              </a:cubicBezTo>
                              <a:moveTo>
                                <a:pt x="1564399" y="1120977"/>
                              </a:moveTo>
                              <a:cubicBezTo>
                                <a:pt x="1564399" y="920347"/>
                                <a:pt x="1491154" y="737170"/>
                                <a:pt x="1370394" y="597302"/>
                              </a:cubicBezTo>
                              <a:cubicBezTo>
                                <a:pt x="1347847" y="571188"/>
                                <a:pt x="1323517" y="544692"/>
                                <a:pt x="1297785" y="521763"/>
                              </a:cubicBezTo>
                              <a:lnTo>
                                <a:pt x="782136" y="0"/>
                              </a:lnTo>
                              <a:lnTo>
                                <a:pt x="266614" y="521763"/>
                              </a:lnTo>
                              <a:cubicBezTo>
                                <a:pt x="240883" y="544692"/>
                                <a:pt x="216552" y="571188"/>
                                <a:pt x="194005" y="597302"/>
                              </a:cubicBezTo>
                              <a:cubicBezTo>
                                <a:pt x="73246" y="737170"/>
                                <a:pt x="0" y="920347"/>
                                <a:pt x="0" y="1120977"/>
                              </a:cubicBezTo>
                              <a:cubicBezTo>
                                <a:pt x="0" y="1559686"/>
                                <a:pt x="350178" y="1915341"/>
                                <a:pt x="782136" y="1915341"/>
                              </a:cubicBezTo>
                              <a:cubicBezTo>
                                <a:pt x="1214094" y="1915341"/>
                                <a:pt x="1564272" y="1559686"/>
                                <a:pt x="1564272" y="1120977"/>
                              </a:cubicBezTo>
                            </a:path>
                          </a:pathLst>
                        </a:custGeom>
                        <a:solidFill>
                          <a:srgbClr val="FFFFFF"/>
                        </a:solidFill>
                        <a:ln w="127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0F00E" id="Freeform: Shape 5" o:spid="_x0000_s1026" style="position:absolute;margin-left:8pt;margin-top:557.75pt;width:123.2pt;height:150.8pt;z-index:-251638272;visibility:visible;mso-wrap-style:square;mso-wrap-distance-left:9pt;mso-wrap-distance-top:0;mso-wrap-distance-right:9pt;mso-wrap-distance-bottom:0;mso-position-horizontal:absolute;mso-position-horizontal-relative:text;mso-position-vertical:absolute;mso-position-vertical-relative:text;v-text-anchor:middle" coordsize="1564399,191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" path="m1106710,1133205v,179229,-145218,324447,-324447,324447c603034,1457652,457817,1312434,457817,1133205v,-179229,145217,-324446,324446,-324446c961492,808759,1106710,953976,1106710,1133205t457689,-12228c1564399,920347,1491154,737170,1370394,597302v-22547,-26114,-46877,-52610,-72609,-75539l782136,,266614,521763v-25731,22929,-50062,49425,-72609,75539c73246,737170,,920347,,1120977v,438709,350178,794364,782136,794364c1214094,1915341,1564272,1559686,1564272,1120977e" stroked="f" strokeweight=".35372mm">
                <v:stroke joinstyle="miter"/>
                <v:path arrowok="t" o:connecttype="custom" o:connectlocs="1106710,1133205;782263,1457652;457817,1133205;782263,808759;1106710,1133205;1564399,1120977;1370394,597302;1297785,521763;782136,0;266614,521763;194005,597302;0,1120977;782136,1915341;1564272,1120977" o:connectangles="0,0,0,0,0,0,0,0,0,0,0,0,0,0"/>
              </v:shape>
            </w:pict>
          </mc:Fallback>
        </mc:AlternateContent>
      </w:r>
      <w:r w:rsidR="00E50FDD">
        <w:rPr>
          <w:noProof/>
        </w:rPr>
        <mc:AlternateContent>
          <mc:Choice Requires="wps">
            <w:drawing>
              <wp:anchor distT="0" distB="0" distL="114300" distR="114300" simplePos="0" relativeHeight="251680256" behindDoc="1" locked="0" layoutInCell="1" allowOverlap="1" wp14:anchorId="0031EFC3" wp14:editId="700B3DDC">
                <wp:simplePos x="0" y="0"/>
                <wp:positionH relativeFrom="margin">
                  <wp:align>left</wp:align>
                </wp:positionH>
                <wp:positionV relativeFrom="margin">
                  <wp:align>center</wp:align>
                </wp:positionV>
                <wp:extent cx="6224270" cy="4320000"/>
                <wp:effectExtent l="0" t="0" r="0" b="4445"/>
                <wp:wrapNone/>
                <wp:docPr id="713104422" name="Text Box 2"/>
                <wp:cNvGraphicFramePr/>
                <a:graphic xmlns:a="http://schemas.openxmlformats.org/drawingml/2006/main">
                  <a:graphicData uri="http://schemas.microsoft.com/office/word/2010/wordprocessingShape">
                    <wps:wsp>
                      <wps:cNvSpPr txBox="1"/>
                      <wps:spPr>
                        <a:xfrm>
                          <a:off x="0" y="0"/>
                          <a:ext cx="6224270" cy="4320000"/>
                        </a:xfrm>
                        <a:prstGeom prst="rect">
                          <a:avLst/>
                        </a:prstGeom>
                        <a:noFill/>
                        <a:ln w="6350">
                          <a:noFill/>
                        </a:ln>
                      </wps:spPr>
                      <wps:txbx>
                        <w:txbxContent>
                          <w:p w14:paraId="4F5CD2A2" w14:textId="24124D1E" w:rsidR="00E50FDD" w:rsidRPr="00DB6A7E" w:rsidRDefault="00E50FDD" w:rsidP="00E50FDD">
                            <w:pPr>
                              <w:pStyle w:val="Divider"/>
                            </w:pPr>
                            <w:bookmarkStart w:id="0" w:name="_Toc204956398"/>
                            <w:r>
                              <w:t>IWI Agreement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31EFC3" id="_x0000_t202" coordsize="21600,21600" o:spt="202" path="m,l,21600r21600,l21600,xe">
                <v:stroke joinstyle="miter"/>
                <v:path gradientshapeok="t" o:connecttype="rect"/>
              </v:shapetype>
              <v:shape id="Text Box 2" o:spid="_x0000_s1026" type="#_x0000_t202" style="position:absolute;margin-left:0;margin-top:0;width:490.1pt;height:340.15pt;z-index:-251636224;visibility:visible;mso-wrap-style:square;mso-height-percent:0;mso-wrap-distance-left:9pt;mso-wrap-distance-top:0;mso-wrap-distance-right:9pt;mso-wrap-distance-bottom:0;mso-position-horizontal:left;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" filled="f" stroked="f" strokeweight=".5pt">
                <v:textbox>
                  <w:txbxContent>
                    <w:p w14:paraId="4F5CD2A2" w14:textId="24124D1E" w:rsidR="00E50FDD" w:rsidRPr="00DB6A7E" w:rsidRDefault="00E50FDD" w:rsidP="00E50FDD">
                      <w:pPr>
                        <w:pStyle w:val="Divider"/>
                      </w:pPr>
                      <w:bookmarkStart w:id="1" w:name="_Toc204956398"/>
                      <w:r>
                        <w:t>IWI Agreement</w:t>
                      </w:r>
                      <w:bookmarkEnd w:id="1"/>
                    </w:p>
                  </w:txbxContent>
                </v:textbox>
                <w10:wrap anchorx="margin" anchory="margin"/>
              </v:shape>
            </w:pict>
          </mc:Fallback>
        </mc:AlternateContent>
      </w:r>
      <w:r w:rsidR="00E50FDD">
        <w:rPr>
          <w:noProof/>
        </w:rPr>
        <mc:AlternateContent>
          <mc:Choice Requires="wps">
            <w:drawing>
              <wp:anchor distT="0" distB="0" distL="114300" distR="114300" simplePos="0" relativeHeight="251646463" behindDoc="1" locked="0" layoutInCell="1" allowOverlap="1" wp14:anchorId="70B6C909" wp14:editId="22A922A7">
                <wp:simplePos x="0" y="0"/>
                <wp:positionH relativeFrom="column">
                  <wp:posOffset>-650631</wp:posOffset>
                </wp:positionH>
                <wp:positionV relativeFrom="paragraph">
                  <wp:posOffset>-897450</wp:posOffset>
                </wp:positionV>
                <wp:extent cx="7560000" cy="10692000"/>
                <wp:effectExtent l="0" t="0" r="3175" b="0"/>
                <wp:wrapNone/>
                <wp:docPr id="240432703" name="Freeform: Shape 3"/>
                <wp:cNvGraphicFramePr/>
                <a:graphic xmlns:a="http://schemas.openxmlformats.org/drawingml/2006/main">
                  <a:graphicData uri="http://schemas.microsoft.com/office/word/2010/wordprocessingShape">
                    <wps:wsp>
                      <wps:cNvSpPr/>
                      <wps:spPr>
                        <a:xfrm>
                          <a:off x="0" y="0"/>
                          <a:ext cx="7560000" cy="10692000"/>
                        </a:xfrm>
                        <a:custGeom>
                          <a:avLst/>
                          <a:gdLst>
                            <a:gd name="connsiteX0" fmla="*/ 0 w 7582896"/>
                            <a:gd name="connsiteY0" fmla="*/ 0 h 10724307"/>
                            <a:gd name="connsiteX1" fmla="*/ 7582898 w 7582896"/>
                            <a:gd name="connsiteY1" fmla="*/ 0 h 10724307"/>
                            <a:gd name="connsiteX2" fmla="*/ 7582898 w 7582896"/>
                            <a:gd name="connsiteY2" fmla="*/ 10724307 h 10724307"/>
                            <a:gd name="connsiteX3" fmla="*/ 0 w 7582896"/>
                            <a:gd name="connsiteY3" fmla="*/ 10724307 h 10724307"/>
                          </a:gdLst>
                          <a:ahLst/>
                          <a:cxnLst>
                            <a:cxn ang="0">
                              <a:pos x="connsiteX0" y="connsiteY0"/>
                            </a:cxn>
                            <a:cxn ang="0">
                              <a:pos x="connsiteX1" y="connsiteY1"/>
                            </a:cxn>
                            <a:cxn ang="0">
                              <a:pos x="connsiteX2" y="connsiteY2"/>
                            </a:cxn>
                            <a:cxn ang="0">
                              <a:pos x="connsiteX3" y="connsiteY3"/>
                            </a:cxn>
                          </a:cxnLst>
                          <a:rect l="l" t="t" r="r" b="b"/>
                          <a:pathLst>
                            <a:path w="7582896" h="10724307">
                              <a:moveTo>
                                <a:pt x="0" y="0"/>
                              </a:moveTo>
                              <a:lnTo>
                                <a:pt x="7582898" y="0"/>
                              </a:lnTo>
                              <a:lnTo>
                                <a:pt x="7582898" y="10724307"/>
                              </a:lnTo>
                              <a:lnTo>
                                <a:pt x="0" y="10724307"/>
                              </a:lnTo>
                              <a:close/>
                            </a:path>
                          </a:pathLst>
                        </a:custGeom>
                        <a:solidFill>
                          <a:srgbClr val="2BACCC"/>
                        </a:solidFill>
                        <a:ln w="127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2F56E" id="Freeform: Shape 3" o:spid="_x0000_s1026" style="position:absolute;margin-left:-51.25pt;margin-top:-70.65pt;width:595.3pt;height:841.9pt;z-index:-251670017;visibility:visible;mso-wrap-style:square;mso-wrap-distance-left:9pt;mso-wrap-distance-top:0;mso-wrap-distance-right:9pt;mso-wrap-distance-bottom:0;mso-position-horizontal:absolute;mso-position-horizontal-relative:text;mso-position-vertical:absolute;mso-position-vertical-relative:text;v-text-anchor:middle" coordsize="7582896,1072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" path="m,l7582898,r,10724307l,10724307,,xe" fillcolor="#2baccc" stroked="f" strokeweight=".35372mm">
                <v:stroke joinstyle="miter"/>
                <v:path arrowok="t" o:connecttype="custom" o:connectlocs="0,0;7560002,0;7560002,10692000;0,10692000" o:connectangles="0,0,0,0"/>
              </v:shape>
            </w:pict>
          </mc:Fallback>
        </mc:AlternateContent>
      </w:r>
      <w:r>
        <w:br w:type="page"/>
      </w:r>
    </w:p>
    <w:p w14:paraId="550AA4DE" w14:textId="77777777" w:rsidR="00373D2A" w:rsidRDefault="00373D2A">
      <w:pPr>
        <w:spacing w:before="80" w:after="80"/>
      </w:pPr>
    </w:p>
    <w:p w14:paraId="63688BF6" w14:textId="42B7A744" w:rsidR="006848F8" w:rsidRPr="006848F8" w:rsidRDefault="006848F8" w:rsidP="00EE4ABB">
      <w:pPr>
        <w:pStyle w:val="Heading1"/>
      </w:pPr>
      <w:bookmarkStart w:id="2" w:name="_Toc204956399"/>
      <w:r>
        <w:t xml:space="preserve">Agreement </w:t>
      </w:r>
      <w:r w:rsidRPr="006848F8">
        <w:t>Execution</w:t>
      </w:r>
      <w:bookmarkEnd w:id="2"/>
    </w:p>
    <w:p w14:paraId="3CCE3C6D" w14:textId="77777777" w:rsidR="006848F8" w:rsidRPr="006848F8" w:rsidRDefault="006848F8" w:rsidP="00EE4ABB">
      <w:pPr>
        <w:pStyle w:val="BodyText"/>
      </w:pPr>
    </w:p>
    <w:p w14:paraId="4EF0F631" w14:textId="484C7B6C" w:rsidR="006848F8" w:rsidRPr="006848F8" w:rsidRDefault="006848F8" w:rsidP="006848F8">
      <w:pPr>
        <w:spacing w:before="120" w:after="120" w:line="288" w:lineRule="auto"/>
        <w:ind w:left="720"/>
      </w:pPr>
      <w:r w:rsidRPr="006848F8">
        <w:t xml:space="preserve">By signing this IWI Agreement, the parties below agree to be bound </w:t>
      </w:r>
      <w:r>
        <w:t>by</w:t>
      </w:r>
      <w:r w:rsidRPr="006848F8">
        <w:t xml:space="preserve"> the terms and conditions in this IWI Agreement and the IWI Standard.  </w:t>
      </w:r>
    </w:p>
    <w:p w14:paraId="0D21926A" w14:textId="77777777" w:rsidR="006848F8" w:rsidRPr="006848F8" w:rsidRDefault="006848F8" w:rsidP="006848F8">
      <w:pPr>
        <w:spacing w:before="120" w:after="120" w:line="288" w:lineRule="auto"/>
      </w:pPr>
    </w:p>
    <w:p w14:paraId="5BFAB377" w14:textId="77777777" w:rsidR="006848F8" w:rsidRPr="006848F8" w:rsidRDefault="006848F8" w:rsidP="006848F8">
      <w:pPr>
        <w:spacing w:before="120" w:after="120" w:line="288" w:lineRule="auto"/>
        <w:ind w:left="720"/>
        <w:rPr>
          <w:b/>
          <w:bCs/>
        </w:rPr>
      </w:pPr>
      <w:r w:rsidRPr="006848F8">
        <w:rPr>
          <w:b/>
          <w:bCs/>
        </w:rPr>
        <w:t>Executed as a deed</w:t>
      </w:r>
    </w:p>
    <w:p w14:paraId="3BC3B698" w14:textId="77777777" w:rsidR="006848F8" w:rsidRPr="006848F8" w:rsidRDefault="006848F8" w:rsidP="006848F8">
      <w:pPr>
        <w:spacing w:before="120" w:after="120" w:line="288" w:lineRule="auto"/>
        <w:ind w:left="720"/>
      </w:pPr>
    </w:p>
    <w:tbl>
      <w:tblPr>
        <w:tblStyle w:val="TableGrid"/>
        <w:tblW w:w="8222" w:type="dxa"/>
        <w:tblInd w:w="709" w:type="dxa"/>
        <w:tblLook w:val="04A0" w:firstRow="1" w:lastRow="0" w:firstColumn="1" w:lastColumn="0" w:noHBand="0" w:noVBand="1"/>
      </w:tblPr>
      <w:tblGrid>
        <w:gridCol w:w="3686"/>
        <w:gridCol w:w="567"/>
        <w:gridCol w:w="708"/>
        <w:gridCol w:w="3261"/>
      </w:tblGrid>
      <w:tr w:rsidR="006848F8" w:rsidRPr="006848F8" w14:paraId="7544B03D" w14:textId="77777777" w:rsidTr="00BC701D">
        <w:trPr>
          <w:gridAfter w:val="1"/>
          <w:wAfter w:w="3261" w:type="dxa"/>
        </w:trPr>
        <w:tc>
          <w:tcPr>
            <w:tcW w:w="4961" w:type="dxa"/>
            <w:gridSpan w:val="3"/>
          </w:tcPr>
          <w:p w14:paraId="5E40C14E" w14:textId="77777777" w:rsidR="006848F8" w:rsidRPr="006848F8" w:rsidRDefault="006848F8" w:rsidP="006848F8">
            <w:pPr>
              <w:spacing w:before="120" w:after="120" w:line="288" w:lineRule="auto"/>
              <w:rPr>
                <w:b/>
                <w:bCs/>
              </w:rPr>
            </w:pPr>
            <w:r w:rsidRPr="006848F8">
              <w:rPr>
                <w:b/>
                <w:bCs/>
              </w:rPr>
              <w:t>Executed</w:t>
            </w:r>
            <w:r w:rsidRPr="006848F8">
              <w:t xml:space="preserve"> for and on behalf of </w:t>
            </w:r>
            <w:r w:rsidRPr="006848F8">
              <w:rPr>
                <w:b/>
                <w:bCs/>
              </w:rPr>
              <w:t>[</w:t>
            </w:r>
            <w:r w:rsidRPr="006848F8">
              <w:rPr>
                <w:b/>
                <w:bCs/>
                <w:highlight w:val="yellow"/>
              </w:rPr>
              <w:t>insert developer’s legal name</w:t>
            </w:r>
            <w:r w:rsidRPr="006848F8">
              <w:rPr>
                <w:b/>
                <w:bCs/>
              </w:rPr>
              <w:t xml:space="preserve">] </w:t>
            </w:r>
            <w:r w:rsidRPr="006848F8">
              <w:t>in accordance with section 127(1) of the Corporations Act 2001 (Cth):</w:t>
            </w:r>
          </w:p>
        </w:tc>
      </w:tr>
      <w:tr w:rsidR="006848F8" w:rsidRPr="006848F8" w14:paraId="384B6FE3" w14:textId="77777777" w:rsidTr="00BC701D">
        <w:trPr>
          <w:gridAfter w:val="2"/>
          <w:wAfter w:w="3969" w:type="dxa"/>
        </w:trPr>
        <w:tc>
          <w:tcPr>
            <w:tcW w:w="3686" w:type="dxa"/>
            <w:tcBorders>
              <w:bottom w:val="dashSmallGap" w:sz="4" w:space="0" w:color="auto"/>
            </w:tcBorders>
          </w:tcPr>
          <w:p w14:paraId="672A0B5E" w14:textId="77777777" w:rsidR="006848F8" w:rsidRPr="006848F8" w:rsidRDefault="006848F8" w:rsidP="006848F8">
            <w:pPr>
              <w:spacing w:before="120" w:after="120" w:line="288" w:lineRule="auto"/>
            </w:pPr>
          </w:p>
        </w:tc>
        <w:tc>
          <w:tcPr>
            <w:tcW w:w="567" w:type="dxa"/>
          </w:tcPr>
          <w:p w14:paraId="5303150D" w14:textId="77777777" w:rsidR="006848F8" w:rsidRPr="006848F8" w:rsidRDefault="006848F8" w:rsidP="006848F8">
            <w:pPr>
              <w:spacing w:before="120" w:after="120" w:line="288" w:lineRule="auto"/>
            </w:pPr>
          </w:p>
        </w:tc>
      </w:tr>
      <w:tr w:rsidR="006848F8" w:rsidRPr="006848F8" w14:paraId="743BFFB7" w14:textId="77777777" w:rsidTr="00BC701D">
        <w:tc>
          <w:tcPr>
            <w:tcW w:w="3686" w:type="dxa"/>
            <w:tcBorders>
              <w:top w:val="dashSmallGap" w:sz="4" w:space="0" w:color="auto"/>
              <w:bottom w:val="dashSmallGap" w:sz="4" w:space="0" w:color="auto"/>
            </w:tcBorders>
          </w:tcPr>
          <w:p w14:paraId="41101AFA" w14:textId="77777777" w:rsidR="006848F8" w:rsidRPr="006848F8" w:rsidRDefault="006848F8" w:rsidP="006848F8">
            <w:pPr>
              <w:spacing w:line="288" w:lineRule="auto"/>
              <w:rPr>
                <w:sz w:val="20"/>
                <w:szCs w:val="20"/>
              </w:rPr>
            </w:pPr>
            <w:r w:rsidRPr="006848F8">
              <w:rPr>
                <w:sz w:val="20"/>
                <w:szCs w:val="20"/>
              </w:rPr>
              <w:t>Signature of Director</w:t>
            </w:r>
          </w:p>
          <w:p w14:paraId="21E7B58D" w14:textId="77777777" w:rsidR="006848F8" w:rsidRPr="006848F8" w:rsidRDefault="006848F8" w:rsidP="006848F8">
            <w:pPr>
              <w:spacing w:line="288" w:lineRule="auto"/>
              <w:rPr>
                <w:sz w:val="20"/>
                <w:szCs w:val="20"/>
              </w:rPr>
            </w:pPr>
          </w:p>
          <w:p w14:paraId="512C95B3" w14:textId="77777777" w:rsidR="006848F8" w:rsidRPr="006848F8" w:rsidRDefault="006848F8" w:rsidP="006848F8">
            <w:pPr>
              <w:spacing w:line="288" w:lineRule="auto"/>
              <w:rPr>
                <w:sz w:val="20"/>
                <w:szCs w:val="20"/>
              </w:rPr>
            </w:pPr>
          </w:p>
        </w:tc>
        <w:tc>
          <w:tcPr>
            <w:tcW w:w="567" w:type="dxa"/>
          </w:tcPr>
          <w:p w14:paraId="3677C5B3" w14:textId="77777777" w:rsidR="006848F8" w:rsidRPr="006848F8" w:rsidRDefault="006848F8" w:rsidP="006848F8">
            <w:pPr>
              <w:spacing w:line="288" w:lineRule="auto"/>
              <w:rPr>
                <w:sz w:val="20"/>
                <w:szCs w:val="20"/>
              </w:rPr>
            </w:pPr>
          </w:p>
        </w:tc>
        <w:tc>
          <w:tcPr>
            <w:tcW w:w="3969" w:type="dxa"/>
            <w:gridSpan w:val="2"/>
            <w:tcBorders>
              <w:top w:val="dashSmallGap" w:sz="4" w:space="0" w:color="auto"/>
              <w:bottom w:val="dashSmallGap" w:sz="4" w:space="0" w:color="auto"/>
            </w:tcBorders>
          </w:tcPr>
          <w:p w14:paraId="2BE83D6B" w14:textId="77777777" w:rsidR="006848F8" w:rsidRPr="006848F8" w:rsidRDefault="006848F8" w:rsidP="006848F8">
            <w:pPr>
              <w:spacing w:line="288" w:lineRule="auto"/>
              <w:rPr>
                <w:sz w:val="20"/>
                <w:szCs w:val="20"/>
              </w:rPr>
            </w:pPr>
            <w:r w:rsidRPr="006848F8">
              <w:rPr>
                <w:sz w:val="20"/>
                <w:szCs w:val="20"/>
              </w:rPr>
              <w:t>Signature of Director/Corporate Secretary</w:t>
            </w:r>
          </w:p>
          <w:p w14:paraId="0789001A" w14:textId="77777777" w:rsidR="006848F8" w:rsidRPr="006848F8" w:rsidRDefault="006848F8" w:rsidP="006848F8">
            <w:pPr>
              <w:spacing w:line="288" w:lineRule="auto"/>
              <w:rPr>
                <w:sz w:val="20"/>
                <w:szCs w:val="20"/>
              </w:rPr>
            </w:pPr>
          </w:p>
          <w:p w14:paraId="2DD58AD6" w14:textId="77777777" w:rsidR="006848F8" w:rsidRPr="006848F8" w:rsidRDefault="006848F8" w:rsidP="006848F8">
            <w:pPr>
              <w:spacing w:before="80" w:after="80"/>
            </w:pPr>
          </w:p>
        </w:tc>
      </w:tr>
      <w:tr w:rsidR="006848F8" w:rsidRPr="006848F8" w14:paraId="5704B6B0" w14:textId="77777777" w:rsidTr="00BC701D">
        <w:tc>
          <w:tcPr>
            <w:tcW w:w="3686" w:type="dxa"/>
            <w:tcBorders>
              <w:top w:val="dashSmallGap" w:sz="4" w:space="0" w:color="auto"/>
              <w:bottom w:val="dashSmallGap" w:sz="4" w:space="0" w:color="auto"/>
            </w:tcBorders>
          </w:tcPr>
          <w:p w14:paraId="3CCE16BA" w14:textId="77777777" w:rsidR="006848F8" w:rsidRPr="006848F8" w:rsidRDefault="006848F8" w:rsidP="006848F8">
            <w:pPr>
              <w:spacing w:line="288" w:lineRule="auto"/>
              <w:rPr>
                <w:sz w:val="20"/>
                <w:szCs w:val="20"/>
              </w:rPr>
            </w:pPr>
            <w:r w:rsidRPr="006848F8">
              <w:rPr>
                <w:sz w:val="20"/>
                <w:szCs w:val="20"/>
              </w:rPr>
              <w:t>Name of Director</w:t>
            </w:r>
          </w:p>
          <w:p w14:paraId="494AB22A" w14:textId="77777777" w:rsidR="006848F8" w:rsidRPr="006848F8" w:rsidRDefault="006848F8" w:rsidP="006848F8">
            <w:pPr>
              <w:spacing w:line="288" w:lineRule="auto"/>
              <w:rPr>
                <w:sz w:val="20"/>
                <w:szCs w:val="20"/>
              </w:rPr>
            </w:pPr>
          </w:p>
          <w:p w14:paraId="51A1D1DE" w14:textId="77777777" w:rsidR="006848F8" w:rsidRPr="006848F8" w:rsidRDefault="006848F8" w:rsidP="006848F8">
            <w:pPr>
              <w:spacing w:line="288" w:lineRule="auto"/>
              <w:rPr>
                <w:sz w:val="20"/>
                <w:szCs w:val="20"/>
              </w:rPr>
            </w:pPr>
          </w:p>
        </w:tc>
        <w:tc>
          <w:tcPr>
            <w:tcW w:w="567" w:type="dxa"/>
          </w:tcPr>
          <w:p w14:paraId="47FD1EF8" w14:textId="77777777" w:rsidR="006848F8" w:rsidRPr="006848F8" w:rsidRDefault="006848F8" w:rsidP="006848F8">
            <w:pPr>
              <w:spacing w:line="288" w:lineRule="auto"/>
              <w:rPr>
                <w:sz w:val="20"/>
                <w:szCs w:val="20"/>
              </w:rPr>
            </w:pPr>
          </w:p>
        </w:tc>
        <w:tc>
          <w:tcPr>
            <w:tcW w:w="3969" w:type="dxa"/>
            <w:gridSpan w:val="2"/>
            <w:tcBorders>
              <w:top w:val="dashSmallGap" w:sz="4" w:space="0" w:color="auto"/>
              <w:bottom w:val="dashSmallGap" w:sz="4" w:space="0" w:color="auto"/>
            </w:tcBorders>
          </w:tcPr>
          <w:p w14:paraId="5499EA75" w14:textId="77777777" w:rsidR="006848F8" w:rsidRPr="006848F8" w:rsidRDefault="006848F8" w:rsidP="006848F8">
            <w:pPr>
              <w:spacing w:line="288" w:lineRule="auto"/>
              <w:rPr>
                <w:sz w:val="20"/>
                <w:szCs w:val="20"/>
              </w:rPr>
            </w:pPr>
            <w:r w:rsidRPr="006848F8">
              <w:rPr>
                <w:sz w:val="20"/>
                <w:szCs w:val="20"/>
              </w:rPr>
              <w:t>Name of Director/Corporate Secretary</w:t>
            </w:r>
          </w:p>
          <w:p w14:paraId="2FC46698" w14:textId="77777777" w:rsidR="006848F8" w:rsidRPr="006848F8" w:rsidRDefault="006848F8" w:rsidP="006848F8">
            <w:pPr>
              <w:spacing w:line="288" w:lineRule="auto"/>
              <w:rPr>
                <w:sz w:val="20"/>
                <w:szCs w:val="20"/>
              </w:rPr>
            </w:pPr>
          </w:p>
          <w:p w14:paraId="1CA091C3" w14:textId="77777777" w:rsidR="006848F8" w:rsidRPr="006848F8" w:rsidRDefault="006848F8" w:rsidP="006848F8">
            <w:pPr>
              <w:spacing w:before="80" w:after="80"/>
            </w:pPr>
          </w:p>
        </w:tc>
      </w:tr>
      <w:tr w:rsidR="006848F8" w:rsidRPr="006848F8" w14:paraId="15B1B959" w14:textId="77777777" w:rsidTr="00BC701D">
        <w:tc>
          <w:tcPr>
            <w:tcW w:w="3686" w:type="dxa"/>
            <w:tcBorders>
              <w:top w:val="dashSmallGap" w:sz="4" w:space="0" w:color="auto"/>
            </w:tcBorders>
          </w:tcPr>
          <w:p w14:paraId="6AE15766" w14:textId="77777777" w:rsidR="006848F8" w:rsidRPr="006848F8" w:rsidRDefault="006848F8" w:rsidP="006848F8">
            <w:pPr>
              <w:spacing w:line="288" w:lineRule="auto"/>
              <w:rPr>
                <w:sz w:val="20"/>
                <w:szCs w:val="20"/>
              </w:rPr>
            </w:pPr>
            <w:r w:rsidRPr="006848F8">
              <w:rPr>
                <w:sz w:val="20"/>
                <w:szCs w:val="20"/>
              </w:rPr>
              <w:t xml:space="preserve">Date </w:t>
            </w:r>
            <w:sdt>
              <w:sdtPr>
                <w:rPr>
                  <w:sz w:val="20"/>
                  <w:szCs w:val="20"/>
                </w:rPr>
                <w:id w:val="-1555153576"/>
                <w:placeholder>
                  <w:docPart w:val="100EC728552645D490B8D4FA8851D3E2"/>
                </w:placeholder>
                <w:showingPlcHdr/>
                <w:date>
                  <w:dateFormat w:val="d/MM/yyyy"/>
                  <w:lid w:val="en-AU"/>
                  <w:storeMappedDataAs w:val="dateTime"/>
                  <w:calendar w:val="gregorian"/>
                </w:date>
              </w:sdtPr>
              <w:sdtContent>
                <w:r w:rsidRPr="006848F8">
                  <w:rPr>
                    <w:color w:val="808080"/>
                  </w:rPr>
                  <w:t>Click or tap to enter a date.</w:t>
                </w:r>
              </w:sdtContent>
            </w:sdt>
          </w:p>
        </w:tc>
        <w:tc>
          <w:tcPr>
            <w:tcW w:w="567" w:type="dxa"/>
          </w:tcPr>
          <w:p w14:paraId="61E2DF9C" w14:textId="77777777" w:rsidR="006848F8" w:rsidRPr="006848F8" w:rsidRDefault="006848F8" w:rsidP="006848F8">
            <w:pPr>
              <w:spacing w:line="288" w:lineRule="auto"/>
              <w:rPr>
                <w:sz w:val="20"/>
                <w:szCs w:val="20"/>
              </w:rPr>
            </w:pPr>
          </w:p>
        </w:tc>
        <w:tc>
          <w:tcPr>
            <w:tcW w:w="3969" w:type="dxa"/>
            <w:gridSpan w:val="2"/>
            <w:tcBorders>
              <w:top w:val="dashSmallGap" w:sz="4" w:space="0" w:color="auto"/>
            </w:tcBorders>
          </w:tcPr>
          <w:p w14:paraId="57A951BE" w14:textId="77777777" w:rsidR="006848F8" w:rsidRPr="006848F8" w:rsidRDefault="006848F8" w:rsidP="006848F8">
            <w:pPr>
              <w:spacing w:line="288" w:lineRule="auto"/>
              <w:rPr>
                <w:sz w:val="20"/>
                <w:szCs w:val="20"/>
              </w:rPr>
            </w:pPr>
            <w:r w:rsidRPr="006848F8">
              <w:rPr>
                <w:sz w:val="20"/>
                <w:szCs w:val="20"/>
              </w:rPr>
              <w:t xml:space="preserve">Date </w:t>
            </w:r>
            <w:sdt>
              <w:sdtPr>
                <w:rPr>
                  <w:sz w:val="20"/>
                  <w:szCs w:val="20"/>
                </w:rPr>
                <w:id w:val="-1624993556"/>
                <w:placeholder>
                  <w:docPart w:val="100EC728552645D490B8D4FA8851D3E2"/>
                </w:placeholder>
                <w:showingPlcHdr/>
                <w:date>
                  <w:dateFormat w:val="d/MM/yyyy"/>
                  <w:lid w:val="en-AU"/>
                  <w:storeMappedDataAs w:val="dateTime"/>
                  <w:calendar w:val="gregorian"/>
                </w:date>
              </w:sdtPr>
              <w:sdtContent>
                <w:r w:rsidRPr="006848F8">
                  <w:rPr>
                    <w:color w:val="808080"/>
                  </w:rPr>
                  <w:t>Click or tap to enter a date.</w:t>
                </w:r>
              </w:sdtContent>
            </w:sdt>
          </w:p>
        </w:tc>
      </w:tr>
      <w:tr w:rsidR="006848F8" w:rsidRPr="006848F8" w14:paraId="00C26148" w14:textId="77777777" w:rsidTr="00BC701D">
        <w:trPr>
          <w:gridAfter w:val="2"/>
          <w:wAfter w:w="3969" w:type="dxa"/>
        </w:trPr>
        <w:tc>
          <w:tcPr>
            <w:tcW w:w="3686" w:type="dxa"/>
          </w:tcPr>
          <w:p w14:paraId="5E203E35" w14:textId="77777777" w:rsidR="006848F8" w:rsidRPr="006848F8" w:rsidRDefault="006848F8" w:rsidP="006848F8">
            <w:pPr>
              <w:spacing w:line="288" w:lineRule="auto"/>
              <w:rPr>
                <w:sz w:val="20"/>
                <w:szCs w:val="20"/>
              </w:rPr>
            </w:pPr>
          </w:p>
        </w:tc>
        <w:tc>
          <w:tcPr>
            <w:tcW w:w="567" w:type="dxa"/>
          </w:tcPr>
          <w:p w14:paraId="15FF5DE9" w14:textId="77777777" w:rsidR="006848F8" w:rsidRPr="006848F8" w:rsidRDefault="006848F8" w:rsidP="006848F8">
            <w:pPr>
              <w:spacing w:line="288" w:lineRule="auto"/>
              <w:rPr>
                <w:sz w:val="20"/>
                <w:szCs w:val="20"/>
              </w:rPr>
            </w:pPr>
          </w:p>
        </w:tc>
      </w:tr>
    </w:tbl>
    <w:p w14:paraId="3C1AAC06" w14:textId="77777777" w:rsidR="006848F8" w:rsidRPr="006848F8" w:rsidRDefault="006848F8" w:rsidP="006848F8">
      <w:pPr>
        <w:spacing w:before="120" w:after="120" w:line="288" w:lineRule="auto"/>
      </w:pPr>
    </w:p>
    <w:tbl>
      <w:tblPr>
        <w:tblStyle w:val="TableGrid"/>
        <w:tblW w:w="10061" w:type="dxa"/>
        <w:tblInd w:w="709" w:type="dxa"/>
        <w:tblLook w:val="04A0" w:firstRow="1" w:lastRow="0" w:firstColumn="1" w:lastColumn="0" w:noHBand="0" w:noVBand="1"/>
      </w:tblPr>
      <w:tblGrid>
        <w:gridCol w:w="6088"/>
        <w:gridCol w:w="6"/>
        <w:gridCol w:w="3967"/>
      </w:tblGrid>
      <w:tr w:rsidR="006848F8" w:rsidRPr="006848F8" w14:paraId="2BD612DB" w14:textId="77777777" w:rsidTr="00BC701D">
        <w:trPr>
          <w:gridAfter w:val="2"/>
          <w:wAfter w:w="3973" w:type="dxa"/>
        </w:trPr>
        <w:tc>
          <w:tcPr>
            <w:tcW w:w="6088" w:type="dxa"/>
          </w:tcPr>
          <w:p w14:paraId="664623BE" w14:textId="77777777" w:rsidR="006848F8" w:rsidRPr="006848F8" w:rsidRDefault="006848F8" w:rsidP="006848F8">
            <w:pPr>
              <w:spacing w:before="120" w:after="120" w:line="288" w:lineRule="auto"/>
              <w:rPr>
                <w:b/>
                <w:bCs/>
              </w:rPr>
            </w:pPr>
            <w:r w:rsidRPr="006848F8">
              <w:rPr>
                <w:b/>
                <w:bCs/>
              </w:rPr>
              <w:t xml:space="preserve">Signed sealed and delivered </w:t>
            </w:r>
            <w:r w:rsidRPr="006848F8">
              <w:t xml:space="preserve">by </w:t>
            </w:r>
            <w:r w:rsidRPr="006848F8">
              <w:rPr>
                <w:b/>
                <w:bCs/>
              </w:rPr>
              <w:t>Sydney Water Corporation</w:t>
            </w:r>
            <w:r w:rsidRPr="006848F8">
              <w:t xml:space="preserve"> by its authorised representative:   </w:t>
            </w:r>
          </w:p>
        </w:tc>
      </w:tr>
      <w:tr w:rsidR="006848F8" w:rsidRPr="006848F8" w14:paraId="71FCAD3F" w14:textId="77777777" w:rsidTr="00BC701D">
        <w:trPr>
          <w:gridAfter w:val="1"/>
          <w:wAfter w:w="3967" w:type="dxa"/>
        </w:trPr>
        <w:tc>
          <w:tcPr>
            <w:tcW w:w="6088" w:type="dxa"/>
          </w:tcPr>
          <w:p w14:paraId="4E9E2570" w14:textId="77777777" w:rsidR="006848F8" w:rsidRPr="006848F8" w:rsidRDefault="006848F8" w:rsidP="006848F8">
            <w:pPr>
              <w:spacing w:before="120" w:after="120" w:line="288" w:lineRule="auto"/>
            </w:pPr>
          </w:p>
        </w:tc>
        <w:tc>
          <w:tcPr>
            <w:tcW w:w="6" w:type="dxa"/>
          </w:tcPr>
          <w:p w14:paraId="240F1746" w14:textId="77777777" w:rsidR="006848F8" w:rsidRPr="006848F8" w:rsidRDefault="006848F8" w:rsidP="006848F8">
            <w:pPr>
              <w:spacing w:before="120" w:after="120" w:line="288" w:lineRule="auto"/>
            </w:pPr>
          </w:p>
        </w:tc>
      </w:tr>
      <w:tr w:rsidR="006848F8" w:rsidRPr="006848F8" w14:paraId="4422B585" w14:textId="77777777" w:rsidTr="00BC701D">
        <w:tc>
          <w:tcPr>
            <w:tcW w:w="6088" w:type="dxa"/>
          </w:tcPr>
          <w:p w14:paraId="058F3B68" w14:textId="77777777" w:rsidR="006848F8" w:rsidRPr="006848F8" w:rsidRDefault="006848F8" w:rsidP="006848F8">
            <w:pPr>
              <w:spacing w:line="288" w:lineRule="auto"/>
              <w:rPr>
                <w:sz w:val="20"/>
                <w:szCs w:val="20"/>
              </w:rPr>
            </w:pPr>
            <w:r w:rsidRPr="006848F8">
              <w:rPr>
                <w:sz w:val="20"/>
                <w:szCs w:val="20"/>
              </w:rPr>
              <w:t>Signature of Authorised Representative</w:t>
            </w:r>
          </w:p>
          <w:p w14:paraId="62E6BF73" w14:textId="77777777" w:rsidR="006848F8" w:rsidRPr="006848F8" w:rsidRDefault="006848F8" w:rsidP="006848F8">
            <w:pPr>
              <w:spacing w:line="288" w:lineRule="auto"/>
              <w:rPr>
                <w:sz w:val="20"/>
                <w:szCs w:val="20"/>
              </w:rPr>
            </w:pPr>
          </w:p>
          <w:p w14:paraId="494B813C" w14:textId="77777777" w:rsidR="006848F8" w:rsidRPr="006848F8" w:rsidRDefault="006848F8" w:rsidP="006848F8">
            <w:pPr>
              <w:spacing w:line="288" w:lineRule="auto"/>
              <w:rPr>
                <w:sz w:val="20"/>
                <w:szCs w:val="20"/>
              </w:rPr>
            </w:pPr>
          </w:p>
        </w:tc>
        <w:tc>
          <w:tcPr>
            <w:tcW w:w="6" w:type="dxa"/>
          </w:tcPr>
          <w:p w14:paraId="70A9A832" w14:textId="77777777" w:rsidR="006848F8" w:rsidRPr="006848F8" w:rsidRDefault="006848F8" w:rsidP="006848F8">
            <w:pPr>
              <w:spacing w:line="288" w:lineRule="auto"/>
              <w:rPr>
                <w:sz w:val="20"/>
                <w:szCs w:val="20"/>
              </w:rPr>
            </w:pPr>
          </w:p>
        </w:tc>
        <w:tc>
          <w:tcPr>
            <w:tcW w:w="3967" w:type="dxa"/>
          </w:tcPr>
          <w:p w14:paraId="37A6785B" w14:textId="77777777" w:rsidR="006848F8" w:rsidRPr="006848F8" w:rsidRDefault="006848F8" w:rsidP="006848F8">
            <w:pPr>
              <w:spacing w:line="288" w:lineRule="auto"/>
              <w:rPr>
                <w:sz w:val="20"/>
                <w:szCs w:val="20"/>
              </w:rPr>
            </w:pPr>
            <w:r w:rsidRPr="006848F8">
              <w:rPr>
                <w:sz w:val="20"/>
                <w:szCs w:val="20"/>
              </w:rPr>
              <w:t xml:space="preserve">Signature of witness </w:t>
            </w:r>
          </w:p>
          <w:p w14:paraId="08640E02" w14:textId="77777777" w:rsidR="006848F8" w:rsidRPr="006848F8" w:rsidRDefault="006848F8" w:rsidP="006848F8">
            <w:pPr>
              <w:spacing w:line="288" w:lineRule="auto"/>
              <w:rPr>
                <w:sz w:val="20"/>
                <w:szCs w:val="20"/>
              </w:rPr>
            </w:pPr>
          </w:p>
          <w:p w14:paraId="017A1921" w14:textId="77777777" w:rsidR="006848F8" w:rsidRPr="006848F8" w:rsidRDefault="006848F8" w:rsidP="006848F8">
            <w:pPr>
              <w:spacing w:before="80" w:after="80"/>
            </w:pPr>
          </w:p>
        </w:tc>
      </w:tr>
      <w:tr w:rsidR="006848F8" w:rsidRPr="006848F8" w14:paraId="0BEB5086" w14:textId="77777777" w:rsidTr="00BC701D">
        <w:tc>
          <w:tcPr>
            <w:tcW w:w="6088" w:type="dxa"/>
          </w:tcPr>
          <w:p w14:paraId="029A8171" w14:textId="77777777" w:rsidR="006848F8" w:rsidRPr="006848F8" w:rsidRDefault="006848F8" w:rsidP="006848F8">
            <w:pPr>
              <w:spacing w:line="288" w:lineRule="auto"/>
              <w:rPr>
                <w:sz w:val="20"/>
                <w:szCs w:val="20"/>
              </w:rPr>
            </w:pPr>
            <w:r w:rsidRPr="006848F8">
              <w:rPr>
                <w:sz w:val="20"/>
                <w:szCs w:val="20"/>
              </w:rPr>
              <w:t xml:space="preserve">Name </w:t>
            </w:r>
          </w:p>
          <w:p w14:paraId="7C648DFC" w14:textId="77777777" w:rsidR="006848F8" w:rsidRPr="006848F8" w:rsidRDefault="006848F8" w:rsidP="006848F8">
            <w:pPr>
              <w:spacing w:line="288" w:lineRule="auto"/>
              <w:rPr>
                <w:sz w:val="20"/>
                <w:szCs w:val="20"/>
              </w:rPr>
            </w:pPr>
          </w:p>
          <w:p w14:paraId="38A7F6C2" w14:textId="77777777" w:rsidR="006848F8" w:rsidRPr="006848F8" w:rsidRDefault="006848F8" w:rsidP="006848F8">
            <w:pPr>
              <w:spacing w:line="288" w:lineRule="auto"/>
              <w:rPr>
                <w:sz w:val="20"/>
                <w:szCs w:val="20"/>
              </w:rPr>
            </w:pPr>
          </w:p>
        </w:tc>
        <w:tc>
          <w:tcPr>
            <w:tcW w:w="6" w:type="dxa"/>
          </w:tcPr>
          <w:p w14:paraId="1EB244C6" w14:textId="77777777" w:rsidR="006848F8" w:rsidRPr="006848F8" w:rsidRDefault="006848F8" w:rsidP="006848F8">
            <w:pPr>
              <w:spacing w:line="288" w:lineRule="auto"/>
              <w:rPr>
                <w:sz w:val="20"/>
                <w:szCs w:val="20"/>
              </w:rPr>
            </w:pPr>
          </w:p>
        </w:tc>
        <w:tc>
          <w:tcPr>
            <w:tcW w:w="3967" w:type="dxa"/>
          </w:tcPr>
          <w:p w14:paraId="380520AB" w14:textId="77777777" w:rsidR="006848F8" w:rsidRPr="006848F8" w:rsidRDefault="006848F8" w:rsidP="006848F8">
            <w:pPr>
              <w:spacing w:line="288" w:lineRule="auto"/>
              <w:rPr>
                <w:sz w:val="20"/>
                <w:szCs w:val="20"/>
              </w:rPr>
            </w:pPr>
            <w:r w:rsidRPr="006848F8">
              <w:rPr>
                <w:sz w:val="20"/>
                <w:szCs w:val="20"/>
              </w:rPr>
              <w:t xml:space="preserve">Name of witness </w:t>
            </w:r>
          </w:p>
          <w:p w14:paraId="37C31790" w14:textId="77777777" w:rsidR="006848F8" w:rsidRPr="006848F8" w:rsidRDefault="006848F8" w:rsidP="006848F8">
            <w:pPr>
              <w:spacing w:line="288" w:lineRule="auto"/>
              <w:rPr>
                <w:sz w:val="20"/>
                <w:szCs w:val="20"/>
              </w:rPr>
            </w:pPr>
          </w:p>
          <w:p w14:paraId="526BC82D" w14:textId="77777777" w:rsidR="006848F8" w:rsidRPr="006848F8" w:rsidRDefault="006848F8" w:rsidP="006848F8">
            <w:pPr>
              <w:spacing w:before="80" w:after="80"/>
            </w:pPr>
          </w:p>
        </w:tc>
      </w:tr>
      <w:tr w:rsidR="006848F8" w:rsidRPr="006848F8" w14:paraId="452E6C54" w14:textId="77777777" w:rsidTr="00BC701D">
        <w:tc>
          <w:tcPr>
            <w:tcW w:w="6088" w:type="dxa"/>
          </w:tcPr>
          <w:p w14:paraId="5D7CE6EA" w14:textId="77777777" w:rsidR="006848F8" w:rsidRPr="006848F8" w:rsidRDefault="006848F8" w:rsidP="006848F8">
            <w:pPr>
              <w:spacing w:line="288" w:lineRule="auto"/>
              <w:rPr>
                <w:sz w:val="20"/>
                <w:szCs w:val="20"/>
              </w:rPr>
            </w:pPr>
            <w:r w:rsidRPr="006848F8">
              <w:rPr>
                <w:sz w:val="20"/>
                <w:szCs w:val="20"/>
              </w:rPr>
              <w:t xml:space="preserve">Date </w:t>
            </w:r>
            <w:sdt>
              <w:sdtPr>
                <w:rPr>
                  <w:sz w:val="20"/>
                  <w:szCs w:val="20"/>
                </w:rPr>
                <w:id w:val="298501235"/>
                <w:placeholder>
                  <w:docPart w:val="100EC728552645D490B8D4FA8851D3E2"/>
                </w:placeholder>
                <w:showingPlcHdr/>
                <w:date>
                  <w:dateFormat w:val="d/MM/yyyy"/>
                  <w:lid w:val="en-AU"/>
                  <w:storeMappedDataAs w:val="dateTime"/>
                  <w:calendar w:val="gregorian"/>
                </w:date>
              </w:sdtPr>
              <w:sdtContent>
                <w:r w:rsidRPr="006848F8">
                  <w:rPr>
                    <w:color w:val="808080"/>
                  </w:rPr>
                  <w:t>Click or tap to enter a date.</w:t>
                </w:r>
              </w:sdtContent>
            </w:sdt>
          </w:p>
        </w:tc>
        <w:tc>
          <w:tcPr>
            <w:tcW w:w="6" w:type="dxa"/>
          </w:tcPr>
          <w:p w14:paraId="1BB38EBA" w14:textId="77777777" w:rsidR="006848F8" w:rsidRPr="006848F8" w:rsidRDefault="006848F8" w:rsidP="006848F8">
            <w:pPr>
              <w:spacing w:line="288" w:lineRule="auto"/>
              <w:rPr>
                <w:sz w:val="20"/>
                <w:szCs w:val="20"/>
              </w:rPr>
            </w:pPr>
          </w:p>
        </w:tc>
        <w:tc>
          <w:tcPr>
            <w:tcW w:w="3967" w:type="dxa"/>
          </w:tcPr>
          <w:p w14:paraId="527748BD" w14:textId="77777777" w:rsidR="006848F8" w:rsidRPr="006848F8" w:rsidRDefault="006848F8" w:rsidP="006848F8">
            <w:pPr>
              <w:spacing w:line="288" w:lineRule="auto"/>
              <w:rPr>
                <w:sz w:val="20"/>
                <w:szCs w:val="20"/>
              </w:rPr>
            </w:pPr>
          </w:p>
        </w:tc>
      </w:tr>
      <w:tr w:rsidR="006848F8" w:rsidRPr="006848F8" w14:paraId="20648295" w14:textId="77777777" w:rsidTr="00BC701D">
        <w:trPr>
          <w:gridAfter w:val="1"/>
          <w:wAfter w:w="3967" w:type="dxa"/>
        </w:trPr>
        <w:tc>
          <w:tcPr>
            <w:tcW w:w="6088" w:type="dxa"/>
          </w:tcPr>
          <w:p w14:paraId="20FE9B0C" w14:textId="77777777" w:rsidR="006848F8" w:rsidRPr="006848F8" w:rsidRDefault="006848F8" w:rsidP="006848F8">
            <w:pPr>
              <w:spacing w:line="288" w:lineRule="auto"/>
              <w:rPr>
                <w:sz w:val="20"/>
                <w:szCs w:val="20"/>
              </w:rPr>
            </w:pPr>
          </w:p>
        </w:tc>
        <w:tc>
          <w:tcPr>
            <w:tcW w:w="6" w:type="dxa"/>
          </w:tcPr>
          <w:p w14:paraId="628EEE9A" w14:textId="77777777" w:rsidR="006848F8" w:rsidRPr="006848F8" w:rsidRDefault="006848F8" w:rsidP="006848F8">
            <w:pPr>
              <w:spacing w:line="288" w:lineRule="auto"/>
              <w:rPr>
                <w:sz w:val="20"/>
                <w:szCs w:val="20"/>
              </w:rPr>
            </w:pPr>
          </w:p>
        </w:tc>
      </w:tr>
    </w:tbl>
    <w:p w14:paraId="4AF2528A" w14:textId="77777777" w:rsidR="006848F8" w:rsidRPr="006848F8" w:rsidRDefault="006848F8" w:rsidP="006848F8">
      <w:pPr>
        <w:spacing w:before="120" w:after="120" w:line="288" w:lineRule="auto"/>
      </w:pPr>
    </w:p>
    <w:p w14:paraId="4D554BC1" w14:textId="77777777" w:rsidR="006848F8" w:rsidRPr="006848F8" w:rsidRDefault="006848F8" w:rsidP="006848F8">
      <w:pPr>
        <w:spacing w:before="120" w:after="120" w:line="288" w:lineRule="auto"/>
      </w:pPr>
    </w:p>
    <w:p w14:paraId="5C47F9DD" w14:textId="77777777" w:rsidR="006848F8" w:rsidRPr="006848F8" w:rsidRDefault="006848F8" w:rsidP="006848F8">
      <w:pPr>
        <w:spacing w:before="80" w:after="80"/>
        <w:rPr>
          <w:rFonts w:eastAsiaTheme="majorEastAsia" w:cstheme="majorBidi"/>
          <w:b/>
          <w:color w:val="00259B" w:themeColor="accent3"/>
          <w:sz w:val="40"/>
          <w:szCs w:val="32"/>
        </w:rPr>
      </w:pPr>
      <w:r w:rsidRPr="006848F8">
        <w:br w:type="page"/>
      </w:r>
    </w:p>
    <w:p w14:paraId="019D0DD0" w14:textId="376BDB52" w:rsidR="006848F8" w:rsidRPr="00550539" w:rsidRDefault="006848F8" w:rsidP="00EE4ABB">
      <w:pPr>
        <w:pStyle w:val="Heading1"/>
      </w:pPr>
      <w:bookmarkStart w:id="3" w:name="_Toc204956400"/>
      <w:r w:rsidRPr="00550539">
        <w:lastRenderedPageBreak/>
        <w:t xml:space="preserve">Agreement </w:t>
      </w:r>
      <w:r w:rsidRPr="00EE4ABB">
        <w:rPr>
          <w:rStyle w:val="Heading1Char"/>
          <w:b/>
        </w:rPr>
        <w:t>Terms</w:t>
      </w:r>
      <w:r w:rsidRPr="00550539">
        <w:t xml:space="preserve"> and Conditions</w:t>
      </w:r>
      <w:bookmarkEnd w:id="3"/>
    </w:p>
    <w:p w14:paraId="01279D36" w14:textId="77777777" w:rsidR="006848F8" w:rsidRDefault="006848F8" w:rsidP="00EE4ABB"/>
    <w:p w14:paraId="01267121" w14:textId="77777777" w:rsidR="00736D50" w:rsidRDefault="00736D50" w:rsidP="00736D50">
      <w:pPr>
        <w:pStyle w:val="BodyText"/>
      </w:pPr>
      <w:r>
        <w:t xml:space="preserve">Defined terms for the agreement and plan are as set out in section 2.1 of the IWI plan and the IWI Standard and as follows: </w:t>
      </w:r>
    </w:p>
    <w:p w14:paraId="3ACE9D56" w14:textId="77777777" w:rsidR="00736D50" w:rsidRPr="00D87672" w:rsidRDefault="00736D50" w:rsidP="00EE4ABB">
      <w:pPr>
        <w:pStyle w:val="ListBullet0"/>
      </w:pPr>
      <w:r>
        <w:t xml:space="preserve">‘Clauses’ </w:t>
      </w:r>
      <w:r w:rsidRPr="00D87672">
        <w:t>are the numbered items within these terms and conditions.</w:t>
      </w:r>
    </w:p>
    <w:p w14:paraId="2376B560" w14:textId="77777777" w:rsidR="00736D50" w:rsidRPr="00D87672" w:rsidRDefault="00736D50" w:rsidP="00EE4ABB">
      <w:pPr>
        <w:pStyle w:val="ListBullet0"/>
      </w:pPr>
      <w:r w:rsidRPr="00D87672">
        <w:t>‘Sections’ are the numbered items within the body of the plan.</w:t>
      </w:r>
    </w:p>
    <w:p w14:paraId="1C18ED9B" w14:textId="77777777" w:rsidR="00736D50" w:rsidRPr="00D87672" w:rsidRDefault="00736D50" w:rsidP="00EE4ABB">
      <w:pPr>
        <w:pStyle w:val="ListBullet0"/>
      </w:pPr>
      <w:r w:rsidRPr="00D87672">
        <w:t>You /your means the Developer party executing this agreement</w:t>
      </w:r>
    </w:p>
    <w:p w14:paraId="036022F6" w14:textId="77777777" w:rsidR="00736D50" w:rsidRPr="00D87672" w:rsidRDefault="00736D50" w:rsidP="00EE4ABB">
      <w:pPr>
        <w:pStyle w:val="ListBullet0"/>
      </w:pPr>
      <w:r w:rsidRPr="00D87672">
        <w:t xml:space="preserve">Us /we means Sydney Water </w:t>
      </w:r>
    </w:p>
    <w:p w14:paraId="1A29EE11" w14:textId="77777777" w:rsidR="00736D50" w:rsidRDefault="00736D50" w:rsidP="00EE4ABB">
      <w:pPr>
        <w:pStyle w:val="ListBullet0"/>
      </w:pPr>
      <w:r w:rsidRPr="00D87672">
        <w:t>Extended Term</w:t>
      </w:r>
      <w:r>
        <w:t xml:space="preserve"> has the meaning given in clause 1.</w:t>
      </w:r>
    </w:p>
    <w:p w14:paraId="2DD4660C" w14:textId="77777777" w:rsidR="006848F8" w:rsidRDefault="006848F8" w:rsidP="006848F8">
      <w:pPr>
        <w:ind w:left="426"/>
      </w:pPr>
    </w:p>
    <w:p w14:paraId="485BA390" w14:textId="77777777" w:rsidR="006848F8" w:rsidRDefault="006848F8" w:rsidP="006848F8">
      <w:pPr>
        <w:ind w:left="426"/>
      </w:pPr>
    </w:p>
    <w:p w14:paraId="7E9EB6E8" w14:textId="23A23DF3" w:rsidR="006848F8" w:rsidRDefault="006848F8" w:rsidP="00EE4ABB">
      <w:pPr>
        <w:pStyle w:val="ClauseNBR1"/>
      </w:pPr>
      <w:bookmarkStart w:id="4" w:name="_Toc204956401"/>
      <w:r w:rsidRPr="00D3152B">
        <w:t>Term</w:t>
      </w:r>
      <w:r w:rsidRPr="004A6730">
        <w:t xml:space="preserve"> </w:t>
      </w:r>
      <w:r>
        <w:t>and Operational Period.</w:t>
      </w:r>
      <w:bookmarkEnd w:id="4"/>
      <w:r>
        <w:t xml:space="preserve">  </w:t>
      </w:r>
    </w:p>
    <w:p w14:paraId="29DBDC31" w14:textId="77777777" w:rsidR="006848F8" w:rsidRPr="006C6A72" w:rsidRDefault="006848F8" w:rsidP="006848F8">
      <w:pPr>
        <w:pStyle w:val="ListParagraph0"/>
        <w:numPr>
          <w:ilvl w:val="0"/>
          <w:numId w:val="19"/>
        </w:numPr>
        <w:spacing w:line="240" w:lineRule="auto"/>
      </w:pPr>
      <w:r w:rsidRPr="006C6A72">
        <w:t>This Agreement will commence on the Commencement Date and expire on the Expiry Date, unless otherwise extended or terminated in accordance with these terms</w:t>
      </w:r>
      <w:r>
        <w:t xml:space="preserve"> (Term)</w:t>
      </w:r>
      <w:r w:rsidRPr="006C6A72">
        <w:t xml:space="preserve">. </w:t>
      </w:r>
    </w:p>
    <w:p w14:paraId="729B0BA7" w14:textId="77777777" w:rsidR="006848F8" w:rsidRPr="007032DC" w:rsidRDefault="006848F8" w:rsidP="006848F8">
      <w:pPr>
        <w:pStyle w:val="ListParagraph0"/>
        <w:numPr>
          <w:ilvl w:val="0"/>
          <w:numId w:val="19"/>
        </w:numPr>
      </w:pPr>
      <w:r w:rsidRPr="007032DC">
        <w:t xml:space="preserve">The </w:t>
      </w:r>
      <w:r>
        <w:t>IWI</w:t>
      </w:r>
      <w:r w:rsidRPr="007032DC">
        <w:t xml:space="preserve"> is approved </w:t>
      </w:r>
      <w:r>
        <w:t xml:space="preserve">by us </w:t>
      </w:r>
      <w:r w:rsidRPr="007032DC">
        <w:t xml:space="preserve">for operation </w:t>
      </w:r>
      <w:r>
        <w:t xml:space="preserve">during </w:t>
      </w:r>
      <w:r w:rsidRPr="007032DC">
        <w:t xml:space="preserve">the </w:t>
      </w:r>
      <w:r>
        <w:t xml:space="preserve">Operational Period. </w:t>
      </w:r>
    </w:p>
    <w:p w14:paraId="411B0D4A" w14:textId="1C2F06FB" w:rsidR="006848F8" w:rsidRDefault="006848F8" w:rsidP="006848F8">
      <w:pPr>
        <w:pStyle w:val="ListParagraph0"/>
        <w:numPr>
          <w:ilvl w:val="0"/>
          <w:numId w:val="19"/>
        </w:numPr>
      </w:pPr>
      <w:r w:rsidRPr="007032DC">
        <w:t xml:space="preserve">If the </w:t>
      </w:r>
      <w:r>
        <w:t xml:space="preserve">Operational Period </w:t>
      </w:r>
      <w:r w:rsidRPr="007032DC">
        <w:t>is required to be extended</w:t>
      </w:r>
      <w:r>
        <w:t xml:space="preserve">, </w:t>
      </w:r>
      <w:r w:rsidRPr="007032DC">
        <w:t xml:space="preserve">then </w:t>
      </w:r>
      <w:r>
        <w:t>the procedure to extend the Operational Period as set out in the</w:t>
      </w:r>
      <w:r w:rsidR="00EE4ABB">
        <w:t xml:space="preserve"> </w:t>
      </w:r>
      <w:r>
        <w:t>IWI Standard and this clause 1 is to be followed.</w:t>
      </w:r>
    </w:p>
    <w:p w14:paraId="45D9A108" w14:textId="77777777" w:rsidR="006848F8" w:rsidRDefault="006848F8" w:rsidP="006848F8">
      <w:pPr>
        <w:pStyle w:val="ListParagraph0"/>
        <w:numPr>
          <w:ilvl w:val="0"/>
          <w:numId w:val="19"/>
        </w:numPr>
      </w:pPr>
      <w:r>
        <w:t>If you require the Operational Period to be extended and have provided the required notice and documents, then:</w:t>
      </w:r>
    </w:p>
    <w:p w14:paraId="49037EE1" w14:textId="77777777" w:rsidR="006848F8" w:rsidRDefault="006848F8" w:rsidP="00EE4ABB">
      <w:pPr>
        <w:pStyle w:val="ListParagraph0"/>
        <w:numPr>
          <w:ilvl w:val="1"/>
          <w:numId w:val="50"/>
        </w:numPr>
      </w:pPr>
      <w:r w:rsidRPr="007032DC">
        <w:t>If there are no changes to the operating conditions or risk level</w:t>
      </w:r>
      <w:r>
        <w:t xml:space="preserve"> of the IWI</w:t>
      </w:r>
      <w:r w:rsidRPr="007032DC">
        <w:t xml:space="preserve">, Sydney Water will approve a reasonable </w:t>
      </w:r>
      <w:r>
        <w:t xml:space="preserve">period of </w:t>
      </w:r>
      <w:r w:rsidRPr="007032DC">
        <w:t>extension</w:t>
      </w:r>
      <w:r>
        <w:t xml:space="preserve"> to the Operational Period (Extended Operational Period); or</w:t>
      </w:r>
    </w:p>
    <w:p w14:paraId="262768D0" w14:textId="77777777" w:rsidR="006848F8" w:rsidRDefault="006848F8" w:rsidP="00EE4ABB">
      <w:pPr>
        <w:pStyle w:val="ListParagraph0"/>
        <w:numPr>
          <w:ilvl w:val="1"/>
          <w:numId w:val="50"/>
        </w:numPr>
      </w:pPr>
      <w:r w:rsidRPr="007032DC">
        <w:t xml:space="preserve">If there are changes to the operating conditions or risk level of the </w:t>
      </w:r>
      <w:r>
        <w:t>IWI</w:t>
      </w:r>
      <w:r w:rsidRPr="007032DC">
        <w:t>,</w:t>
      </w:r>
      <w:r>
        <w:t xml:space="preserve"> then </w:t>
      </w:r>
      <w:r w:rsidRPr="007032DC">
        <w:t xml:space="preserve">Sydney Water may grant approval </w:t>
      </w:r>
      <w:r>
        <w:t xml:space="preserve">for an extension of Operational Period, </w:t>
      </w:r>
      <w:r w:rsidRPr="007032DC">
        <w:t xml:space="preserve">subject to </w:t>
      </w:r>
      <w:r>
        <w:t xml:space="preserve">additional </w:t>
      </w:r>
      <w:r w:rsidRPr="007032DC">
        <w:t>conditions</w:t>
      </w:r>
      <w:r>
        <w:t xml:space="preserve"> to this IWI Agreement.  If those additional conditions are accepted </w:t>
      </w:r>
      <w:r w:rsidRPr="007032DC">
        <w:t>by</w:t>
      </w:r>
      <w:r>
        <w:t xml:space="preserve"> the Developer, then the Operational Period will be extended (Extended Operational Period).</w:t>
      </w:r>
    </w:p>
    <w:p w14:paraId="50ECBCB1" w14:textId="77777777" w:rsidR="006848F8" w:rsidRDefault="006848F8" w:rsidP="006848F8">
      <w:pPr>
        <w:pStyle w:val="ListParagraph0"/>
        <w:numPr>
          <w:ilvl w:val="0"/>
          <w:numId w:val="0"/>
        </w:numPr>
        <w:ind w:left="1701"/>
      </w:pPr>
    </w:p>
    <w:p w14:paraId="250FB6EE" w14:textId="77777777" w:rsidR="006848F8" w:rsidRPr="00C22CCF" w:rsidRDefault="006848F8" w:rsidP="00EE4ABB">
      <w:pPr>
        <w:pStyle w:val="ClauseNBR1"/>
      </w:pPr>
      <w:bookmarkStart w:id="5" w:name="_Toc204956402"/>
      <w:r w:rsidRPr="00C22CCF">
        <w:t>Ownership and Responsibility</w:t>
      </w:r>
      <w:bookmarkEnd w:id="5"/>
    </w:p>
    <w:p w14:paraId="66E9A020" w14:textId="77777777" w:rsidR="006848F8" w:rsidRDefault="006848F8" w:rsidP="006848F8">
      <w:pPr>
        <w:pStyle w:val="ListParagraph0"/>
        <w:numPr>
          <w:ilvl w:val="0"/>
          <w:numId w:val="0"/>
        </w:numPr>
        <w:ind w:left="1134"/>
      </w:pPr>
      <w:r w:rsidRPr="007032DC">
        <w:t xml:space="preserve">You </w:t>
      </w:r>
      <w:r>
        <w:t xml:space="preserve">acknowledge you </w:t>
      </w:r>
      <w:r w:rsidRPr="007032DC">
        <w:t xml:space="preserve">are the owner of the </w:t>
      </w:r>
      <w:r>
        <w:t>IWI</w:t>
      </w:r>
      <w:r w:rsidRPr="001221EB">
        <w:t xml:space="preserve"> Infrastructure</w:t>
      </w:r>
      <w:r w:rsidRPr="007032DC">
        <w:t xml:space="preserve"> and are solely responsible for the </w:t>
      </w:r>
      <w:r>
        <w:t>IWI</w:t>
      </w:r>
      <w:r w:rsidRPr="007032DC">
        <w:t xml:space="preserve"> including its design, construction, operation</w:t>
      </w:r>
      <w:r>
        <w:t>, maintenance</w:t>
      </w:r>
      <w:r w:rsidRPr="007032DC">
        <w:t xml:space="preserve"> and decommissioning in accordance with this Agreement</w:t>
      </w:r>
      <w:r>
        <w:t xml:space="preserve">, unless ownership of the IWI Infrastructure is transferred to Sydney Water under the developer works deed or any other document signed between the parties setting out the terms of the transfer of the infrastructure.  </w:t>
      </w:r>
    </w:p>
    <w:p w14:paraId="2BB0D966" w14:textId="77777777" w:rsidR="006848F8" w:rsidRDefault="006848F8" w:rsidP="006848F8">
      <w:pPr>
        <w:pStyle w:val="ListParagraph0"/>
        <w:numPr>
          <w:ilvl w:val="0"/>
          <w:numId w:val="0"/>
        </w:numPr>
        <w:ind w:left="1134"/>
      </w:pPr>
    </w:p>
    <w:p w14:paraId="18F58E4D" w14:textId="77777777" w:rsidR="00B96053" w:rsidRDefault="00B96053">
      <w:pPr>
        <w:spacing w:before="80" w:after="80"/>
        <w:rPr>
          <w:b/>
          <w:bCs/>
          <w:sz w:val="32"/>
        </w:rPr>
      </w:pPr>
      <w:r>
        <w:rPr>
          <w:b/>
          <w:bCs/>
          <w:sz w:val="32"/>
        </w:rPr>
        <w:br w:type="page"/>
      </w:r>
    </w:p>
    <w:p w14:paraId="3A90D581" w14:textId="5BF6750E" w:rsidR="006848F8" w:rsidRDefault="006848F8" w:rsidP="00EE4ABB">
      <w:pPr>
        <w:pStyle w:val="ListParagraph0"/>
        <w:numPr>
          <w:ilvl w:val="0"/>
          <w:numId w:val="0"/>
        </w:numPr>
        <w:ind w:left="142"/>
        <w:rPr>
          <w:sz w:val="32"/>
        </w:rPr>
      </w:pPr>
      <w:r w:rsidRPr="00EE4ABB">
        <w:rPr>
          <w:b/>
          <w:bCs/>
          <w:sz w:val="32"/>
        </w:rPr>
        <w:lastRenderedPageBreak/>
        <w:t>Your</w:t>
      </w:r>
      <w:r>
        <w:rPr>
          <w:sz w:val="32"/>
        </w:rPr>
        <w:t xml:space="preserve"> </w:t>
      </w:r>
      <w:r w:rsidRPr="00EE4ABB">
        <w:rPr>
          <w:b/>
          <w:bCs/>
          <w:sz w:val="32"/>
        </w:rPr>
        <w:t>Obligations</w:t>
      </w:r>
    </w:p>
    <w:p w14:paraId="615B7939" w14:textId="77777777" w:rsidR="006848F8" w:rsidRPr="00E50C30" w:rsidRDefault="006848F8" w:rsidP="00EE4ABB">
      <w:pPr>
        <w:pStyle w:val="ClauseNBR2"/>
        <w:ind w:hanging="1134"/>
      </w:pPr>
      <w:r w:rsidRPr="00E50C30">
        <w:t xml:space="preserve">General </w:t>
      </w:r>
    </w:p>
    <w:p w14:paraId="0D4664DD" w14:textId="77777777" w:rsidR="006848F8" w:rsidRPr="007032DC" w:rsidRDefault="006848F8" w:rsidP="006848F8">
      <w:pPr>
        <w:ind w:left="1134"/>
      </w:pPr>
      <w:r w:rsidRPr="007032DC">
        <w:t>You must:</w:t>
      </w:r>
    </w:p>
    <w:p w14:paraId="60982E00" w14:textId="77777777" w:rsidR="006848F8" w:rsidRDefault="006848F8" w:rsidP="006848F8">
      <w:pPr>
        <w:pStyle w:val="ListParagraph0"/>
        <w:numPr>
          <w:ilvl w:val="0"/>
          <w:numId w:val="25"/>
        </w:numPr>
      </w:pPr>
      <w:r w:rsidRPr="007032DC">
        <w:t xml:space="preserve">ensure the </w:t>
      </w:r>
      <w:r>
        <w:t>IWI</w:t>
      </w:r>
      <w:r w:rsidRPr="007032DC">
        <w:t xml:space="preserve"> is designed, constructed</w:t>
      </w:r>
      <w:r>
        <w:t xml:space="preserve"> </w:t>
      </w:r>
      <w:r w:rsidRPr="007032DC">
        <w:t xml:space="preserve">and managed in compliance with this Agreement, the Operating Licence, the Planning Approval, any Environment Protection Licence applying to the </w:t>
      </w:r>
      <w:r>
        <w:t>IWI</w:t>
      </w:r>
      <w:r w:rsidRPr="007032DC">
        <w:t xml:space="preserve"> (refer to Section </w:t>
      </w:r>
      <w:r>
        <w:t>2.1.</w:t>
      </w:r>
      <w:r w:rsidRPr="007032DC">
        <w:t xml:space="preserve">), and all applicable </w:t>
      </w:r>
      <w:r>
        <w:t>laws.</w:t>
      </w:r>
    </w:p>
    <w:p w14:paraId="4929AD49" w14:textId="77777777" w:rsidR="006848F8" w:rsidRPr="006E78C4" w:rsidRDefault="006848F8" w:rsidP="006848F8">
      <w:pPr>
        <w:pStyle w:val="ListParagraph0"/>
        <w:numPr>
          <w:ilvl w:val="0"/>
          <w:numId w:val="25"/>
        </w:numPr>
      </w:pPr>
      <w:r w:rsidRPr="006E78C4">
        <w:t xml:space="preserve">ensure that the </w:t>
      </w:r>
      <w:r>
        <w:t>IWI</w:t>
      </w:r>
      <w:r w:rsidRPr="006E78C4">
        <w:t xml:space="preserve"> is designed by and constructed by appropriately qualified Listed Providers, and that the </w:t>
      </w:r>
      <w:r>
        <w:t>IWI</w:t>
      </w:r>
      <w:r w:rsidRPr="006E78C4">
        <w:t xml:space="preserve"> is fit for purpose;  </w:t>
      </w:r>
    </w:p>
    <w:p w14:paraId="5EE9A9F3" w14:textId="77777777" w:rsidR="006848F8" w:rsidRPr="007032DC" w:rsidRDefault="006848F8" w:rsidP="00006A2F">
      <w:pPr>
        <w:pStyle w:val="ListParagraph0"/>
        <w:numPr>
          <w:ilvl w:val="0"/>
          <w:numId w:val="25"/>
        </w:numPr>
      </w:pPr>
      <w:r w:rsidRPr="007032DC">
        <w:t xml:space="preserve">not do anything that would cause Sydney Water to be in breach of its obligations under </w:t>
      </w:r>
      <w:r>
        <w:t>its Operating Licence, its EPL or any applicable laws such as the Protection of the Environment Operations Act 1997 (NSW);</w:t>
      </w:r>
    </w:p>
    <w:p w14:paraId="4529C6B7" w14:textId="609443F0" w:rsidR="006848F8" w:rsidRDefault="006848F8" w:rsidP="006848F8">
      <w:pPr>
        <w:pStyle w:val="ListParagraph0"/>
        <w:numPr>
          <w:ilvl w:val="0"/>
          <w:numId w:val="25"/>
        </w:numPr>
      </w:pPr>
      <w:r w:rsidRPr="007032DC">
        <w:t xml:space="preserve">notify Sydney Water if there is an inconsistency between the </w:t>
      </w:r>
      <w:r>
        <w:t>IWI</w:t>
      </w:r>
      <w:r w:rsidRPr="007032DC">
        <w:t>, the Planning Approval or Environment Protection Licence</w:t>
      </w:r>
      <w:r w:rsidR="003100C8">
        <w:t>.</w:t>
      </w:r>
      <w:r w:rsidRPr="007032DC">
        <w:t xml:space="preserve"> </w:t>
      </w:r>
      <w:r w:rsidR="003100C8">
        <w:t>T</w:t>
      </w:r>
      <w:r w:rsidRPr="007032DC">
        <w:t xml:space="preserve">he Developer must notify Sydney Water and obtain Sydney Water’s consent to vary the </w:t>
      </w:r>
      <w:r>
        <w:t>IWI</w:t>
      </w:r>
      <w:r w:rsidRPr="007032DC">
        <w:t xml:space="preserve"> to address the inconsistency;</w:t>
      </w:r>
      <w:r>
        <w:t xml:space="preserve"> and </w:t>
      </w:r>
    </w:p>
    <w:p w14:paraId="6EB9227C" w14:textId="4A6F14C6" w:rsidR="006848F8" w:rsidRDefault="006848F8" w:rsidP="006848F8">
      <w:pPr>
        <w:pStyle w:val="ListParagraph0"/>
        <w:numPr>
          <w:ilvl w:val="0"/>
          <w:numId w:val="25"/>
        </w:numPr>
      </w:pPr>
      <w:r>
        <w:t>comply with</w:t>
      </w:r>
      <w:r w:rsidR="00A37877">
        <w:t xml:space="preserve"> the </w:t>
      </w:r>
      <w:r>
        <w:t>IWI Standard, a copy of which is attached in Schedule 2.</w:t>
      </w:r>
    </w:p>
    <w:p w14:paraId="4F6CDE3D" w14:textId="77777777" w:rsidR="006848F8" w:rsidRPr="00E50C30" w:rsidRDefault="006848F8" w:rsidP="00EE4ABB">
      <w:pPr>
        <w:pStyle w:val="ClauseNBR2"/>
        <w:ind w:hanging="1134"/>
      </w:pPr>
      <w:r w:rsidRPr="00E50C30">
        <w:t>Construction and Commissioning</w:t>
      </w:r>
    </w:p>
    <w:p w14:paraId="1E96B948" w14:textId="77777777" w:rsidR="006848F8" w:rsidRDefault="006848F8" w:rsidP="006848F8">
      <w:pPr>
        <w:ind w:left="839" w:firstLine="295"/>
      </w:pPr>
      <w:r>
        <w:t>You must</w:t>
      </w:r>
    </w:p>
    <w:p w14:paraId="174EC0F2" w14:textId="77777777" w:rsidR="006848F8" w:rsidRPr="00D811AD" w:rsidRDefault="006848F8" w:rsidP="00EE4ABB">
      <w:pPr>
        <w:pStyle w:val="ListParagraph0"/>
        <w:numPr>
          <w:ilvl w:val="0"/>
          <w:numId w:val="45"/>
        </w:numPr>
        <w:ind w:left="1701" w:hanging="567"/>
      </w:pPr>
      <w:r w:rsidRPr="00D811AD">
        <w:t xml:space="preserve">notify us when you intend to commence construction of the </w:t>
      </w:r>
      <w:r>
        <w:t>IWI;</w:t>
      </w:r>
    </w:p>
    <w:p w14:paraId="434CC9D3" w14:textId="77777777" w:rsidR="006848F8" w:rsidRPr="00D811AD" w:rsidRDefault="006848F8" w:rsidP="00EE4ABB">
      <w:pPr>
        <w:pStyle w:val="ListParagraph0"/>
        <w:numPr>
          <w:ilvl w:val="0"/>
          <w:numId w:val="45"/>
        </w:numPr>
        <w:ind w:left="1701" w:hanging="567"/>
      </w:pPr>
      <w:r w:rsidRPr="00D811AD">
        <w:t xml:space="preserve">test and commission all tanks, pipework &amp; fittings forming part of the </w:t>
      </w:r>
      <w:r>
        <w:t>IWI</w:t>
      </w:r>
      <w:r w:rsidRPr="00D811AD">
        <w:t xml:space="preserve"> and ensure the </w:t>
      </w:r>
      <w:r>
        <w:t>IWI</w:t>
      </w:r>
      <w:r w:rsidRPr="00D811AD">
        <w:t xml:space="preserve"> is consistent with the SW Edition of WSA 02</w:t>
      </w:r>
      <w:r>
        <w:t>; and</w:t>
      </w:r>
    </w:p>
    <w:p w14:paraId="73E7692F" w14:textId="77777777" w:rsidR="006848F8" w:rsidRDefault="006848F8" w:rsidP="00EE4ABB">
      <w:pPr>
        <w:pStyle w:val="ListParagraph0"/>
        <w:numPr>
          <w:ilvl w:val="0"/>
          <w:numId w:val="45"/>
        </w:numPr>
        <w:ind w:left="1701" w:hanging="567"/>
      </w:pPr>
      <w:r w:rsidRPr="007032DC">
        <w:t xml:space="preserve">obtain our approval for the </w:t>
      </w:r>
      <w:r>
        <w:t>IWI</w:t>
      </w:r>
      <w:r w:rsidRPr="007032DC">
        <w:t xml:space="preserve"> before you are permitted to connect to our system. If the collection system forming part of the </w:t>
      </w:r>
      <w:r>
        <w:t>IWI</w:t>
      </w:r>
      <w:r w:rsidRPr="007032DC">
        <w:t xml:space="preserve"> does not meet the testing requirements (see Section </w:t>
      </w:r>
      <w:r>
        <w:t xml:space="preserve">6.2.5 </w:t>
      </w:r>
      <w:r w:rsidRPr="007032DC">
        <w:t xml:space="preserve">of the </w:t>
      </w:r>
      <w:r>
        <w:t>IWI</w:t>
      </w:r>
      <w:r w:rsidRPr="007032DC">
        <w:t xml:space="preserve">), Sydney Water will not grant its approval for connection. </w:t>
      </w:r>
    </w:p>
    <w:p w14:paraId="0FBB1F7F" w14:textId="77777777" w:rsidR="006848F8" w:rsidRPr="00E50C30" w:rsidRDefault="006848F8" w:rsidP="00EE4ABB">
      <w:pPr>
        <w:pStyle w:val="ClauseNBR2"/>
        <w:ind w:hanging="1134"/>
      </w:pPr>
      <w:r w:rsidRPr="00E50C30">
        <w:t xml:space="preserve">Environment </w:t>
      </w:r>
    </w:p>
    <w:p w14:paraId="4CD117FB" w14:textId="6D6E6BF4" w:rsidR="006848F8" w:rsidRDefault="006848F8" w:rsidP="00CB6CB1">
      <w:pPr>
        <w:ind w:left="839" w:firstLine="295"/>
      </w:pPr>
      <w:r>
        <w:t>You must:</w:t>
      </w:r>
    </w:p>
    <w:p w14:paraId="0C91E176" w14:textId="77777777" w:rsidR="006848F8" w:rsidRPr="007032DC" w:rsidRDefault="006848F8" w:rsidP="006848F8">
      <w:pPr>
        <w:pStyle w:val="ListParagraph0"/>
        <w:numPr>
          <w:ilvl w:val="0"/>
          <w:numId w:val="22"/>
        </w:numPr>
      </w:pPr>
      <w:r>
        <w:t>not allow any</w:t>
      </w:r>
      <w:r w:rsidRPr="007032DC">
        <w:t xml:space="preserve"> odours escape from the</w:t>
      </w:r>
      <w:r>
        <w:t xml:space="preserve"> tanks of the</w:t>
      </w:r>
      <w:r w:rsidRPr="007032DC">
        <w:t xml:space="preserve"> </w:t>
      </w:r>
      <w:r>
        <w:t>IWI Infrastructure</w:t>
      </w:r>
      <w:r w:rsidRPr="007032DC">
        <w:t xml:space="preserve"> when they are closed/sealed.</w:t>
      </w:r>
    </w:p>
    <w:p w14:paraId="53832736" w14:textId="5A78B789" w:rsidR="006848F8" w:rsidRPr="007032DC" w:rsidRDefault="00B823D1" w:rsidP="006848F8">
      <w:pPr>
        <w:pStyle w:val="ListParagraph0"/>
        <w:numPr>
          <w:ilvl w:val="0"/>
          <w:numId w:val="22"/>
        </w:numPr>
      </w:pPr>
      <w:r>
        <w:t>e</w:t>
      </w:r>
      <w:r w:rsidR="006848F8">
        <w:t xml:space="preserve">nsure that </w:t>
      </w:r>
      <w:r w:rsidR="006848F8" w:rsidRPr="007032DC">
        <w:t xml:space="preserve">the </w:t>
      </w:r>
      <w:r w:rsidR="006848F8">
        <w:t>IWI</w:t>
      </w:r>
      <w:r w:rsidR="006848F8" w:rsidRPr="007032DC">
        <w:t xml:space="preserve"> is designed, constructed and operated so that:</w:t>
      </w:r>
    </w:p>
    <w:p w14:paraId="6984170F" w14:textId="77777777" w:rsidR="006848F8" w:rsidRDefault="006848F8" w:rsidP="006848F8">
      <w:pPr>
        <w:pStyle w:val="ListParagraph0"/>
        <w:numPr>
          <w:ilvl w:val="0"/>
          <w:numId w:val="26"/>
        </w:numPr>
      </w:pPr>
      <w:r w:rsidRPr="007032DC">
        <w:t xml:space="preserve">there is no detrimental impact on the existing wet weather performance under the EPL (if applicable); </w:t>
      </w:r>
    </w:p>
    <w:p w14:paraId="0B758F7E" w14:textId="77777777" w:rsidR="006848F8" w:rsidRDefault="006848F8" w:rsidP="006848F8">
      <w:pPr>
        <w:pStyle w:val="ListParagraph0"/>
        <w:numPr>
          <w:ilvl w:val="0"/>
          <w:numId w:val="26"/>
        </w:numPr>
      </w:pPr>
      <w:r>
        <w:t>there is no impact on amenity as a result of noise or odour from the IWI.</w:t>
      </w:r>
    </w:p>
    <w:p w14:paraId="380E7D9C" w14:textId="77777777" w:rsidR="006848F8" w:rsidRPr="00DF363C" w:rsidRDefault="006848F8" w:rsidP="00EE4ABB">
      <w:pPr>
        <w:pStyle w:val="ClauseNBR2"/>
        <w:ind w:hanging="1134"/>
      </w:pPr>
      <w:r w:rsidRPr="009D58B7">
        <w:rPr>
          <w:szCs w:val="22"/>
        </w:rPr>
        <w:lastRenderedPageBreak/>
        <w:t>Incident</w:t>
      </w:r>
      <w:r w:rsidRPr="00EE4ABB">
        <w:rPr>
          <w:sz w:val="20"/>
          <w:szCs w:val="20"/>
        </w:rPr>
        <w:t xml:space="preserve"> </w:t>
      </w:r>
      <w:r w:rsidRPr="00DF363C">
        <w:t xml:space="preserve">Response Plan and Communication Protocol </w:t>
      </w:r>
    </w:p>
    <w:p w14:paraId="1EF5A34A" w14:textId="1EBBB7E0" w:rsidR="006848F8" w:rsidRPr="007032DC" w:rsidRDefault="00307010" w:rsidP="00EE4ABB">
      <w:pPr>
        <w:pStyle w:val="ListParagraph0"/>
        <w:numPr>
          <w:ilvl w:val="0"/>
          <w:numId w:val="51"/>
        </w:numPr>
      </w:pPr>
      <w:r>
        <w:t xml:space="preserve">You must </w:t>
      </w:r>
      <w:r w:rsidR="006848F8" w:rsidRPr="007032DC">
        <w:t xml:space="preserve">have an </w:t>
      </w:r>
      <w:r w:rsidR="006848F8" w:rsidRPr="0097541A">
        <w:t>Incident Response Plan</w:t>
      </w:r>
      <w:r w:rsidR="006848F8">
        <w:t xml:space="preserve"> (as defined in the Standard)</w:t>
      </w:r>
      <w:r w:rsidR="006848F8" w:rsidRPr="007032DC">
        <w:t xml:space="preserve"> and Communication Protocol </w:t>
      </w:r>
      <w:r w:rsidR="006848F8">
        <w:t xml:space="preserve">(as defined in the Standard) </w:t>
      </w:r>
      <w:r w:rsidRPr="007032DC">
        <w:t xml:space="preserve">in place </w:t>
      </w:r>
      <w:r>
        <w:t xml:space="preserve">to </w:t>
      </w:r>
      <w:r w:rsidR="006848F8" w:rsidRPr="007032DC">
        <w:t xml:space="preserve">ensure that personnel are trained in the Incident Response Plan.   </w:t>
      </w:r>
    </w:p>
    <w:p w14:paraId="2FFC0672" w14:textId="77777777" w:rsidR="002B24FC" w:rsidRDefault="006848F8" w:rsidP="00FE5540">
      <w:pPr>
        <w:pStyle w:val="ListParagraph0"/>
        <w:numPr>
          <w:ilvl w:val="0"/>
          <w:numId w:val="51"/>
        </w:numPr>
      </w:pPr>
      <w:r w:rsidRPr="007032DC">
        <w:t xml:space="preserve">If </w:t>
      </w:r>
      <w:r w:rsidRPr="00EA6F56">
        <w:t xml:space="preserve">an </w:t>
      </w:r>
      <w:r w:rsidRPr="004A3364">
        <w:t>environmental incident</w:t>
      </w:r>
      <w:r w:rsidRPr="00EA6F56">
        <w:t xml:space="preserve"> occurs in relation to the </w:t>
      </w:r>
      <w:r>
        <w:t>IWI</w:t>
      </w:r>
      <w:r w:rsidRPr="00EA6F56">
        <w:t>, you must:</w:t>
      </w:r>
    </w:p>
    <w:p w14:paraId="3D9D72EC" w14:textId="77777777" w:rsidR="00E75C52" w:rsidRDefault="00CF04FD" w:rsidP="00EE4ABB">
      <w:pPr>
        <w:pStyle w:val="ListParagraph0"/>
        <w:numPr>
          <w:ilvl w:val="2"/>
          <w:numId w:val="51"/>
        </w:numPr>
        <w:ind w:left="2268" w:hanging="340"/>
      </w:pPr>
      <w:r w:rsidRPr="002B24FC">
        <w:t>i</w:t>
      </w:r>
      <w:r w:rsidR="006848F8" w:rsidRPr="002B24FC">
        <w:t>mplement the Incident Response Plan and Communication Protocol</w:t>
      </w:r>
    </w:p>
    <w:p w14:paraId="37CBD48D" w14:textId="6D35A23A" w:rsidR="006848F8" w:rsidRPr="00EA6F56" w:rsidRDefault="006848F8" w:rsidP="00EE4ABB">
      <w:pPr>
        <w:pStyle w:val="ListParagraph0"/>
        <w:numPr>
          <w:ilvl w:val="2"/>
          <w:numId w:val="51"/>
        </w:numPr>
        <w:ind w:left="2268" w:hanging="340"/>
      </w:pPr>
      <w:r w:rsidRPr="002B24FC">
        <w:t>foll</w:t>
      </w:r>
      <w:r w:rsidRPr="00EA6F56">
        <w:t>ow any directions issued by Sydney Water</w:t>
      </w:r>
    </w:p>
    <w:p w14:paraId="21A5FB8B" w14:textId="77777777" w:rsidR="006848F8" w:rsidRDefault="006848F8" w:rsidP="00EE4ABB">
      <w:pPr>
        <w:pStyle w:val="ListParagraph0"/>
        <w:numPr>
          <w:ilvl w:val="0"/>
          <w:numId w:val="51"/>
        </w:numPr>
      </w:pPr>
      <w:r w:rsidRPr="00EA6F56">
        <w:t>If you fail to follow Sydney Water’s instructions and undertake required actions</w:t>
      </w:r>
      <w:r w:rsidRPr="007032DC">
        <w:t>, then Sydney Water may carry out response actions as it deems appropriate and will recover its cost from you as a debt.</w:t>
      </w:r>
    </w:p>
    <w:p w14:paraId="77AFC08F" w14:textId="320E8595" w:rsidR="006848F8" w:rsidRPr="007032DC" w:rsidRDefault="006848F8" w:rsidP="00EE4ABB">
      <w:pPr>
        <w:pStyle w:val="ListParagraph0"/>
        <w:numPr>
          <w:ilvl w:val="0"/>
          <w:numId w:val="51"/>
        </w:numPr>
      </w:pPr>
      <w:r>
        <w:t xml:space="preserve">If requested, </w:t>
      </w:r>
      <w:r w:rsidR="00CF04FD">
        <w:t xml:space="preserve">you must </w:t>
      </w:r>
      <w:r>
        <w:t xml:space="preserve">provide Sydney Water with a copy of the Incident Response Plan and Communication Protocol. </w:t>
      </w:r>
    </w:p>
    <w:p w14:paraId="2C7B2F94" w14:textId="77777777" w:rsidR="006848F8" w:rsidRPr="00E50C30" w:rsidRDefault="006848F8" w:rsidP="00EE4ABB">
      <w:pPr>
        <w:pStyle w:val="ClauseNBR2"/>
        <w:ind w:hanging="1134"/>
      </w:pPr>
      <w:r w:rsidRPr="00E50C30">
        <w:t>Variation</w:t>
      </w:r>
    </w:p>
    <w:p w14:paraId="0CDCFD89" w14:textId="5C08556E" w:rsidR="006848F8" w:rsidRPr="002C1EF0" w:rsidRDefault="006848F8" w:rsidP="006848F8">
      <w:pPr>
        <w:pStyle w:val="ListParagraph0"/>
        <w:numPr>
          <w:ilvl w:val="0"/>
          <w:numId w:val="24"/>
        </w:numPr>
      </w:pPr>
      <w:r w:rsidRPr="002C1EF0">
        <w:t xml:space="preserve">If </w:t>
      </w:r>
      <w:r>
        <w:t>you</w:t>
      </w:r>
      <w:r w:rsidRPr="002C1EF0">
        <w:t xml:space="preserve"> consider that a variation is required </w:t>
      </w:r>
      <w:r>
        <w:t xml:space="preserve">to the IWI </w:t>
      </w:r>
      <w:r w:rsidR="00711A33">
        <w:t xml:space="preserve">plan, </w:t>
      </w:r>
      <w:r>
        <w:t>you may submit a written notice to Sydney Water (expressed as a</w:t>
      </w:r>
      <w:r w:rsidRPr="002C1EF0">
        <w:t xml:space="preserve"> “Variation Notice”</w:t>
      </w:r>
      <w:r>
        <w:t xml:space="preserve">) </w:t>
      </w:r>
      <w:r w:rsidRPr="002C1EF0">
        <w:t>request</w:t>
      </w:r>
      <w:r>
        <w:t>ing</w:t>
      </w:r>
      <w:r w:rsidRPr="002C1EF0">
        <w:t xml:space="preserve"> </w:t>
      </w:r>
      <w:r w:rsidR="00711A33">
        <w:t>this. The notice</w:t>
      </w:r>
      <w:r w:rsidRPr="002C1EF0">
        <w:t xml:space="preserve"> </w:t>
      </w:r>
      <w:r>
        <w:t>must include details of any changes to the IWI</w:t>
      </w:r>
      <w:r w:rsidR="00C71CBB">
        <w:t>,</w:t>
      </w:r>
      <w:r>
        <w:t xml:space="preserve"> including appropriate risk assessment and mitigation measures. </w:t>
      </w:r>
    </w:p>
    <w:p w14:paraId="14F73029" w14:textId="77777777" w:rsidR="006848F8" w:rsidRPr="0062405A" w:rsidRDefault="006848F8" w:rsidP="006848F8">
      <w:pPr>
        <w:pStyle w:val="ListParagraph0"/>
        <w:numPr>
          <w:ilvl w:val="0"/>
          <w:numId w:val="24"/>
        </w:numPr>
      </w:pPr>
      <w:r>
        <w:t xml:space="preserve">Sydney Water may, acting reasonably, approve the Variation with or without conditions, or reject the Variation. </w:t>
      </w:r>
    </w:p>
    <w:p w14:paraId="69FF61FE" w14:textId="77777777" w:rsidR="006848F8" w:rsidRDefault="006848F8" w:rsidP="006848F8">
      <w:pPr>
        <w:pStyle w:val="ListParagraph0"/>
        <w:numPr>
          <w:ilvl w:val="0"/>
          <w:numId w:val="24"/>
        </w:numPr>
      </w:pPr>
      <w:r>
        <w:t xml:space="preserve">You are </w:t>
      </w:r>
      <w:r w:rsidRPr="002C1EF0">
        <w:t xml:space="preserve">liable </w:t>
      </w:r>
      <w:r>
        <w:t xml:space="preserve">for any and all costs arising out of the Variation. </w:t>
      </w:r>
      <w:r w:rsidRPr="002C1EF0">
        <w:t xml:space="preserve"> </w:t>
      </w:r>
    </w:p>
    <w:p w14:paraId="055F49F5" w14:textId="77777777" w:rsidR="006848F8" w:rsidRPr="00E50C30" w:rsidRDefault="006848F8" w:rsidP="00EE4ABB">
      <w:pPr>
        <w:pStyle w:val="ClauseNBR2"/>
        <w:ind w:hanging="1134"/>
      </w:pPr>
      <w:r>
        <w:t xml:space="preserve">Decommissioning  </w:t>
      </w:r>
    </w:p>
    <w:p w14:paraId="33A4F912" w14:textId="0FBC1624" w:rsidR="006848F8" w:rsidRDefault="006848F8" w:rsidP="00EE4ABB">
      <w:pPr>
        <w:ind w:left="1134"/>
      </w:pPr>
      <w:r>
        <w:t>You must decommission the IWI in accordance with the Decommissioning Plan</w:t>
      </w:r>
      <w:r w:rsidR="00C71CBB">
        <w:t xml:space="preserve"> in Section XXX of the plan</w:t>
      </w:r>
      <w:r>
        <w:t xml:space="preserve">. </w:t>
      </w:r>
    </w:p>
    <w:p w14:paraId="5AF402CD" w14:textId="77777777" w:rsidR="006848F8" w:rsidRDefault="006848F8" w:rsidP="006848F8">
      <w:pPr>
        <w:ind w:left="839" w:firstLine="295"/>
      </w:pPr>
    </w:p>
    <w:p w14:paraId="5E1C5574" w14:textId="77777777" w:rsidR="006848F8" w:rsidRDefault="006848F8" w:rsidP="00EE4ABB">
      <w:pPr>
        <w:pStyle w:val="ClauseNBR1"/>
      </w:pPr>
      <w:bookmarkStart w:id="6" w:name="_Toc204956403"/>
      <w:r w:rsidRPr="00325056">
        <w:t>Non-conformance</w:t>
      </w:r>
      <w:bookmarkEnd w:id="6"/>
    </w:p>
    <w:p w14:paraId="00071AF6" w14:textId="43D444C8" w:rsidR="006848F8" w:rsidRDefault="006848F8" w:rsidP="006848F8">
      <w:pPr>
        <w:pStyle w:val="ListParagraph0"/>
        <w:numPr>
          <w:ilvl w:val="0"/>
          <w:numId w:val="0"/>
        </w:numPr>
        <w:ind w:left="1134"/>
      </w:pPr>
      <w:r w:rsidRPr="008D5E67">
        <w:t xml:space="preserve">If there is a </w:t>
      </w:r>
      <w:r>
        <w:t>non-conformance with this IWI Agreement, including the</w:t>
      </w:r>
      <w:r w:rsidR="00C71CBB">
        <w:t xml:space="preserve"> </w:t>
      </w:r>
      <w:r>
        <w:t xml:space="preserve">IWI </w:t>
      </w:r>
      <w:r w:rsidR="006552F6">
        <w:t xml:space="preserve">plan or the IWI </w:t>
      </w:r>
      <w:r>
        <w:t>Standard, Sydney Water</w:t>
      </w:r>
      <w:r w:rsidRPr="008D5E67">
        <w:t xml:space="preserve"> </w:t>
      </w:r>
      <w:r>
        <w:t xml:space="preserve">may, at your cost, </w:t>
      </w:r>
      <w:r w:rsidRPr="008D5E67">
        <w:t>require</w:t>
      </w:r>
      <w:r>
        <w:t xml:space="preserve"> you to attend </w:t>
      </w:r>
      <w:r w:rsidRPr="008D5E67">
        <w:t xml:space="preserve">a debrief </w:t>
      </w:r>
      <w:r>
        <w:t xml:space="preserve">with Sydney Water </w:t>
      </w:r>
      <w:r w:rsidRPr="008D5E67">
        <w:t xml:space="preserve">and </w:t>
      </w:r>
      <w:r>
        <w:t xml:space="preserve">provide </w:t>
      </w:r>
      <w:r w:rsidRPr="008D5E67">
        <w:t xml:space="preserve">an action plan </w:t>
      </w:r>
      <w:r>
        <w:t xml:space="preserve">to </w:t>
      </w:r>
      <w:r w:rsidRPr="008D5E67">
        <w:t xml:space="preserve">prevent a recurrence of the </w:t>
      </w:r>
      <w:r>
        <w:t>non-conformance.  U</w:t>
      </w:r>
      <w:r w:rsidRPr="008D5E67">
        <w:t>ntil the issue is resolved</w:t>
      </w:r>
      <w:r w:rsidR="006552F6">
        <w:t>,</w:t>
      </w:r>
      <w:r w:rsidRPr="008D5E67">
        <w:t xml:space="preserve"> </w:t>
      </w:r>
      <w:r>
        <w:t>Sydney Water</w:t>
      </w:r>
      <w:r w:rsidRPr="008D5E67">
        <w:t xml:space="preserve"> may choose to implement appropriate contingency measures </w:t>
      </w:r>
      <w:r>
        <w:t>itse</w:t>
      </w:r>
      <w:r w:rsidRPr="00B72147">
        <w:t>lf, at your cost.</w:t>
      </w:r>
      <w:r w:rsidRPr="00336875">
        <w:t xml:space="preserve">  </w:t>
      </w:r>
    </w:p>
    <w:p w14:paraId="2BA1FE59" w14:textId="77777777" w:rsidR="006848F8" w:rsidRPr="00AA0BE1" w:rsidRDefault="006848F8" w:rsidP="00EE4ABB">
      <w:pPr>
        <w:pStyle w:val="ClauseNBR1"/>
      </w:pPr>
      <w:bookmarkStart w:id="7" w:name="_Toc204956404"/>
      <w:r w:rsidRPr="00AA0BE1">
        <w:t>Warranties</w:t>
      </w:r>
      <w:bookmarkEnd w:id="7"/>
    </w:p>
    <w:p w14:paraId="00A771E8" w14:textId="77777777" w:rsidR="006848F8" w:rsidRPr="00AA0BE1" w:rsidRDefault="006848F8" w:rsidP="006848F8">
      <w:pPr>
        <w:ind w:left="1440" w:hanging="306"/>
      </w:pPr>
      <w:r w:rsidRPr="00AA0BE1">
        <w:t xml:space="preserve">You warrant that the </w:t>
      </w:r>
      <w:r>
        <w:t>IWI</w:t>
      </w:r>
      <w:r w:rsidRPr="00AA0BE1">
        <w:t xml:space="preserve"> is designed in compliance with this </w:t>
      </w:r>
      <w:r>
        <w:t>IWI</w:t>
      </w:r>
      <w:r w:rsidRPr="00AA0BE1">
        <w:t xml:space="preserve"> Agreement.</w:t>
      </w:r>
    </w:p>
    <w:p w14:paraId="32C97CAA" w14:textId="77777777" w:rsidR="006848F8" w:rsidRDefault="006848F8" w:rsidP="006848F8">
      <w:pPr>
        <w:ind w:left="1440" w:hanging="306"/>
        <w:rPr>
          <w:highlight w:val="yellow"/>
        </w:rPr>
      </w:pPr>
    </w:p>
    <w:p w14:paraId="76C0661D" w14:textId="77777777" w:rsidR="006848F8" w:rsidRPr="002A119B" w:rsidRDefault="006848F8" w:rsidP="00EE4ABB">
      <w:pPr>
        <w:pStyle w:val="ClauseNBR1"/>
      </w:pPr>
      <w:bookmarkStart w:id="8" w:name="_Toc204956405"/>
      <w:r w:rsidRPr="00325056">
        <w:t>Insurance</w:t>
      </w:r>
      <w:bookmarkEnd w:id="8"/>
    </w:p>
    <w:p w14:paraId="4E1A6281" w14:textId="77777777" w:rsidR="006848F8" w:rsidRPr="0004697F" w:rsidRDefault="006848F8" w:rsidP="006848F8">
      <w:pPr>
        <w:pStyle w:val="ListParagraph0"/>
        <w:numPr>
          <w:ilvl w:val="0"/>
          <w:numId w:val="32"/>
        </w:numPr>
      </w:pPr>
      <w:r>
        <w:t>You</w:t>
      </w:r>
      <w:r w:rsidRPr="0004697F">
        <w:t xml:space="preserve"> must</w:t>
      </w:r>
      <w:r>
        <w:t>, or ensure that your contractors must,</w:t>
      </w:r>
      <w:r w:rsidRPr="0004697F">
        <w:t xml:space="preserve"> effect and maintain with a reputable insurance company the following insurance:</w:t>
      </w:r>
    </w:p>
    <w:p w14:paraId="6541C9C0" w14:textId="285A34DF" w:rsidR="006848F8" w:rsidRPr="0004697F" w:rsidRDefault="006848F8" w:rsidP="006848F8">
      <w:pPr>
        <w:pStyle w:val="ListParagraph0"/>
        <w:numPr>
          <w:ilvl w:val="0"/>
          <w:numId w:val="33"/>
        </w:numPr>
      </w:pPr>
      <w:r w:rsidRPr="0004697F">
        <w:lastRenderedPageBreak/>
        <w:t>Public liability insurance to cover all of its obligations and liabilities under this Agreement for an amount of not less than $20,000,000</w:t>
      </w:r>
      <w:r w:rsidR="007A6930">
        <w:t>,</w:t>
      </w:r>
      <w:r w:rsidRPr="0004697F">
        <w:t xml:space="preserve"> covering </w:t>
      </w:r>
      <w:r>
        <w:t>you and your</w:t>
      </w:r>
      <w:r w:rsidRPr="0004697F">
        <w:t xml:space="preserve"> employees and </w:t>
      </w:r>
      <w:r>
        <w:t>sub</w:t>
      </w:r>
      <w:r w:rsidRPr="0004697F">
        <w:t>contractors for any one event</w:t>
      </w:r>
      <w:r w:rsidR="007A6930">
        <w:t>,</w:t>
      </w:r>
      <w:r w:rsidRPr="0004697F">
        <w:t xml:space="preserve"> and unlimited to the number of events in any one policy year; and</w:t>
      </w:r>
    </w:p>
    <w:p w14:paraId="27E5B141" w14:textId="77777777" w:rsidR="006848F8" w:rsidRPr="0004697F" w:rsidRDefault="006848F8" w:rsidP="006848F8">
      <w:pPr>
        <w:pStyle w:val="ListParagraph0"/>
        <w:numPr>
          <w:ilvl w:val="0"/>
          <w:numId w:val="33"/>
        </w:numPr>
      </w:pPr>
      <w:r w:rsidRPr="006C53BF">
        <w:t>Workers' compensation insurance in accordance with applicable legislation in</w:t>
      </w:r>
      <w:r w:rsidRPr="0004697F">
        <w:t xml:space="preserve"> respect of all of </w:t>
      </w:r>
      <w:r>
        <w:t xml:space="preserve">any </w:t>
      </w:r>
      <w:r w:rsidRPr="0004697F">
        <w:t>employees;</w:t>
      </w:r>
    </w:p>
    <w:p w14:paraId="31CDD0AC" w14:textId="33D64F6F" w:rsidR="006848F8" w:rsidRPr="007032DC" w:rsidRDefault="006848F8" w:rsidP="006848F8">
      <w:pPr>
        <w:pStyle w:val="ListParagraph0"/>
        <w:numPr>
          <w:ilvl w:val="0"/>
          <w:numId w:val="32"/>
        </w:numPr>
      </w:pPr>
      <w:r w:rsidRPr="007032DC">
        <w:t>If requested</w:t>
      </w:r>
      <w:r>
        <w:t xml:space="preserve"> by Sydney Water, you </w:t>
      </w:r>
      <w:r w:rsidRPr="007032DC">
        <w:t xml:space="preserve">must provide satisfactory evidence that the insurance required by this clause has been </w:t>
      </w:r>
      <w:r w:rsidR="00B87937" w:rsidRPr="007032DC">
        <w:t>affected</w:t>
      </w:r>
      <w:r w:rsidRPr="007032DC">
        <w:t xml:space="preserve"> and maintained.</w:t>
      </w:r>
    </w:p>
    <w:p w14:paraId="3FCB29F4" w14:textId="77777777" w:rsidR="006848F8" w:rsidRPr="00B72147" w:rsidRDefault="006848F8" w:rsidP="00E56F18">
      <w:pPr>
        <w:pStyle w:val="ClauseNBR1"/>
      </w:pPr>
      <w:bookmarkStart w:id="9" w:name="_Toc204956406"/>
      <w:r w:rsidRPr="00B72147">
        <w:t>Indemnity</w:t>
      </w:r>
      <w:bookmarkEnd w:id="9"/>
      <w:r w:rsidRPr="00B72147">
        <w:t xml:space="preserve">  </w:t>
      </w:r>
    </w:p>
    <w:p w14:paraId="70155CD0" w14:textId="77777777" w:rsidR="006848F8" w:rsidRPr="004E53E8" w:rsidRDefault="006848F8" w:rsidP="006848F8">
      <w:pPr>
        <w:pStyle w:val="ListParagraph0"/>
        <w:numPr>
          <w:ilvl w:val="0"/>
          <w:numId w:val="35"/>
        </w:numPr>
      </w:pPr>
      <w:r>
        <w:t>You</w:t>
      </w:r>
      <w:r w:rsidRPr="004C2BF1">
        <w:t xml:space="preserve"> must, at all times, indemnify, hold harmless, and defend Sydney Water</w:t>
      </w:r>
      <w:r>
        <w:t xml:space="preserve"> and its </w:t>
      </w:r>
      <w:r w:rsidRPr="004C2BF1">
        <w:t>employees (</w:t>
      </w:r>
      <w:r>
        <w:t>Indemnified Persons</w:t>
      </w:r>
      <w:r w:rsidRPr="004C2BF1">
        <w:t xml:space="preserve">) from and against any and all liability, damages, expenses, fines, penalties, costs and losses (including reasonable legal expenses) of any kind or nature, however they arise and whether they are present or future, fixed or unascertained, actual or contingent and including any loss of profits, loss of revenue or loss of opportunity which may be suffered or incurred by </w:t>
      </w:r>
      <w:r w:rsidRPr="004E53E8">
        <w:t xml:space="preserve">Those Indemnified, arising out of or in connection with the </w:t>
      </w:r>
      <w:r>
        <w:t>IWI</w:t>
      </w:r>
      <w:r w:rsidRPr="004E53E8">
        <w:t>, in respect of or in any way in connection with:</w:t>
      </w:r>
    </w:p>
    <w:p w14:paraId="7E969C55" w14:textId="77777777" w:rsidR="006848F8" w:rsidRPr="004C2BF1" w:rsidRDefault="006848F8" w:rsidP="006848F8">
      <w:pPr>
        <w:pStyle w:val="ListParagraph0"/>
        <w:numPr>
          <w:ilvl w:val="0"/>
          <w:numId w:val="36"/>
        </w:numPr>
      </w:pPr>
      <w:r w:rsidRPr="004C2BF1">
        <w:t>loss of</w:t>
      </w:r>
      <w:r>
        <w:t>,</w:t>
      </w:r>
      <w:r w:rsidRPr="004C2BF1">
        <w:t xml:space="preserve"> damage to </w:t>
      </w:r>
      <w:r>
        <w:t xml:space="preserve">or interference with the </w:t>
      </w:r>
      <w:r w:rsidRPr="004C2BF1">
        <w:t>property of Sydney Water (including loss of use);</w:t>
      </w:r>
    </w:p>
    <w:p w14:paraId="72F863FC" w14:textId="77777777" w:rsidR="006848F8" w:rsidRPr="004C2BF1" w:rsidRDefault="006848F8" w:rsidP="006848F8">
      <w:pPr>
        <w:pStyle w:val="ListParagraph0"/>
        <w:numPr>
          <w:ilvl w:val="0"/>
          <w:numId w:val="36"/>
        </w:numPr>
      </w:pPr>
      <w:r w:rsidRPr="004C2BF1">
        <w:t>loss of</w:t>
      </w:r>
      <w:r>
        <w:t>,</w:t>
      </w:r>
      <w:r w:rsidRPr="004C2BF1">
        <w:t xml:space="preserve"> damage to </w:t>
      </w:r>
      <w:r>
        <w:t xml:space="preserve">or interference with </w:t>
      </w:r>
      <w:r w:rsidRPr="004C2BF1">
        <w:t>any other property (including any adjoining property);</w:t>
      </w:r>
    </w:p>
    <w:p w14:paraId="3E20A52C" w14:textId="77777777" w:rsidR="006848F8" w:rsidRDefault="006848F8" w:rsidP="006848F8">
      <w:pPr>
        <w:pStyle w:val="ListParagraph0"/>
        <w:numPr>
          <w:ilvl w:val="0"/>
          <w:numId w:val="36"/>
        </w:numPr>
      </w:pPr>
      <w:r w:rsidRPr="004C2BF1">
        <w:t xml:space="preserve">personal injury, disease, illness or death; </w:t>
      </w:r>
    </w:p>
    <w:p w14:paraId="056D4EBF" w14:textId="77777777" w:rsidR="006848F8" w:rsidRPr="004C2BF1" w:rsidRDefault="006848F8" w:rsidP="006848F8">
      <w:pPr>
        <w:pStyle w:val="ListParagraph0"/>
        <w:numPr>
          <w:ilvl w:val="0"/>
          <w:numId w:val="36"/>
        </w:numPr>
      </w:pPr>
      <w:r>
        <w:t xml:space="preserve">non-compliance, contravention or breach of any approval, licence, consent or similar; </w:t>
      </w:r>
      <w:r w:rsidRPr="004C2BF1">
        <w:t>or</w:t>
      </w:r>
    </w:p>
    <w:p w14:paraId="4D72ACFC" w14:textId="77777777" w:rsidR="006848F8" w:rsidRPr="004C2BF1" w:rsidRDefault="006848F8" w:rsidP="006848F8">
      <w:pPr>
        <w:pStyle w:val="ListParagraph0"/>
        <w:numPr>
          <w:ilvl w:val="0"/>
          <w:numId w:val="36"/>
        </w:numPr>
      </w:pPr>
      <w:r w:rsidRPr="004C2BF1">
        <w:t>infringement of the Intellectual Property Rights of a third party.</w:t>
      </w:r>
    </w:p>
    <w:p w14:paraId="436310D8" w14:textId="77777777" w:rsidR="006848F8" w:rsidRDefault="006848F8" w:rsidP="006848F8">
      <w:pPr>
        <w:pStyle w:val="ListParagraph0"/>
        <w:numPr>
          <w:ilvl w:val="0"/>
          <w:numId w:val="35"/>
        </w:numPr>
      </w:pPr>
      <w:r>
        <w:t>Your</w:t>
      </w:r>
      <w:r w:rsidRPr="004C2BF1">
        <w:t xml:space="preserve"> liability to indemnify Those Indemnified by this clause shall be and is reduced proportionally to the extent that Those Indemnified caused or contributed to the loss or liability.</w:t>
      </w:r>
    </w:p>
    <w:p w14:paraId="4A8A0B61" w14:textId="77777777" w:rsidR="006848F8" w:rsidRPr="004C2BF1" w:rsidRDefault="006848F8" w:rsidP="006848F8">
      <w:pPr>
        <w:pStyle w:val="ListParagraph0"/>
        <w:numPr>
          <w:ilvl w:val="0"/>
          <w:numId w:val="35"/>
        </w:numPr>
      </w:pPr>
      <w:r>
        <w:t>This clause survives expiry or termination of this Agreement.</w:t>
      </w:r>
    </w:p>
    <w:p w14:paraId="2CE36B12" w14:textId="77777777" w:rsidR="006848F8" w:rsidRPr="00BD2D4F" w:rsidRDefault="006848F8" w:rsidP="00E56F18">
      <w:pPr>
        <w:pStyle w:val="ClauseNBR1"/>
      </w:pPr>
      <w:bookmarkStart w:id="10" w:name="_Toc204956407"/>
      <w:r w:rsidRPr="00BD2D4F">
        <w:t>Service of notices</w:t>
      </w:r>
      <w:bookmarkEnd w:id="10"/>
    </w:p>
    <w:p w14:paraId="2B8F5B6C" w14:textId="77777777" w:rsidR="006848F8" w:rsidRPr="00B72147" w:rsidRDefault="006848F8" w:rsidP="006848F8">
      <w:pPr>
        <w:pStyle w:val="ListParagraph0"/>
        <w:numPr>
          <w:ilvl w:val="0"/>
          <w:numId w:val="0"/>
        </w:numPr>
        <w:ind w:left="1134"/>
      </w:pPr>
      <w:r w:rsidRPr="0062405A">
        <w:t>A notice, consent or other communication given under this Agreement is only effective if it is</w:t>
      </w:r>
      <w:r>
        <w:t xml:space="preserve"> i</w:t>
      </w:r>
      <w:r w:rsidRPr="00FF7B6C">
        <w:t>n writing</w:t>
      </w:r>
      <w:r>
        <w:t xml:space="preserve"> and </w:t>
      </w:r>
      <w:r w:rsidRPr="00FF7B6C">
        <w:t xml:space="preserve">signed by or on behalf of the </w:t>
      </w:r>
      <w:r>
        <w:t>party</w:t>
      </w:r>
      <w:r w:rsidRPr="00FF7B6C">
        <w:t xml:space="preserve"> giving it</w:t>
      </w:r>
      <w:r>
        <w:t xml:space="preserve"> (email signature is acceptable) and </w:t>
      </w:r>
      <w:r w:rsidRPr="00FF7B6C">
        <w:t>addressed to the receiving Party’s Representative</w:t>
      </w:r>
      <w:r>
        <w:t>.</w:t>
      </w:r>
    </w:p>
    <w:p w14:paraId="35B2F575" w14:textId="77777777" w:rsidR="006848F8" w:rsidRPr="00325056" w:rsidRDefault="006848F8" w:rsidP="00E56F18">
      <w:pPr>
        <w:pStyle w:val="ClauseNBR1"/>
      </w:pPr>
      <w:bookmarkStart w:id="11" w:name="_Toc204956408"/>
      <w:r w:rsidRPr="00325056">
        <w:t>General</w:t>
      </w:r>
      <w:bookmarkEnd w:id="11"/>
    </w:p>
    <w:p w14:paraId="2D7F5E53" w14:textId="77777777" w:rsidR="006848F8" w:rsidRPr="00442B38" w:rsidRDefault="006848F8" w:rsidP="006848F8">
      <w:pPr>
        <w:pStyle w:val="ListParagraph0"/>
        <w:numPr>
          <w:ilvl w:val="0"/>
          <w:numId w:val="40"/>
        </w:numPr>
      </w:pPr>
      <w:r w:rsidRPr="00442B38">
        <w:rPr>
          <w:b/>
          <w:bCs/>
        </w:rPr>
        <w:t>Inconsistent with law</w:t>
      </w:r>
      <w:r w:rsidRPr="00442B38">
        <w:t>: Any provisions of this Agreement which are held to be illegal or otherwise in conflict with any laws, statutes or regulations will be deemed to be severed from the remainder of this Agreement and the validity of the remaining provisions will not be affected.</w:t>
      </w:r>
    </w:p>
    <w:p w14:paraId="0A52614F" w14:textId="05271E0D" w:rsidR="006848F8" w:rsidRPr="00442B38" w:rsidRDefault="006848F8" w:rsidP="006848F8">
      <w:pPr>
        <w:pStyle w:val="ListParagraph0"/>
        <w:numPr>
          <w:ilvl w:val="0"/>
          <w:numId w:val="40"/>
        </w:numPr>
      </w:pPr>
      <w:r w:rsidRPr="00442B38">
        <w:rPr>
          <w:b/>
          <w:bCs/>
        </w:rPr>
        <w:lastRenderedPageBreak/>
        <w:t>Relationship</w:t>
      </w:r>
      <w:r w:rsidRPr="00442B38">
        <w:t>: Nothing contained or implied in this Agreement constitutes a Party as the partner, agent or legal representative of the other Party for any purpose or creates any partnership, agency or trust, and a Party has no authority to bind the other Party in any way.</w:t>
      </w:r>
    </w:p>
    <w:p w14:paraId="156BCE4C" w14:textId="77777777" w:rsidR="006848F8" w:rsidRPr="00442B38" w:rsidRDefault="006848F8" w:rsidP="006848F8">
      <w:pPr>
        <w:pStyle w:val="ListParagraph0"/>
        <w:numPr>
          <w:ilvl w:val="0"/>
          <w:numId w:val="40"/>
        </w:numPr>
      </w:pPr>
      <w:r w:rsidRPr="00442B38">
        <w:rPr>
          <w:b/>
          <w:bCs/>
        </w:rPr>
        <w:t>Assignment and novation</w:t>
      </w:r>
      <w:r w:rsidRPr="00442B38">
        <w:t>: Neither Party may assign, novate or otherwise transfer any obligation under this Agreement, without the prior written consent of the other. Unless stated in writing to the contrary, no assignment or transfer will release the assignor from any obligation under this Agreement.</w:t>
      </w:r>
    </w:p>
    <w:p w14:paraId="63D5EEBB" w14:textId="77777777" w:rsidR="006848F8" w:rsidRPr="00442B38" w:rsidRDefault="006848F8" w:rsidP="006848F8">
      <w:pPr>
        <w:pStyle w:val="ListParagraph0"/>
        <w:numPr>
          <w:ilvl w:val="0"/>
          <w:numId w:val="40"/>
        </w:numPr>
      </w:pPr>
      <w:r w:rsidRPr="00442B38">
        <w:rPr>
          <w:b/>
          <w:bCs/>
        </w:rPr>
        <w:t>Counterparts</w:t>
      </w:r>
      <w:r w:rsidRPr="00442B38">
        <w:t>: This Agreement may consist of a number of counterparts and the counterparts taken together form one and the same document.</w:t>
      </w:r>
    </w:p>
    <w:p w14:paraId="213473D2" w14:textId="77777777" w:rsidR="006848F8" w:rsidRPr="00442B38" w:rsidRDefault="006848F8" w:rsidP="006848F8">
      <w:pPr>
        <w:pStyle w:val="ListParagraph0"/>
        <w:numPr>
          <w:ilvl w:val="0"/>
          <w:numId w:val="40"/>
        </w:numPr>
      </w:pPr>
      <w:r w:rsidRPr="00442B38">
        <w:rPr>
          <w:b/>
          <w:bCs/>
        </w:rPr>
        <w:t>Governing law</w:t>
      </w:r>
      <w:r w:rsidRPr="00442B38">
        <w:t>: This Agreement is governed by the law in force in New South Wales. The parties submit to the non-exclusive jurisdiction of the courts of New South Wales.</w:t>
      </w:r>
    </w:p>
    <w:p w14:paraId="744C0ABD" w14:textId="77777777" w:rsidR="006848F8" w:rsidRPr="00442B38" w:rsidRDefault="006848F8" w:rsidP="006848F8">
      <w:pPr>
        <w:pStyle w:val="ListParagraph0"/>
        <w:numPr>
          <w:ilvl w:val="0"/>
          <w:numId w:val="40"/>
        </w:numPr>
      </w:pPr>
      <w:r w:rsidRPr="00442B38">
        <w:rPr>
          <w:b/>
          <w:bCs/>
        </w:rPr>
        <w:t>Entire agreement</w:t>
      </w:r>
      <w:r w:rsidRPr="00442B38">
        <w:t>: This Agreement constitutes the entire agreement between the parties about the subject matter of this Agreement, and any previous agreements, understandings and negotiations on the subject matter cease to have any effect.</w:t>
      </w:r>
    </w:p>
    <w:p w14:paraId="2444F17E" w14:textId="77777777" w:rsidR="006848F8" w:rsidRPr="007D35BB" w:rsidRDefault="006848F8" w:rsidP="00E56F18">
      <w:pPr>
        <w:pStyle w:val="BodyText"/>
      </w:pPr>
    </w:p>
    <w:p w14:paraId="0A923C83" w14:textId="77777777" w:rsidR="002D5C5D" w:rsidRDefault="002D5C5D" w:rsidP="00E56F18">
      <w:pPr>
        <w:pStyle w:val="BodyText"/>
      </w:pPr>
    </w:p>
    <w:p w14:paraId="4F55E60A" w14:textId="77777777" w:rsidR="002D5C5D" w:rsidRDefault="002D5C5D" w:rsidP="00E56F18">
      <w:pPr>
        <w:pStyle w:val="BodyText"/>
      </w:pPr>
    </w:p>
    <w:p w14:paraId="268AC53E" w14:textId="28225D40" w:rsidR="002D5C5D" w:rsidRDefault="002D5C5D" w:rsidP="00E56F18">
      <w:pPr>
        <w:pStyle w:val="BodyText"/>
      </w:pPr>
    </w:p>
    <w:p w14:paraId="0ED359CF" w14:textId="3E9DC57E" w:rsidR="00211607" w:rsidRDefault="00373D2A" w:rsidP="00211607">
      <w:pPr>
        <w:pStyle w:val="BodyText"/>
      </w:pPr>
      <w:r>
        <w:br w:type="page"/>
      </w:r>
      <w:r w:rsidR="00C35C6D">
        <w:rPr>
          <w:noProof/>
        </w:rPr>
        <w:lastRenderedPageBreak/>
        <mc:AlternateContent>
          <mc:Choice Requires="wps">
            <w:drawing>
              <wp:anchor distT="0" distB="0" distL="114300" distR="114300" simplePos="0" relativeHeight="251674112" behindDoc="1" locked="0" layoutInCell="1" allowOverlap="1" wp14:anchorId="761C00C6" wp14:editId="2F9FC914">
                <wp:simplePos x="0" y="0"/>
                <wp:positionH relativeFrom="column">
                  <wp:posOffset>-33655</wp:posOffset>
                </wp:positionH>
                <wp:positionV relativeFrom="paragraph">
                  <wp:posOffset>6910070</wp:posOffset>
                </wp:positionV>
                <wp:extent cx="1564399" cy="1915341"/>
                <wp:effectExtent l="0" t="0" r="0" b="8890"/>
                <wp:wrapNone/>
                <wp:docPr id="41" name="Freeform: Shape 5"/>
                <wp:cNvGraphicFramePr/>
                <a:graphic xmlns:a="http://schemas.openxmlformats.org/drawingml/2006/main">
                  <a:graphicData uri="http://schemas.microsoft.com/office/word/2010/wordprocessingShape">
                    <wps:wsp>
                      <wps:cNvSpPr/>
                      <wps:spPr>
                        <a:xfrm>
                          <a:off x="0" y="0"/>
                          <a:ext cx="1564399" cy="1915341"/>
                        </a:xfrm>
                        <a:custGeom>
                          <a:avLst/>
                          <a:gdLst>
                            <a:gd name="connsiteX0" fmla="*/ 1106710 w 1564399"/>
                            <a:gd name="connsiteY0" fmla="*/ 1133205 h 1915341"/>
                            <a:gd name="connsiteX1" fmla="*/ 782263 w 1564399"/>
                            <a:gd name="connsiteY1" fmla="*/ 1457652 h 1915341"/>
                            <a:gd name="connsiteX2" fmla="*/ 457817 w 1564399"/>
                            <a:gd name="connsiteY2" fmla="*/ 1133205 h 1915341"/>
                            <a:gd name="connsiteX3" fmla="*/ 782263 w 1564399"/>
                            <a:gd name="connsiteY3" fmla="*/ 808759 h 1915341"/>
                            <a:gd name="connsiteX4" fmla="*/ 1106710 w 1564399"/>
                            <a:gd name="connsiteY4" fmla="*/ 1133205 h 1915341"/>
                            <a:gd name="connsiteX5" fmla="*/ 1564399 w 1564399"/>
                            <a:gd name="connsiteY5" fmla="*/ 1120977 h 1915341"/>
                            <a:gd name="connsiteX6" fmla="*/ 1370394 w 1564399"/>
                            <a:gd name="connsiteY6" fmla="*/ 597302 h 1915341"/>
                            <a:gd name="connsiteX7" fmla="*/ 1297785 w 1564399"/>
                            <a:gd name="connsiteY7" fmla="*/ 521763 h 1915341"/>
                            <a:gd name="connsiteX8" fmla="*/ 782136 w 1564399"/>
                            <a:gd name="connsiteY8" fmla="*/ 0 h 1915341"/>
                            <a:gd name="connsiteX9" fmla="*/ 266614 w 1564399"/>
                            <a:gd name="connsiteY9" fmla="*/ 521763 h 1915341"/>
                            <a:gd name="connsiteX10" fmla="*/ 194005 w 1564399"/>
                            <a:gd name="connsiteY10" fmla="*/ 597302 h 1915341"/>
                            <a:gd name="connsiteX11" fmla="*/ 0 w 1564399"/>
                            <a:gd name="connsiteY11" fmla="*/ 1120977 h 1915341"/>
                            <a:gd name="connsiteX12" fmla="*/ 782136 w 1564399"/>
                            <a:gd name="connsiteY12" fmla="*/ 1915341 h 1915341"/>
                            <a:gd name="connsiteX13" fmla="*/ 1564272 w 1564399"/>
                            <a:gd name="connsiteY13" fmla="*/ 1120977 h 19153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64399" h="1915341">
                              <a:moveTo>
                                <a:pt x="1106710" y="1133205"/>
                              </a:moveTo>
                              <a:cubicBezTo>
                                <a:pt x="1106710" y="1312434"/>
                                <a:pt x="961492" y="1457652"/>
                                <a:pt x="782263" y="1457652"/>
                              </a:cubicBezTo>
                              <a:cubicBezTo>
                                <a:pt x="603034" y="1457652"/>
                                <a:pt x="457817" y="1312434"/>
                                <a:pt x="457817" y="1133205"/>
                              </a:cubicBezTo>
                              <a:cubicBezTo>
                                <a:pt x="457817" y="953976"/>
                                <a:pt x="603034" y="808759"/>
                                <a:pt x="782263" y="808759"/>
                              </a:cubicBezTo>
                              <a:cubicBezTo>
                                <a:pt x="961492" y="808759"/>
                                <a:pt x="1106710" y="953976"/>
                                <a:pt x="1106710" y="1133205"/>
                              </a:cubicBezTo>
                              <a:moveTo>
                                <a:pt x="1564399" y="1120977"/>
                              </a:moveTo>
                              <a:cubicBezTo>
                                <a:pt x="1564399" y="920347"/>
                                <a:pt x="1491154" y="737170"/>
                                <a:pt x="1370394" y="597302"/>
                              </a:cubicBezTo>
                              <a:cubicBezTo>
                                <a:pt x="1347847" y="571188"/>
                                <a:pt x="1323517" y="544692"/>
                                <a:pt x="1297785" y="521763"/>
                              </a:cubicBezTo>
                              <a:lnTo>
                                <a:pt x="782136" y="0"/>
                              </a:lnTo>
                              <a:lnTo>
                                <a:pt x="266614" y="521763"/>
                              </a:lnTo>
                              <a:cubicBezTo>
                                <a:pt x="240883" y="544692"/>
                                <a:pt x="216552" y="571188"/>
                                <a:pt x="194005" y="597302"/>
                              </a:cubicBezTo>
                              <a:cubicBezTo>
                                <a:pt x="73246" y="737170"/>
                                <a:pt x="0" y="920347"/>
                                <a:pt x="0" y="1120977"/>
                              </a:cubicBezTo>
                              <a:cubicBezTo>
                                <a:pt x="0" y="1559686"/>
                                <a:pt x="350178" y="1915341"/>
                                <a:pt x="782136" y="1915341"/>
                              </a:cubicBezTo>
                              <a:cubicBezTo>
                                <a:pt x="1214094" y="1915341"/>
                                <a:pt x="1564272" y="1559686"/>
                                <a:pt x="1564272" y="1120977"/>
                              </a:cubicBezTo>
                            </a:path>
                          </a:pathLst>
                        </a:custGeom>
                        <a:solidFill>
                          <a:srgbClr val="FFFFFF"/>
                        </a:solidFill>
                        <a:ln w="127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64F18" id="Freeform: Shape 5" o:spid="_x0000_s1026" style="position:absolute;margin-left:-2.65pt;margin-top:544.1pt;width:123.2pt;height:150.8pt;z-index:-251642368;visibility:visible;mso-wrap-style:square;mso-wrap-distance-left:9pt;mso-wrap-distance-top:0;mso-wrap-distance-right:9pt;mso-wrap-distance-bottom:0;mso-position-horizontal:absolute;mso-position-horizontal-relative:text;mso-position-vertical:absolute;mso-position-vertical-relative:text;v-text-anchor:middle" coordsize="1564399,191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" path="m1106710,1133205v,179229,-145218,324447,-324447,324447c603034,1457652,457817,1312434,457817,1133205v,-179229,145217,-324446,324446,-324446c961492,808759,1106710,953976,1106710,1133205t457689,-12228c1564399,920347,1491154,737170,1370394,597302v-22547,-26114,-46877,-52610,-72609,-75539l782136,,266614,521763v-25731,22929,-50062,49425,-72609,75539c73246,737170,,920347,,1120977v,438709,350178,794364,782136,794364c1214094,1915341,1564272,1559686,1564272,1120977e" stroked="f" strokeweight=".35372mm">
                <v:stroke joinstyle="miter"/>
                <v:path arrowok="t" o:connecttype="custom" o:connectlocs="1106710,1133205;782263,1457652;457817,1133205;782263,808759;1106710,1133205;1564399,1120977;1370394,597302;1297785,521763;782136,0;266614,521763;194005,597302;0,1120977;782136,1915341;1564272,1120977" o:connectangles="0,0,0,0,0,0,0,0,0,0,0,0,0,0"/>
              </v:shape>
            </w:pict>
          </mc:Fallback>
        </mc:AlternateContent>
      </w:r>
      <w:r w:rsidR="006C0565">
        <w:rPr>
          <w:noProof/>
        </w:rPr>
        <mc:AlternateContent>
          <mc:Choice Requires="wps">
            <w:drawing>
              <wp:anchor distT="0" distB="0" distL="114300" distR="114300" simplePos="0" relativeHeight="251671040" behindDoc="1" locked="0" layoutInCell="1" allowOverlap="1" wp14:anchorId="0B07D587" wp14:editId="39D9F84F">
                <wp:simplePos x="0" y="0"/>
                <wp:positionH relativeFrom="page">
                  <wp:posOffset>6760845</wp:posOffset>
                </wp:positionH>
                <wp:positionV relativeFrom="paragraph">
                  <wp:posOffset>4204970</wp:posOffset>
                </wp:positionV>
                <wp:extent cx="799200" cy="1674000"/>
                <wp:effectExtent l="0" t="0" r="1270" b="2540"/>
                <wp:wrapNone/>
                <wp:docPr id="43" name="Freeform: Shape 7"/>
                <wp:cNvGraphicFramePr/>
                <a:graphic xmlns:a="http://schemas.openxmlformats.org/drawingml/2006/main">
                  <a:graphicData uri="http://schemas.microsoft.com/office/word/2010/wordprocessingShape">
                    <wps:wsp>
                      <wps:cNvSpPr/>
                      <wps:spPr>
                        <a:xfrm flipH="1">
                          <a:off x="0" y="0"/>
                          <a:ext cx="799200" cy="1674000"/>
                        </a:xfrm>
                        <a:custGeom>
                          <a:avLst/>
                          <a:gdLst>
                            <a:gd name="connsiteX0" fmla="*/ 0 w 800822"/>
                            <a:gd name="connsiteY0" fmla="*/ 0 h 1674061"/>
                            <a:gd name="connsiteX1" fmla="*/ 0 w 800822"/>
                            <a:gd name="connsiteY1" fmla="*/ 492848 h 1674061"/>
                            <a:gd name="connsiteX2" fmla="*/ 32143 w 800822"/>
                            <a:gd name="connsiteY2" fmla="*/ 496088 h 1674061"/>
                            <a:gd name="connsiteX3" fmla="*/ 310013 w 800822"/>
                            <a:gd name="connsiteY3" fmla="*/ 837030 h 1674061"/>
                            <a:gd name="connsiteX4" fmla="*/ 32143 w 800822"/>
                            <a:gd name="connsiteY4" fmla="*/ 1177973 h 1674061"/>
                            <a:gd name="connsiteX5" fmla="*/ 0 w 800822"/>
                            <a:gd name="connsiteY5" fmla="*/ 1181213 h 1674061"/>
                            <a:gd name="connsiteX6" fmla="*/ 0 w 800822"/>
                            <a:gd name="connsiteY6" fmla="*/ 1674061 h 1674061"/>
                            <a:gd name="connsiteX7" fmla="*/ 47770 w 800822"/>
                            <a:gd name="connsiteY7" fmla="*/ 1671648 h 1674061"/>
                            <a:gd name="connsiteX8" fmla="*/ 800822 w 800822"/>
                            <a:gd name="connsiteY8" fmla="*/ 837030 h 1674061"/>
                            <a:gd name="connsiteX9" fmla="*/ 47791 w 800822"/>
                            <a:gd name="connsiteY9" fmla="*/ 2413 h 1674061"/>
                            <a:gd name="connsiteX10" fmla="*/ 0 w 800822"/>
                            <a:gd name="connsiteY10" fmla="*/ 0 h 1674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00822" h="1674061">
                              <a:moveTo>
                                <a:pt x="0" y="0"/>
                              </a:moveTo>
                              <a:lnTo>
                                <a:pt x="0" y="492848"/>
                              </a:lnTo>
                              <a:lnTo>
                                <a:pt x="32143" y="496088"/>
                              </a:lnTo>
                              <a:cubicBezTo>
                                <a:pt x="190737" y="528535"/>
                                <a:pt x="310013" y="668836"/>
                                <a:pt x="310013" y="837030"/>
                              </a:cubicBezTo>
                              <a:cubicBezTo>
                                <a:pt x="310013" y="1005224"/>
                                <a:pt x="190737" y="1145526"/>
                                <a:pt x="32143" y="1177973"/>
                              </a:cubicBezTo>
                              <a:lnTo>
                                <a:pt x="0" y="1181213"/>
                              </a:lnTo>
                              <a:lnTo>
                                <a:pt x="0" y="1674061"/>
                              </a:lnTo>
                              <a:lnTo>
                                <a:pt x="47770" y="1671648"/>
                              </a:lnTo>
                              <a:cubicBezTo>
                                <a:pt x="470769" y="1628681"/>
                                <a:pt x="800822" y="1271369"/>
                                <a:pt x="800822" y="837030"/>
                              </a:cubicBezTo>
                              <a:cubicBezTo>
                                <a:pt x="800822" y="402692"/>
                                <a:pt x="470882" y="45380"/>
                                <a:pt x="47791" y="2413"/>
                              </a:cubicBezTo>
                              <a:lnTo>
                                <a:pt x="0" y="0"/>
                              </a:lnTo>
                              <a:close/>
                            </a:path>
                          </a:pathLst>
                        </a:custGeom>
                        <a:solidFill>
                          <a:schemeClr val="accent3"/>
                        </a:solidFill>
                        <a:ln w="127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B51F" id="Freeform: Shape 7" o:spid="_x0000_s1026" style="position:absolute;margin-left:532.35pt;margin-top:331.1pt;width:62.95pt;height:131.8pt;flip:x;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800822,167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" path="m,l,492848r32143,3240c190737,528535,310013,668836,310013,837030v,168194,-119276,308496,-277870,340943l,1181213r,492848l47770,1671648c470769,1628681,800822,1271369,800822,837030,800822,402692,470882,45380,47791,2413l,xe" fillcolor="#00259b [3206]" stroked="f" strokeweight=".35372mm">
                <v:stroke joinstyle="miter"/>
                <v:path arrowok="t" o:connecttype="custom" o:connectlocs="0,0;0,492830;32078,496070;309385,837000;32078,1177930;0,1181170;0,1674000;47673,1671587;799200,837000;47694,2413;0,0" o:connectangles="0,0,0,0,0,0,0,0,0,0,0"/>
                <w10:wrap anchorx="page"/>
              </v:shape>
            </w:pict>
          </mc:Fallback>
        </mc:AlternateContent>
      </w:r>
      <w:r w:rsidR="001B53D2">
        <w:rPr>
          <w:noProof/>
        </w:rPr>
        <mc:AlternateContent>
          <mc:Choice Requires="wps">
            <w:drawing>
              <wp:anchor distT="0" distB="0" distL="114300" distR="114300" simplePos="0" relativeHeight="251659776" behindDoc="1" locked="0" layoutInCell="1" allowOverlap="1" wp14:anchorId="1BCB8648" wp14:editId="28A66A32">
                <wp:simplePos x="0" y="0"/>
                <wp:positionH relativeFrom="column">
                  <wp:posOffset>-381000</wp:posOffset>
                </wp:positionH>
                <wp:positionV relativeFrom="paragraph">
                  <wp:posOffset>2959100</wp:posOffset>
                </wp:positionV>
                <wp:extent cx="6224270" cy="4320000"/>
                <wp:effectExtent l="0" t="0" r="0" b="4445"/>
                <wp:wrapNone/>
                <wp:docPr id="46" name="Text Box 2"/>
                <wp:cNvGraphicFramePr/>
                <a:graphic xmlns:a="http://schemas.openxmlformats.org/drawingml/2006/main">
                  <a:graphicData uri="http://schemas.microsoft.com/office/word/2010/wordprocessingShape">
                    <wps:wsp>
                      <wps:cNvSpPr txBox="1"/>
                      <wps:spPr>
                        <a:xfrm>
                          <a:off x="0" y="0"/>
                          <a:ext cx="6224270" cy="4320000"/>
                        </a:xfrm>
                        <a:prstGeom prst="rect">
                          <a:avLst/>
                        </a:prstGeom>
                        <a:noFill/>
                        <a:ln w="6350">
                          <a:noFill/>
                        </a:ln>
                      </wps:spPr>
                      <wps:txbx>
                        <w:txbxContent>
                          <w:p w14:paraId="5EF10DE1" w14:textId="3F0618B0" w:rsidR="00165E66" w:rsidRPr="00DB6A7E" w:rsidRDefault="0098113C" w:rsidP="00165E66">
                            <w:pPr>
                              <w:pStyle w:val="Divider"/>
                            </w:pPr>
                            <w:bookmarkStart w:id="12" w:name="_Toc129951810"/>
                            <w:bookmarkStart w:id="13" w:name="_Toc129951942"/>
                            <w:bookmarkStart w:id="14" w:name="_Toc129951971"/>
                            <w:bookmarkStart w:id="15" w:name="_Toc129952000"/>
                            <w:bookmarkStart w:id="16" w:name="_Toc129952036"/>
                            <w:bookmarkStart w:id="17" w:name="_Toc129952091"/>
                            <w:bookmarkStart w:id="18" w:name="_Toc129952120"/>
                            <w:bookmarkStart w:id="19" w:name="_Toc129952276"/>
                            <w:bookmarkStart w:id="20" w:name="_Toc137198860"/>
                            <w:bookmarkStart w:id="21" w:name="_Toc204956409"/>
                            <w:r>
                              <w:t xml:space="preserve">IWI </w:t>
                            </w:r>
                            <w:bookmarkEnd w:id="12"/>
                            <w:bookmarkEnd w:id="13"/>
                            <w:bookmarkEnd w:id="14"/>
                            <w:bookmarkEnd w:id="15"/>
                            <w:bookmarkEnd w:id="16"/>
                            <w:bookmarkEnd w:id="17"/>
                            <w:bookmarkEnd w:id="18"/>
                            <w:bookmarkEnd w:id="19"/>
                            <w:bookmarkEnd w:id="20"/>
                            <w:r w:rsidR="00C35C6D">
                              <w:t>Plan</w:t>
                            </w:r>
                            <w:bookmarkEnd w:id="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B8648" id="_x0000_s1027" type="#_x0000_t202" style="position:absolute;margin-left:-30pt;margin-top:233pt;width:490.1pt;height:340.1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" filled="f" stroked="f" strokeweight=".5pt">
                <v:textbox>
                  <w:txbxContent>
                    <w:p w14:paraId="5EF10DE1" w14:textId="3F0618B0" w:rsidR="00165E66" w:rsidRPr="00DB6A7E" w:rsidRDefault="0098113C" w:rsidP="00165E66">
                      <w:pPr>
                        <w:pStyle w:val="Divider"/>
                      </w:pPr>
                      <w:bookmarkStart w:id="22" w:name="_Toc129951810"/>
                      <w:bookmarkStart w:id="23" w:name="_Toc129951942"/>
                      <w:bookmarkStart w:id="24" w:name="_Toc129951971"/>
                      <w:bookmarkStart w:id="25" w:name="_Toc129952000"/>
                      <w:bookmarkStart w:id="26" w:name="_Toc129952036"/>
                      <w:bookmarkStart w:id="27" w:name="_Toc129952091"/>
                      <w:bookmarkStart w:id="28" w:name="_Toc129952120"/>
                      <w:bookmarkStart w:id="29" w:name="_Toc129952276"/>
                      <w:bookmarkStart w:id="30" w:name="_Toc137198860"/>
                      <w:bookmarkStart w:id="31" w:name="_Toc204956409"/>
                      <w:r>
                        <w:t xml:space="preserve">IWI </w:t>
                      </w:r>
                      <w:bookmarkEnd w:id="22"/>
                      <w:bookmarkEnd w:id="23"/>
                      <w:bookmarkEnd w:id="24"/>
                      <w:bookmarkEnd w:id="25"/>
                      <w:bookmarkEnd w:id="26"/>
                      <w:bookmarkEnd w:id="27"/>
                      <w:bookmarkEnd w:id="28"/>
                      <w:bookmarkEnd w:id="29"/>
                      <w:bookmarkEnd w:id="30"/>
                      <w:r w:rsidR="00C35C6D">
                        <w:t>Plan</w:t>
                      </w:r>
                      <w:bookmarkEnd w:id="31"/>
                    </w:p>
                  </w:txbxContent>
                </v:textbox>
              </v:shape>
            </w:pict>
          </mc:Fallback>
        </mc:AlternateContent>
      </w:r>
      <w:r w:rsidR="00631C51" w:rsidRPr="00631C51">
        <w:rPr>
          <w:rFonts w:ascii="Arial" w:eastAsia="Arial" w:hAnsi="Arial" w:cs="Times New Roman"/>
          <w:noProof/>
          <w:color w:val="000000"/>
          <w:sz w:val="18"/>
          <w:szCs w:val="18"/>
        </w:rPr>
        <mc:AlternateContent>
          <mc:Choice Requires="wps">
            <w:drawing>
              <wp:anchor distT="0" distB="0" distL="114300" distR="114300" simplePos="0" relativeHeight="251666944" behindDoc="1" locked="0" layoutInCell="1" allowOverlap="1" wp14:anchorId="2F22AC13" wp14:editId="0FCF53F5">
                <wp:simplePos x="0" y="0"/>
                <wp:positionH relativeFrom="column">
                  <wp:posOffset>3949700</wp:posOffset>
                </wp:positionH>
                <wp:positionV relativeFrom="page">
                  <wp:posOffset>-27305</wp:posOffset>
                </wp:positionV>
                <wp:extent cx="1684800" cy="813600"/>
                <wp:effectExtent l="0" t="0" r="0" b="5715"/>
                <wp:wrapNone/>
                <wp:docPr id="42" name="Freeform: Shape 6"/>
                <wp:cNvGraphicFramePr/>
                <a:graphic xmlns:a="http://schemas.openxmlformats.org/drawingml/2006/main">
                  <a:graphicData uri="http://schemas.microsoft.com/office/word/2010/wordprocessingShape">
                    <wps:wsp>
                      <wps:cNvSpPr/>
                      <wps:spPr>
                        <a:xfrm flipV="1">
                          <a:off x="0" y="0"/>
                          <a:ext cx="1684800" cy="813600"/>
                        </a:xfrm>
                        <a:custGeom>
                          <a:avLst/>
                          <a:gdLst>
                            <a:gd name="connsiteX0" fmla="*/ 0 w 1685330"/>
                            <a:gd name="connsiteY0" fmla="*/ 813590 h 813590"/>
                            <a:gd name="connsiteX1" fmla="*/ 1685330 w 1685330"/>
                            <a:gd name="connsiteY1" fmla="*/ 813590 h 813590"/>
                            <a:gd name="connsiteX2" fmla="*/ 1682593 w 1685330"/>
                            <a:gd name="connsiteY2" fmla="*/ 757860 h 813590"/>
                            <a:gd name="connsiteX3" fmla="*/ 842660 w 1685330"/>
                            <a:gd name="connsiteY3" fmla="*/ 0 h 813590"/>
                            <a:gd name="connsiteX4" fmla="*/ 356 w 1685330"/>
                            <a:gd name="connsiteY4" fmla="*/ 787773 h 813590"/>
                            <a:gd name="connsiteX5" fmla="*/ 0 w 1685330"/>
                            <a:gd name="connsiteY5" fmla="*/ 813590 h 813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85330" h="813590">
                              <a:moveTo>
                                <a:pt x="0" y="813590"/>
                              </a:moveTo>
                              <a:lnTo>
                                <a:pt x="1685330" y="813590"/>
                              </a:lnTo>
                              <a:lnTo>
                                <a:pt x="1682593" y="757860"/>
                              </a:lnTo>
                              <a:cubicBezTo>
                                <a:pt x="1640513" y="332180"/>
                                <a:pt x="1289896" y="0"/>
                                <a:pt x="842660" y="0"/>
                              </a:cubicBezTo>
                              <a:cubicBezTo>
                                <a:pt x="395424" y="0"/>
                                <a:pt x="29358" y="347854"/>
                                <a:pt x="356" y="787773"/>
                              </a:cubicBezTo>
                              <a:lnTo>
                                <a:pt x="0" y="813590"/>
                              </a:lnTo>
                              <a:close/>
                            </a:path>
                          </a:pathLst>
                        </a:custGeom>
                        <a:solidFill>
                          <a:srgbClr val="00259B"/>
                        </a:solidFill>
                        <a:ln w="127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2702D" id="Freeform: Shape 6" o:spid="_x0000_s1026" style="position:absolute;margin-left:311pt;margin-top:-2.15pt;width:132.65pt;height:64.0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685330,81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" path="m,813590r1685330,l1682593,757860c1640513,332180,1289896,,842660,,395424,,29358,347854,356,787773l,813590xe" fillcolor="#00259b" stroked="f" strokeweight=".35372mm">
                <v:stroke joinstyle="miter"/>
                <v:path arrowok="t" o:connecttype="custom" o:connectlocs="0,813600;1684800,813600;1682064,757869;842395,0;356,787783;0,813600" o:connectangles="0,0,0,0,0,0"/>
                <w10:wrap anchory="page"/>
              </v:shape>
            </w:pict>
          </mc:Fallback>
        </mc:AlternateContent>
      </w:r>
      <w:r w:rsidR="00214782">
        <w:rPr>
          <w:noProof/>
        </w:rPr>
        <mc:AlternateContent>
          <mc:Choice Requires="wps">
            <w:drawing>
              <wp:anchor distT="0" distB="0" distL="114300" distR="114300" simplePos="0" relativeHeight="251647488" behindDoc="1" locked="0" layoutInCell="1" allowOverlap="1" wp14:anchorId="4FEDE3F6" wp14:editId="52C5ED71">
                <wp:simplePos x="0" y="0"/>
                <wp:positionH relativeFrom="column">
                  <wp:posOffset>-635000</wp:posOffset>
                </wp:positionH>
                <wp:positionV relativeFrom="paragraph">
                  <wp:posOffset>-927735</wp:posOffset>
                </wp:positionV>
                <wp:extent cx="7560000" cy="10692000"/>
                <wp:effectExtent l="0" t="0" r="3175" b="0"/>
                <wp:wrapNone/>
                <wp:docPr id="38" name="Freeform: Shape 3"/>
                <wp:cNvGraphicFramePr/>
                <a:graphic xmlns:a="http://schemas.openxmlformats.org/drawingml/2006/main">
                  <a:graphicData uri="http://schemas.microsoft.com/office/word/2010/wordprocessingShape">
                    <wps:wsp>
                      <wps:cNvSpPr/>
                      <wps:spPr>
                        <a:xfrm>
                          <a:off x="0" y="0"/>
                          <a:ext cx="7560000" cy="10692000"/>
                        </a:xfrm>
                        <a:custGeom>
                          <a:avLst/>
                          <a:gdLst>
                            <a:gd name="connsiteX0" fmla="*/ 0 w 7582896"/>
                            <a:gd name="connsiteY0" fmla="*/ 0 h 10724307"/>
                            <a:gd name="connsiteX1" fmla="*/ 7582898 w 7582896"/>
                            <a:gd name="connsiteY1" fmla="*/ 0 h 10724307"/>
                            <a:gd name="connsiteX2" fmla="*/ 7582898 w 7582896"/>
                            <a:gd name="connsiteY2" fmla="*/ 10724307 h 10724307"/>
                            <a:gd name="connsiteX3" fmla="*/ 0 w 7582896"/>
                            <a:gd name="connsiteY3" fmla="*/ 10724307 h 10724307"/>
                          </a:gdLst>
                          <a:ahLst/>
                          <a:cxnLst>
                            <a:cxn ang="0">
                              <a:pos x="connsiteX0" y="connsiteY0"/>
                            </a:cxn>
                            <a:cxn ang="0">
                              <a:pos x="connsiteX1" y="connsiteY1"/>
                            </a:cxn>
                            <a:cxn ang="0">
                              <a:pos x="connsiteX2" y="connsiteY2"/>
                            </a:cxn>
                            <a:cxn ang="0">
                              <a:pos x="connsiteX3" y="connsiteY3"/>
                            </a:cxn>
                          </a:cxnLst>
                          <a:rect l="l" t="t" r="r" b="b"/>
                          <a:pathLst>
                            <a:path w="7582896" h="10724307">
                              <a:moveTo>
                                <a:pt x="0" y="0"/>
                              </a:moveTo>
                              <a:lnTo>
                                <a:pt x="7582898" y="0"/>
                              </a:lnTo>
                              <a:lnTo>
                                <a:pt x="7582898" y="10724307"/>
                              </a:lnTo>
                              <a:lnTo>
                                <a:pt x="0" y="10724307"/>
                              </a:lnTo>
                              <a:close/>
                            </a:path>
                          </a:pathLst>
                        </a:custGeom>
                        <a:solidFill>
                          <a:srgbClr val="2BACCC"/>
                        </a:solidFill>
                        <a:ln w="127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BD4B7" id="Freeform: Shape 3" o:spid="_x0000_s1026" style="position:absolute;margin-left:-50pt;margin-top:-73.05pt;width:595.3pt;height:841.9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7582896,1072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" path="m,l7582898,r,10724307l,10724307,,xe" fillcolor="#2baccc" stroked="f" strokeweight=".35372mm">
                <v:stroke joinstyle="miter"/>
                <v:path arrowok="t" o:connecttype="custom" o:connectlocs="0,0;7560002,0;7560002,10692000;0,10692000" o:connectangles="0,0,0,0"/>
              </v:shape>
            </w:pict>
          </mc:Fallback>
        </mc:AlternateContent>
      </w:r>
      <w:r w:rsidR="00E75C52">
        <w:br w:type="page"/>
      </w:r>
      <w:bookmarkStart w:id="32" w:name="_Toc203466523"/>
      <w:bookmarkStart w:id="33" w:name="_Toc203466524"/>
      <w:bookmarkStart w:id="34" w:name="_Toc203465922"/>
      <w:bookmarkStart w:id="35" w:name="_Toc203466400"/>
      <w:bookmarkStart w:id="36" w:name="_Toc203466525"/>
      <w:bookmarkStart w:id="37" w:name="_Toc203465923"/>
      <w:bookmarkStart w:id="38" w:name="_Toc203466062"/>
      <w:bookmarkStart w:id="39" w:name="_Toc203466401"/>
      <w:bookmarkStart w:id="40" w:name="_Toc203466526"/>
      <w:bookmarkStart w:id="41" w:name="_Toc203465924"/>
      <w:bookmarkStart w:id="42" w:name="_Toc203466402"/>
      <w:bookmarkStart w:id="43" w:name="_Toc203466527"/>
      <w:bookmarkStart w:id="44" w:name="_Toc203465925"/>
      <w:bookmarkStart w:id="45" w:name="_Toc203466064"/>
      <w:bookmarkStart w:id="46" w:name="_Toc203466403"/>
      <w:bookmarkStart w:id="47" w:name="_Toc203466528"/>
      <w:bookmarkStart w:id="48" w:name="_Toc203465926"/>
      <w:bookmarkStart w:id="49" w:name="_Toc203466404"/>
      <w:bookmarkStart w:id="50" w:name="_Toc203466529"/>
      <w:bookmarkStart w:id="51" w:name="_Toc203465927"/>
      <w:bookmarkStart w:id="52" w:name="_Toc203466066"/>
      <w:bookmarkStart w:id="53" w:name="_Toc203466405"/>
      <w:bookmarkStart w:id="54" w:name="_Toc203466530"/>
      <w:bookmarkStart w:id="55" w:name="_Toc203465928"/>
      <w:bookmarkStart w:id="56" w:name="_Toc203466406"/>
      <w:bookmarkStart w:id="57" w:name="_Toc203466531"/>
      <w:bookmarkStart w:id="58" w:name="_Toc203465930"/>
      <w:bookmarkStart w:id="59" w:name="_Toc203466068"/>
      <w:bookmarkStart w:id="60" w:name="_Toc203466408"/>
      <w:bookmarkStart w:id="61" w:name="_Toc203466533"/>
      <w:bookmarkStart w:id="62" w:name="_Toc203465931"/>
      <w:bookmarkStart w:id="63" w:name="_Toc203466069"/>
      <w:bookmarkStart w:id="64" w:name="_Toc203466409"/>
      <w:bookmarkStart w:id="65" w:name="_Toc203466534"/>
      <w:bookmarkStart w:id="66" w:name="_Toc203465933"/>
      <w:bookmarkStart w:id="67" w:name="_Toc203466411"/>
      <w:bookmarkStart w:id="68" w:name="_Toc203466536"/>
      <w:bookmarkStart w:id="69" w:name="_Toc203465934"/>
      <w:bookmarkStart w:id="70" w:name="_Toc203466071"/>
      <w:bookmarkStart w:id="71" w:name="_Toc203466412"/>
      <w:bookmarkStart w:id="72" w:name="_Toc203466537"/>
      <w:bookmarkStart w:id="73" w:name="_Toc203465935"/>
      <w:bookmarkStart w:id="74" w:name="_Toc203466072"/>
      <w:bookmarkStart w:id="75" w:name="_Toc203466413"/>
      <w:bookmarkStart w:id="76" w:name="_Toc203466538"/>
      <w:bookmarkStart w:id="77" w:name="_Toc203465936"/>
      <w:bookmarkStart w:id="78" w:name="_Toc203466073"/>
      <w:bookmarkStart w:id="79" w:name="_Toc203466414"/>
      <w:bookmarkStart w:id="80" w:name="_Toc203466539"/>
      <w:bookmarkStart w:id="81" w:name="_Toc203465937"/>
      <w:bookmarkStart w:id="82" w:name="_Toc203466415"/>
      <w:bookmarkStart w:id="83" w:name="_Toc203466540"/>
      <w:bookmarkStart w:id="84" w:name="_Toc203465938"/>
      <w:bookmarkStart w:id="85" w:name="_Toc203466075"/>
      <w:bookmarkStart w:id="86" w:name="_Toc203466416"/>
      <w:bookmarkStart w:id="87" w:name="_Toc203466541"/>
      <w:bookmarkStart w:id="88" w:name="_Toc203465939"/>
      <w:bookmarkStart w:id="89" w:name="_Toc203466076"/>
      <w:bookmarkStart w:id="90" w:name="_Toc203466417"/>
      <w:bookmarkStart w:id="91" w:name="_Toc203466542"/>
      <w:bookmarkStart w:id="92" w:name="_Toc203465941"/>
      <w:bookmarkStart w:id="93" w:name="_Toc203466419"/>
      <w:bookmarkStart w:id="94" w:name="_Toc203466544"/>
      <w:bookmarkStart w:id="95" w:name="_Toc203465942"/>
      <w:bookmarkStart w:id="96" w:name="_Toc203466078"/>
      <w:bookmarkStart w:id="97" w:name="_Toc203466420"/>
      <w:bookmarkStart w:id="98" w:name="_Toc203466545"/>
      <w:bookmarkStart w:id="99" w:name="_Toc203465943"/>
      <w:bookmarkStart w:id="100" w:name="_Toc203466079"/>
      <w:bookmarkStart w:id="101" w:name="_Toc203466421"/>
      <w:bookmarkStart w:id="102" w:name="_Toc203466546"/>
      <w:bookmarkStart w:id="103" w:name="_Toc203465944"/>
      <w:bookmarkStart w:id="104" w:name="_Toc203466080"/>
      <w:bookmarkStart w:id="105" w:name="_Toc203466422"/>
      <w:bookmarkStart w:id="106" w:name="_Toc203466547"/>
      <w:bookmarkStart w:id="107" w:name="_Toc203465945"/>
      <w:bookmarkStart w:id="108" w:name="_Toc203466423"/>
      <w:bookmarkStart w:id="109" w:name="_Toc203466548"/>
      <w:bookmarkStart w:id="110" w:name="_Toc203465946"/>
      <w:bookmarkStart w:id="111" w:name="_Toc203466082"/>
      <w:bookmarkStart w:id="112" w:name="_Toc203466424"/>
      <w:bookmarkStart w:id="113" w:name="_Toc203466549"/>
      <w:bookmarkStart w:id="114" w:name="_Toc203465947"/>
      <w:bookmarkStart w:id="115" w:name="_Toc203466083"/>
      <w:bookmarkStart w:id="116" w:name="_Toc203466425"/>
      <w:bookmarkStart w:id="117" w:name="_Toc203466550"/>
      <w:bookmarkStart w:id="118" w:name="_Toc203465949"/>
      <w:bookmarkStart w:id="119" w:name="_Toc203466427"/>
      <w:bookmarkStart w:id="120" w:name="_Toc203466552"/>
      <w:bookmarkStart w:id="121" w:name="_Toc203465950"/>
      <w:bookmarkStart w:id="122" w:name="_Toc203466085"/>
      <w:bookmarkStart w:id="123" w:name="_Toc203466428"/>
      <w:bookmarkStart w:id="124" w:name="_Toc203466553"/>
      <w:bookmarkStart w:id="125" w:name="_Toc203465951"/>
      <w:bookmarkStart w:id="126" w:name="_Toc203466429"/>
      <w:bookmarkStart w:id="127" w:name="_Toc203466554"/>
      <w:bookmarkStart w:id="128" w:name="_Toc203465953"/>
      <w:bookmarkStart w:id="129" w:name="_Toc203466087"/>
      <w:bookmarkStart w:id="130" w:name="_Toc203466431"/>
      <w:bookmarkStart w:id="131" w:name="_Toc203466556"/>
      <w:bookmarkStart w:id="132" w:name="_Toc203465954"/>
      <w:bookmarkStart w:id="133" w:name="_Toc203466088"/>
      <w:bookmarkStart w:id="134" w:name="_Toc203466432"/>
      <w:bookmarkStart w:id="135" w:name="_Toc203466557"/>
      <w:bookmarkStart w:id="136" w:name="_Toc203465956"/>
      <w:bookmarkStart w:id="137" w:name="_Toc203466089"/>
      <w:bookmarkStart w:id="138" w:name="_Toc203466434"/>
      <w:bookmarkStart w:id="139" w:name="_Toc203466559"/>
      <w:bookmarkStart w:id="140" w:name="_Toc203465957"/>
      <w:bookmarkStart w:id="141" w:name="_Toc203466435"/>
      <w:bookmarkStart w:id="142" w:name="_Toc203466560"/>
      <w:bookmarkStart w:id="143" w:name="_Toc203465959"/>
      <w:bookmarkStart w:id="144" w:name="_Toc203466091"/>
      <w:bookmarkStart w:id="145" w:name="_Toc203466437"/>
      <w:bookmarkStart w:id="146" w:name="_Toc203466562"/>
      <w:bookmarkStart w:id="147" w:name="_Toc203465960"/>
      <w:bookmarkStart w:id="148" w:name="_Toc203466092"/>
      <w:bookmarkStart w:id="149" w:name="_Toc203466438"/>
      <w:bookmarkStart w:id="150" w:name="_Toc203466563"/>
      <w:bookmarkStart w:id="151" w:name="_Toc203465962"/>
      <w:bookmarkStart w:id="152" w:name="_Toc203466440"/>
      <w:bookmarkStart w:id="153" w:name="_Toc203466565"/>
      <w:bookmarkStart w:id="154" w:name="_Toc203465963"/>
      <w:bookmarkStart w:id="155" w:name="_Toc203466094"/>
      <w:bookmarkStart w:id="156" w:name="_Toc203466441"/>
      <w:bookmarkStart w:id="157" w:name="_Toc203466566"/>
      <w:bookmarkStart w:id="158" w:name="_Toc203465964"/>
      <w:bookmarkStart w:id="159" w:name="_Toc203466095"/>
      <w:bookmarkStart w:id="160" w:name="_Toc203466442"/>
      <w:bookmarkStart w:id="161" w:name="_Toc203466567"/>
      <w:bookmarkStart w:id="162" w:name="_Toc203465965"/>
      <w:bookmarkStart w:id="163" w:name="_Toc203466096"/>
      <w:bookmarkStart w:id="164" w:name="_Toc203466443"/>
      <w:bookmarkStart w:id="165" w:name="_Toc203466568"/>
      <w:bookmarkStart w:id="166" w:name="_Toc203465966"/>
      <w:bookmarkStart w:id="167" w:name="_Toc203466444"/>
      <w:bookmarkStart w:id="168" w:name="_Toc203466569"/>
      <w:bookmarkStart w:id="169" w:name="_Toc203465967"/>
      <w:bookmarkStart w:id="170" w:name="_Toc203466098"/>
      <w:bookmarkStart w:id="171" w:name="_Toc203466445"/>
      <w:bookmarkStart w:id="172" w:name="_Toc203466570"/>
      <w:bookmarkStart w:id="173" w:name="_Toc203465968"/>
      <w:bookmarkStart w:id="174" w:name="_Toc203466099"/>
      <w:bookmarkStart w:id="175" w:name="_Toc203466446"/>
      <w:bookmarkStart w:id="176" w:name="_Toc203466571"/>
      <w:bookmarkStart w:id="177" w:name="_Toc203465970"/>
      <w:bookmarkStart w:id="178" w:name="_Toc203466448"/>
      <w:bookmarkStart w:id="179" w:name="_Toc203466573"/>
      <w:bookmarkStart w:id="180" w:name="_Toc203465971"/>
      <w:bookmarkStart w:id="181" w:name="_Toc203466101"/>
      <w:bookmarkStart w:id="182" w:name="_Toc203466449"/>
      <w:bookmarkStart w:id="183" w:name="_Toc203466574"/>
      <w:bookmarkStart w:id="184" w:name="_Toc203465972"/>
      <w:bookmarkStart w:id="185" w:name="_Toc203466102"/>
      <w:bookmarkStart w:id="186" w:name="_Toc203466450"/>
      <w:bookmarkStart w:id="187" w:name="_Toc203466575"/>
      <w:bookmarkStart w:id="188" w:name="_Toc203465973"/>
      <w:bookmarkStart w:id="189" w:name="_Toc203466103"/>
      <w:bookmarkStart w:id="190" w:name="_Toc203466451"/>
      <w:bookmarkStart w:id="191" w:name="_Toc203466576"/>
      <w:bookmarkStart w:id="192" w:name="_Toc203465974"/>
      <w:bookmarkStart w:id="193" w:name="_Toc203466452"/>
      <w:bookmarkStart w:id="194" w:name="_Toc203466577"/>
      <w:bookmarkStart w:id="195" w:name="_Toc203465975"/>
      <w:bookmarkStart w:id="196" w:name="_Toc203466105"/>
      <w:bookmarkStart w:id="197" w:name="_Toc203466453"/>
      <w:bookmarkStart w:id="198" w:name="_Toc203466578"/>
      <w:bookmarkStart w:id="199" w:name="_Toc203465976"/>
      <w:bookmarkStart w:id="200" w:name="_Toc203466106"/>
      <w:bookmarkStart w:id="201" w:name="_Toc203466454"/>
      <w:bookmarkStart w:id="202" w:name="_Toc203466579"/>
      <w:bookmarkStart w:id="203" w:name="_Toc203465978"/>
      <w:bookmarkStart w:id="204" w:name="_Toc203466456"/>
      <w:bookmarkStart w:id="205" w:name="_Toc203466581"/>
      <w:bookmarkStart w:id="206" w:name="_Toc203465979"/>
      <w:bookmarkStart w:id="207" w:name="_Toc203466108"/>
      <w:bookmarkStart w:id="208" w:name="_Toc203466457"/>
      <w:bookmarkStart w:id="209" w:name="_Toc203466582"/>
      <w:bookmarkStart w:id="210" w:name="_Toc203465980"/>
      <w:bookmarkStart w:id="211" w:name="_Toc203466109"/>
      <w:bookmarkStart w:id="212" w:name="_Toc203466458"/>
      <w:bookmarkStart w:id="213" w:name="_Toc203466583"/>
      <w:bookmarkStart w:id="214" w:name="_Toc203465982"/>
      <w:bookmarkStart w:id="215" w:name="_Toc203466110"/>
      <w:bookmarkStart w:id="216" w:name="_Toc203466460"/>
      <w:bookmarkStart w:id="217" w:name="_Toc203466585"/>
      <w:bookmarkStart w:id="218" w:name="_Toc203465983"/>
      <w:bookmarkStart w:id="219" w:name="_Toc203466111"/>
      <w:bookmarkStart w:id="220" w:name="_Toc203466461"/>
      <w:bookmarkStart w:id="221" w:name="_Toc20346658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58179E6" w14:textId="3C0B0BE0" w:rsidR="00550539" w:rsidRPr="000C76B2" w:rsidRDefault="005E35B2" w:rsidP="00211607">
      <w:pPr>
        <w:pStyle w:val="NbrHeading1"/>
      </w:pPr>
      <w:bookmarkStart w:id="222" w:name="_Toc204956410"/>
      <w:r w:rsidRPr="000C76B2">
        <w:lastRenderedPageBreak/>
        <w:t xml:space="preserve">Development </w:t>
      </w:r>
      <w:bookmarkStart w:id="223" w:name="_Toc203465986"/>
      <w:bookmarkEnd w:id="223"/>
      <w:r w:rsidR="00C35EF6" w:rsidRPr="000C76B2">
        <w:t>d</w:t>
      </w:r>
      <w:r w:rsidR="00F91292" w:rsidRPr="000C76B2">
        <w:t>etails</w:t>
      </w:r>
      <w:bookmarkEnd w:id="222"/>
      <w:r w:rsidR="00F91292" w:rsidRPr="000C76B2">
        <w:t xml:space="preserve"> </w:t>
      </w:r>
    </w:p>
    <w:tbl>
      <w:tblPr>
        <w:tblStyle w:val="MediumBlueTable"/>
        <w:tblW w:w="5000" w:type="pct"/>
        <w:tblLook w:val="0620" w:firstRow="1" w:lastRow="0" w:firstColumn="0" w:lastColumn="0" w:noHBand="1" w:noVBand="1"/>
      </w:tblPr>
      <w:tblGrid>
        <w:gridCol w:w="2720"/>
        <w:gridCol w:w="7202"/>
      </w:tblGrid>
      <w:tr w:rsidR="00BD5335" w:rsidRPr="00927416" w14:paraId="7CFC0CF8" w14:textId="77777777" w:rsidTr="00F91292">
        <w:trPr>
          <w:cnfStyle w:val="100000000000" w:firstRow="1" w:lastRow="0" w:firstColumn="0" w:lastColumn="0" w:oddVBand="0" w:evenVBand="0" w:oddHBand="0" w:evenHBand="0" w:firstRowFirstColumn="0" w:firstRowLastColumn="0" w:lastRowFirstColumn="0" w:lastRowLastColumn="0"/>
          <w:tblHeader/>
        </w:trPr>
        <w:tc>
          <w:tcPr>
            <w:tcW w:w="2720" w:type="dxa"/>
          </w:tcPr>
          <w:p w14:paraId="34685F46" w14:textId="749054D1" w:rsidR="00BD5335" w:rsidRPr="00927416" w:rsidRDefault="00BD5335">
            <w:pPr>
              <w:pStyle w:val="TableHeading"/>
              <w:keepNext/>
            </w:pPr>
          </w:p>
        </w:tc>
        <w:tc>
          <w:tcPr>
            <w:tcW w:w="7202" w:type="dxa"/>
          </w:tcPr>
          <w:p w14:paraId="231BCFB5" w14:textId="77F1066C" w:rsidR="00BD5335" w:rsidRPr="00927416" w:rsidRDefault="00BD5335">
            <w:pPr>
              <w:pStyle w:val="TableHeading"/>
              <w:keepNext/>
            </w:pPr>
          </w:p>
        </w:tc>
      </w:tr>
      <w:tr w:rsidR="00BD5335" w:rsidRPr="00216063" w14:paraId="3B6CA514" w14:textId="77777777" w:rsidTr="00F91292">
        <w:tc>
          <w:tcPr>
            <w:tcW w:w="2720" w:type="dxa"/>
          </w:tcPr>
          <w:p w14:paraId="6C8A8B77" w14:textId="06A359AB" w:rsidR="00BD5335" w:rsidRPr="00F91292" w:rsidRDefault="000E5130" w:rsidP="00BD5335">
            <w:pPr>
              <w:pStyle w:val="TableText"/>
              <w:rPr>
                <w:b/>
                <w:bCs/>
              </w:rPr>
            </w:pPr>
            <w:r w:rsidRPr="00F91292">
              <w:rPr>
                <w:b/>
                <w:bCs/>
              </w:rPr>
              <w:t>E-developer case number</w:t>
            </w:r>
          </w:p>
        </w:tc>
        <w:tc>
          <w:tcPr>
            <w:tcW w:w="7202" w:type="dxa"/>
          </w:tcPr>
          <w:p w14:paraId="1A153A5C" w14:textId="60A68D53" w:rsidR="00BD5335" w:rsidRPr="00BD5335" w:rsidRDefault="00BD5335" w:rsidP="00BD5335">
            <w:pPr>
              <w:pStyle w:val="TableText"/>
            </w:pPr>
          </w:p>
        </w:tc>
      </w:tr>
      <w:tr w:rsidR="00BD5335" w:rsidRPr="00216063" w14:paraId="2EBE721D" w14:textId="77777777" w:rsidTr="00F91292">
        <w:tc>
          <w:tcPr>
            <w:tcW w:w="2720" w:type="dxa"/>
          </w:tcPr>
          <w:p w14:paraId="5205B8F2" w14:textId="5CEAB7AD" w:rsidR="00BD5335" w:rsidRPr="00F91292" w:rsidRDefault="000E5130" w:rsidP="00BD5335">
            <w:pPr>
              <w:pStyle w:val="TableText"/>
              <w:rPr>
                <w:b/>
                <w:bCs/>
              </w:rPr>
            </w:pPr>
            <w:r w:rsidRPr="00F91292">
              <w:rPr>
                <w:b/>
                <w:bCs/>
              </w:rPr>
              <w:t>Development type</w:t>
            </w:r>
          </w:p>
        </w:tc>
        <w:tc>
          <w:tcPr>
            <w:tcW w:w="7202" w:type="dxa"/>
          </w:tcPr>
          <w:p w14:paraId="21C977C1" w14:textId="77777777" w:rsidR="00BD5335" w:rsidRPr="003C676B" w:rsidRDefault="003C676B" w:rsidP="00BD5335">
            <w:pPr>
              <w:pStyle w:val="TableText"/>
              <w:rPr>
                <w:highlight w:val="yellow"/>
              </w:rPr>
            </w:pPr>
            <w:r w:rsidRPr="003C676B">
              <w:rPr>
                <w:highlight w:val="yellow"/>
              </w:rPr>
              <w:t>[insert description]</w:t>
            </w:r>
          </w:p>
          <w:p w14:paraId="4094FD19" w14:textId="61A5A6CF" w:rsidR="003C676B" w:rsidRPr="00BD5335" w:rsidRDefault="003C676B" w:rsidP="00BD5335">
            <w:pPr>
              <w:pStyle w:val="TableText"/>
              <w:rPr>
                <w:sz w:val="22"/>
              </w:rPr>
            </w:pPr>
            <w:r w:rsidRPr="003C676B">
              <w:rPr>
                <w:highlight w:val="yellow"/>
              </w:rPr>
              <w:t>[insert development consent number]</w:t>
            </w:r>
          </w:p>
        </w:tc>
      </w:tr>
      <w:tr w:rsidR="000E5130" w:rsidRPr="00216063" w14:paraId="4ACE60BB" w14:textId="77777777" w:rsidTr="00F91292">
        <w:tc>
          <w:tcPr>
            <w:tcW w:w="2720" w:type="dxa"/>
          </w:tcPr>
          <w:p w14:paraId="2B04267B" w14:textId="11740937" w:rsidR="000E5130" w:rsidRPr="00F91292" w:rsidRDefault="003C676B" w:rsidP="00BD5335">
            <w:pPr>
              <w:pStyle w:val="TableText"/>
              <w:rPr>
                <w:b/>
                <w:bCs/>
              </w:rPr>
            </w:pPr>
            <w:r w:rsidRPr="00F91292">
              <w:rPr>
                <w:b/>
                <w:bCs/>
              </w:rPr>
              <w:t>Development address</w:t>
            </w:r>
          </w:p>
        </w:tc>
        <w:tc>
          <w:tcPr>
            <w:tcW w:w="7202" w:type="dxa"/>
          </w:tcPr>
          <w:p w14:paraId="5945189F" w14:textId="77777777" w:rsidR="000E5130" w:rsidRDefault="000E5130" w:rsidP="00BD5335">
            <w:pPr>
              <w:pStyle w:val="TableText"/>
            </w:pPr>
          </w:p>
        </w:tc>
      </w:tr>
      <w:tr w:rsidR="000E5130" w:rsidRPr="00216063" w14:paraId="358C7B92" w14:textId="77777777" w:rsidTr="00F91292">
        <w:tc>
          <w:tcPr>
            <w:tcW w:w="2720" w:type="dxa"/>
          </w:tcPr>
          <w:p w14:paraId="1CABAABF" w14:textId="6E822D0D" w:rsidR="000E5130" w:rsidRDefault="000E5130" w:rsidP="00BD5335">
            <w:pPr>
              <w:pStyle w:val="TableText"/>
            </w:pPr>
            <w:r w:rsidRPr="00F91292">
              <w:rPr>
                <w:b/>
                <w:bCs/>
              </w:rPr>
              <w:t xml:space="preserve">Interim Infrastructure </w:t>
            </w:r>
            <w:r w:rsidR="009345FD">
              <w:rPr>
                <w:b/>
                <w:bCs/>
              </w:rPr>
              <w:t>t</w:t>
            </w:r>
            <w:r w:rsidRPr="00F91292">
              <w:rPr>
                <w:b/>
                <w:bCs/>
              </w:rPr>
              <w:t>ype</w:t>
            </w:r>
            <w:r w:rsidR="00C373F5">
              <w:t xml:space="preserve"> </w:t>
            </w:r>
          </w:p>
        </w:tc>
        <w:tc>
          <w:tcPr>
            <w:tcW w:w="7202" w:type="dxa"/>
          </w:tcPr>
          <w:p w14:paraId="6671CCEE" w14:textId="3FA174AC" w:rsidR="000E5130" w:rsidRDefault="00000000" w:rsidP="003C676B">
            <w:pPr>
              <w:pStyle w:val="TableBullet"/>
              <w:numPr>
                <w:ilvl w:val="0"/>
                <w:numId w:val="0"/>
              </w:numPr>
              <w:ind w:left="397" w:hanging="284"/>
            </w:pPr>
            <w:sdt>
              <w:sdtPr>
                <w:id w:val="-2126383851"/>
                <w14:checkbox>
                  <w14:checked w14:val="0"/>
                  <w14:checkedState w14:val="2612" w14:font="MS Gothic"/>
                  <w14:uncheckedState w14:val="2610" w14:font="MS Gothic"/>
                </w14:checkbox>
              </w:sdtPr>
              <w:sdtContent>
                <w:r w:rsidR="00B82E65">
                  <w:rPr>
                    <w:rFonts w:ascii="MS Gothic" w:eastAsia="MS Gothic" w:hAnsi="MS Gothic" w:hint="eastAsia"/>
                  </w:rPr>
                  <w:t>☐</w:t>
                </w:r>
              </w:sdtContent>
            </w:sdt>
            <w:r w:rsidR="00B82E65">
              <w:t xml:space="preserve">  </w:t>
            </w:r>
            <w:r w:rsidR="000E5130">
              <w:t>Pump to Sewer – Low Pressure System (LPS)</w:t>
            </w:r>
          </w:p>
          <w:p w14:paraId="00C23589" w14:textId="59B39C3E" w:rsidR="000E5130" w:rsidRDefault="00000000" w:rsidP="003F32B2">
            <w:pPr>
              <w:pStyle w:val="TableBullet"/>
              <w:numPr>
                <w:ilvl w:val="0"/>
                <w:numId w:val="0"/>
              </w:numPr>
              <w:ind w:left="397" w:hanging="284"/>
            </w:pPr>
            <w:sdt>
              <w:sdtPr>
                <w:id w:val="-211815138"/>
                <w14:checkbox>
                  <w14:checked w14:val="0"/>
                  <w14:checkedState w14:val="2612" w14:font="MS Gothic"/>
                  <w14:uncheckedState w14:val="2610" w14:font="MS Gothic"/>
                </w14:checkbox>
              </w:sdtPr>
              <w:sdtContent>
                <w:r w:rsidR="003F32B2">
                  <w:rPr>
                    <w:rFonts w:ascii="MS Gothic" w:eastAsia="MS Gothic" w:hAnsi="MS Gothic" w:hint="eastAsia"/>
                  </w:rPr>
                  <w:t>☐</w:t>
                </w:r>
              </w:sdtContent>
            </w:sdt>
            <w:r w:rsidR="00B82E65">
              <w:t xml:space="preserve">  </w:t>
            </w:r>
            <w:r w:rsidR="000E5130">
              <w:t>Tankering</w:t>
            </w:r>
          </w:p>
        </w:tc>
      </w:tr>
      <w:tr w:rsidR="009345FD" w:rsidRPr="00216063" w14:paraId="127D291C" w14:textId="77777777" w:rsidTr="00F91292">
        <w:tc>
          <w:tcPr>
            <w:tcW w:w="2720" w:type="dxa"/>
          </w:tcPr>
          <w:p w14:paraId="44B62083" w14:textId="32A98E80" w:rsidR="009345FD" w:rsidRPr="009345FD" w:rsidRDefault="009345FD" w:rsidP="00BD5335">
            <w:pPr>
              <w:pStyle w:val="TableText"/>
              <w:rPr>
                <w:b/>
                <w:bCs/>
              </w:rPr>
            </w:pPr>
            <w:r>
              <w:rPr>
                <w:b/>
                <w:bCs/>
              </w:rPr>
              <w:t>Water Servicing Coordinator</w:t>
            </w:r>
          </w:p>
        </w:tc>
        <w:tc>
          <w:tcPr>
            <w:tcW w:w="7202" w:type="dxa"/>
          </w:tcPr>
          <w:p w14:paraId="5C88AFA9" w14:textId="0EDB98CD" w:rsidR="009345FD" w:rsidRDefault="009345FD" w:rsidP="003C676B">
            <w:pPr>
              <w:pStyle w:val="TableBullet"/>
              <w:numPr>
                <w:ilvl w:val="0"/>
                <w:numId w:val="0"/>
              </w:numPr>
              <w:ind w:left="397" w:hanging="284"/>
            </w:pPr>
            <w:r>
              <w:t>Name</w:t>
            </w:r>
            <w:r w:rsidR="00790971">
              <w:t>:</w:t>
            </w:r>
          </w:p>
          <w:p w14:paraId="0BFE87EC" w14:textId="06087E22" w:rsidR="009345FD" w:rsidRDefault="009345FD" w:rsidP="003C676B">
            <w:pPr>
              <w:pStyle w:val="TableBullet"/>
              <w:numPr>
                <w:ilvl w:val="0"/>
                <w:numId w:val="0"/>
              </w:numPr>
              <w:ind w:left="397" w:hanging="284"/>
            </w:pPr>
            <w:r>
              <w:t>ABN/ACN</w:t>
            </w:r>
            <w:r w:rsidR="00790971">
              <w:t>:</w:t>
            </w:r>
          </w:p>
          <w:p w14:paraId="1A8C74AC" w14:textId="52FFFE43" w:rsidR="009345FD" w:rsidRDefault="009345FD" w:rsidP="003C676B">
            <w:pPr>
              <w:pStyle w:val="TableBullet"/>
              <w:numPr>
                <w:ilvl w:val="0"/>
                <w:numId w:val="0"/>
              </w:numPr>
              <w:ind w:left="397" w:hanging="284"/>
            </w:pPr>
            <w:r>
              <w:t>Address</w:t>
            </w:r>
            <w:r w:rsidR="00790971">
              <w:t>:</w:t>
            </w:r>
          </w:p>
          <w:p w14:paraId="1A0A26BF" w14:textId="542CBA9D" w:rsidR="00790971" w:rsidRDefault="00790971" w:rsidP="003C676B">
            <w:pPr>
              <w:pStyle w:val="TableBullet"/>
              <w:numPr>
                <w:ilvl w:val="0"/>
                <w:numId w:val="0"/>
              </w:numPr>
              <w:ind w:left="397" w:hanging="284"/>
            </w:pPr>
            <w:r>
              <w:t>Contact:</w:t>
            </w:r>
          </w:p>
        </w:tc>
      </w:tr>
      <w:tr w:rsidR="009345FD" w:rsidRPr="00216063" w14:paraId="6E835B26" w14:textId="77777777" w:rsidTr="00F91292">
        <w:tc>
          <w:tcPr>
            <w:tcW w:w="2720" w:type="dxa"/>
          </w:tcPr>
          <w:p w14:paraId="5029B751" w14:textId="3EDB2525" w:rsidR="009345FD" w:rsidRDefault="009345FD" w:rsidP="00BD5335">
            <w:pPr>
              <w:pStyle w:val="TableText"/>
              <w:rPr>
                <w:b/>
                <w:bCs/>
              </w:rPr>
            </w:pPr>
            <w:r>
              <w:rPr>
                <w:b/>
                <w:bCs/>
              </w:rPr>
              <w:t>Designer</w:t>
            </w:r>
          </w:p>
        </w:tc>
        <w:tc>
          <w:tcPr>
            <w:tcW w:w="7202" w:type="dxa"/>
          </w:tcPr>
          <w:p w14:paraId="6F6E5450" w14:textId="77777777" w:rsidR="00790971" w:rsidRDefault="00790971" w:rsidP="00790971">
            <w:pPr>
              <w:pStyle w:val="TableBullet"/>
              <w:numPr>
                <w:ilvl w:val="0"/>
                <w:numId w:val="0"/>
              </w:numPr>
              <w:ind w:left="397" w:hanging="284"/>
            </w:pPr>
            <w:r>
              <w:t>Name:</w:t>
            </w:r>
          </w:p>
          <w:p w14:paraId="76A561A4" w14:textId="77777777" w:rsidR="00790971" w:rsidRDefault="00790971" w:rsidP="00790971">
            <w:pPr>
              <w:pStyle w:val="TableBullet"/>
              <w:numPr>
                <w:ilvl w:val="0"/>
                <w:numId w:val="0"/>
              </w:numPr>
              <w:ind w:left="397" w:hanging="284"/>
            </w:pPr>
            <w:r>
              <w:t>ABN/ACN:</w:t>
            </w:r>
          </w:p>
          <w:p w14:paraId="419FD607" w14:textId="77777777" w:rsidR="00790971" w:rsidRDefault="00790971" w:rsidP="00790971">
            <w:pPr>
              <w:pStyle w:val="TableBullet"/>
              <w:numPr>
                <w:ilvl w:val="0"/>
                <w:numId w:val="0"/>
              </w:numPr>
              <w:ind w:left="397" w:hanging="284"/>
            </w:pPr>
            <w:r>
              <w:t>Address:</w:t>
            </w:r>
          </w:p>
          <w:p w14:paraId="6B6A77D0" w14:textId="2BE2915A" w:rsidR="009345FD" w:rsidRDefault="00790971" w:rsidP="00790971">
            <w:pPr>
              <w:pStyle w:val="TableBullet"/>
              <w:numPr>
                <w:ilvl w:val="0"/>
                <w:numId w:val="0"/>
              </w:numPr>
              <w:ind w:left="397" w:hanging="284"/>
            </w:pPr>
            <w:r>
              <w:t>Contact:</w:t>
            </w:r>
          </w:p>
        </w:tc>
      </w:tr>
      <w:tr w:rsidR="009345FD" w:rsidRPr="00216063" w14:paraId="0C38496E" w14:textId="77777777" w:rsidTr="00F91292">
        <w:tc>
          <w:tcPr>
            <w:tcW w:w="2720" w:type="dxa"/>
          </w:tcPr>
          <w:p w14:paraId="3FFB0CA4" w14:textId="30CC266E" w:rsidR="009345FD" w:rsidRDefault="009345FD" w:rsidP="00BD5335">
            <w:pPr>
              <w:pStyle w:val="TableText"/>
              <w:rPr>
                <w:b/>
                <w:bCs/>
              </w:rPr>
            </w:pPr>
            <w:r>
              <w:rPr>
                <w:b/>
                <w:bCs/>
              </w:rPr>
              <w:t>Constructor</w:t>
            </w:r>
          </w:p>
        </w:tc>
        <w:tc>
          <w:tcPr>
            <w:tcW w:w="7202" w:type="dxa"/>
          </w:tcPr>
          <w:p w14:paraId="4DB454FA" w14:textId="77777777" w:rsidR="00790971" w:rsidRDefault="00790971" w:rsidP="00790971">
            <w:pPr>
              <w:pStyle w:val="TableBullet"/>
              <w:numPr>
                <w:ilvl w:val="0"/>
                <w:numId w:val="0"/>
              </w:numPr>
              <w:ind w:left="397" w:hanging="284"/>
            </w:pPr>
            <w:r>
              <w:t>Name:</w:t>
            </w:r>
          </w:p>
          <w:p w14:paraId="1A2CD590" w14:textId="77777777" w:rsidR="00790971" w:rsidRDefault="00790971" w:rsidP="00790971">
            <w:pPr>
              <w:pStyle w:val="TableBullet"/>
              <w:numPr>
                <w:ilvl w:val="0"/>
                <w:numId w:val="0"/>
              </w:numPr>
              <w:ind w:left="397" w:hanging="284"/>
            </w:pPr>
            <w:r>
              <w:t>ABN/ACN:</w:t>
            </w:r>
          </w:p>
          <w:p w14:paraId="4509A784" w14:textId="77777777" w:rsidR="00790971" w:rsidRDefault="00790971" w:rsidP="00790971">
            <w:pPr>
              <w:pStyle w:val="TableBullet"/>
              <w:numPr>
                <w:ilvl w:val="0"/>
                <w:numId w:val="0"/>
              </w:numPr>
              <w:ind w:left="397" w:hanging="284"/>
            </w:pPr>
            <w:r>
              <w:t>Address:</w:t>
            </w:r>
          </w:p>
          <w:p w14:paraId="1D20BE7B" w14:textId="1E6C4141" w:rsidR="009345FD" w:rsidRDefault="00790971" w:rsidP="00790971">
            <w:pPr>
              <w:pStyle w:val="TableBullet"/>
              <w:numPr>
                <w:ilvl w:val="0"/>
                <w:numId w:val="0"/>
              </w:numPr>
              <w:ind w:left="397" w:hanging="284"/>
            </w:pPr>
            <w:r>
              <w:t>Contact:</w:t>
            </w:r>
          </w:p>
        </w:tc>
      </w:tr>
      <w:tr w:rsidR="009345FD" w:rsidRPr="00216063" w14:paraId="354E16FB" w14:textId="77777777" w:rsidTr="00F91292">
        <w:tc>
          <w:tcPr>
            <w:tcW w:w="2720" w:type="dxa"/>
          </w:tcPr>
          <w:p w14:paraId="61F250AC" w14:textId="65F82183" w:rsidR="009345FD" w:rsidRDefault="009345FD" w:rsidP="00BD5335">
            <w:pPr>
              <w:pStyle w:val="TableText"/>
              <w:rPr>
                <w:b/>
                <w:bCs/>
              </w:rPr>
            </w:pPr>
            <w:r>
              <w:rPr>
                <w:b/>
                <w:bCs/>
              </w:rPr>
              <w:t>Operator</w:t>
            </w:r>
          </w:p>
        </w:tc>
        <w:tc>
          <w:tcPr>
            <w:tcW w:w="7202" w:type="dxa"/>
          </w:tcPr>
          <w:p w14:paraId="059718E7" w14:textId="77777777" w:rsidR="00790971" w:rsidRDefault="00790971" w:rsidP="00790971">
            <w:pPr>
              <w:pStyle w:val="TableBullet"/>
              <w:numPr>
                <w:ilvl w:val="0"/>
                <w:numId w:val="0"/>
              </w:numPr>
              <w:ind w:left="397" w:hanging="284"/>
            </w:pPr>
            <w:r>
              <w:t>Name:</w:t>
            </w:r>
          </w:p>
          <w:p w14:paraId="10A31B3B" w14:textId="77777777" w:rsidR="00790971" w:rsidRDefault="00790971" w:rsidP="00790971">
            <w:pPr>
              <w:pStyle w:val="TableBullet"/>
              <w:numPr>
                <w:ilvl w:val="0"/>
                <w:numId w:val="0"/>
              </w:numPr>
              <w:ind w:left="397" w:hanging="284"/>
            </w:pPr>
            <w:r>
              <w:t>ABN/ACN:</w:t>
            </w:r>
          </w:p>
          <w:p w14:paraId="5C585A95" w14:textId="77777777" w:rsidR="00790971" w:rsidRDefault="00790971" w:rsidP="00790971">
            <w:pPr>
              <w:pStyle w:val="TableBullet"/>
              <w:numPr>
                <w:ilvl w:val="0"/>
                <w:numId w:val="0"/>
              </w:numPr>
              <w:ind w:left="397" w:hanging="284"/>
            </w:pPr>
            <w:r>
              <w:t>Address:</w:t>
            </w:r>
          </w:p>
          <w:p w14:paraId="280DD26B" w14:textId="4497F027" w:rsidR="009345FD" w:rsidRDefault="00790971" w:rsidP="00790971">
            <w:pPr>
              <w:pStyle w:val="TableBullet"/>
              <w:numPr>
                <w:ilvl w:val="0"/>
                <w:numId w:val="0"/>
              </w:numPr>
              <w:ind w:left="397" w:hanging="284"/>
            </w:pPr>
            <w:r>
              <w:t>Contact:</w:t>
            </w:r>
          </w:p>
        </w:tc>
      </w:tr>
    </w:tbl>
    <w:tbl>
      <w:tblPr>
        <w:tblStyle w:val="MediumBlueTable1"/>
        <w:tblW w:w="5000" w:type="pct"/>
        <w:tblLook w:val="0620" w:firstRow="1" w:lastRow="0" w:firstColumn="0" w:lastColumn="0" w:noHBand="1" w:noVBand="1"/>
      </w:tblPr>
      <w:tblGrid>
        <w:gridCol w:w="1391"/>
        <w:gridCol w:w="8531"/>
      </w:tblGrid>
      <w:tr w:rsidR="009345FD" w:rsidRPr="00301DC2" w14:paraId="69B5FA76" w14:textId="77777777" w:rsidTr="002D54A6">
        <w:trPr>
          <w:cnfStyle w:val="100000000000" w:firstRow="1" w:lastRow="0" w:firstColumn="0" w:lastColumn="0" w:oddVBand="0" w:evenVBand="0" w:oddHBand="0" w:evenHBand="0" w:firstRowFirstColumn="0" w:firstRowLastColumn="0" w:lastRowFirstColumn="0" w:lastRowLastColumn="0"/>
          <w:trHeight w:val="80"/>
          <w:tblHeader/>
        </w:trPr>
        <w:tc>
          <w:tcPr>
            <w:tcW w:w="9922" w:type="dxa"/>
            <w:gridSpan w:val="2"/>
            <w:shd w:val="clear" w:color="auto" w:fill="00259B"/>
          </w:tcPr>
          <w:p w14:paraId="792DB642" w14:textId="38ADEC01" w:rsidR="009345FD" w:rsidRPr="00301DC2" w:rsidRDefault="00741328" w:rsidP="005D3D2C">
            <w:pPr>
              <w:spacing w:before="60" w:after="60"/>
              <w:ind w:right="113"/>
              <w:rPr>
                <w:b/>
                <w:sz w:val="20"/>
              </w:rPr>
            </w:pPr>
            <w:r>
              <w:rPr>
                <w:b/>
                <w:sz w:val="20"/>
              </w:rPr>
              <w:t>IWI</w:t>
            </w:r>
            <w:r w:rsidR="009345FD">
              <w:rPr>
                <w:b/>
                <w:sz w:val="20"/>
              </w:rPr>
              <w:t xml:space="preserve"> prepared by</w:t>
            </w:r>
          </w:p>
        </w:tc>
      </w:tr>
      <w:tr w:rsidR="009345FD" w:rsidRPr="00301DC2" w14:paraId="38A4F19D" w14:textId="77777777" w:rsidTr="009345FD">
        <w:trPr>
          <w:trHeight w:val="165"/>
        </w:trPr>
        <w:tc>
          <w:tcPr>
            <w:tcW w:w="1391" w:type="dxa"/>
          </w:tcPr>
          <w:p w14:paraId="05565DB5" w14:textId="77777777" w:rsidR="009345FD" w:rsidRPr="00301DC2" w:rsidRDefault="009345FD" w:rsidP="005D3D2C">
            <w:pPr>
              <w:spacing w:before="60" w:after="60"/>
              <w:ind w:right="113"/>
              <w:rPr>
                <w:b/>
                <w:sz w:val="20"/>
              </w:rPr>
            </w:pPr>
            <w:r>
              <w:rPr>
                <w:b/>
                <w:sz w:val="20"/>
              </w:rPr>
              <w:t>Name</w:t>
            </w:r>
          </w:p>
        </w:tc>
        <w:tc>
          <w:tcPr>
            <w:tcW w:w="8531" w:type="dxa"/>
          </w:tcPr>
          <w:sdt>
            <w:sdtPr>
              <w:rPr>
                <w:sz w:val="20"/>
              </w:rPr>
              <w:id w:val="809595863"/>
              <w:placeholder>
                <w:docPart w:val="1C8646F2668941AEA1AFB750E50263DD"/>
              </w:placeholder>
              <w:temporary/>
              <w:showingPlcHdr/>
              <w:text w:multiLine="1"/>
            </w:sdtPr>
            <w:sdtContent>
              <w:p w14:paraId="5D559E40" w14:textId="77777777" w:rsidR="009345FD" w:rsidRPr="00301DC2" w:rsidRDefault="009345FD" w:rsidP="005D3D2C">
                <w:pPr>
                  <w:spacing w:before="60" w:after="60"/>
                  <w:ind w:right="113"/>
                </w:pPr>
                <w:r w:rsidRPr="00301DC2">
                  <w:rPr>
                    <w:rStyle w:val="BodyTextChar"/>
                  </w:rPr>
                  <w:t>[Enter text]</w:t>
                </w:r>
              </w:p>
            </w:sdtContent>
          </w:sdt>
        </w:tc>
      </w:tr>
      <w:tr w:rsidR="009345FD" w:rsidRPr="00301DC2" w14:paraId="24EB4ED5" w14:textId="77777777" w:rsidTr="009345FD">
        <w:trPr>
          <w:trHeight w:val="100"/>
        </w:trPr>
        <w:tc>
          <w:tcPr>
            <w:tcW w:w="1391" w:type="dxa"/>
          </w:tcPr>
          <w:p w14:paraId="2AD5F13F" w14:textId="77777777" w:rsidR="009345FD" w:rsidRPr="00301DC2" w:rsidRDefault="009345FD" w:rsidP="005D3D2C">
            <w:pPr>
              <w:spacing w:before="60" w:after="60"/>
              <w:ind w:right="113"/>
              <w:rPr>
                <w:b/>
                <w:sz w:val="20"/>
              </w:rPr>
            </w:pPr>
            <w:r>
              <w:rPr>
                <w:b/>
                <w:sz w:val="20"/>
              </w:rPr>
              <w:t>Title</w:t>
            </w:r>
          </w:p>
        </w:tc>
        <w:tc>
          <w:tcPr>
            <w:tcW w:w="8531" w:type="dxa"/>
          </w:tcPr>
          <w:sdt>
            <w:sdtPr>
              <w:rPr>
                <w:sz w:val="20"/>
              </w:rPr>
              <w:id w:val="-59792874"/>
              <w:placeholder>
                <w:docPart w:val="49DB78ECCC4D464AB68185040FFEA82D"/>
              </w:placeholder>
              <w:temporary/>
              <w:showingPlcHdr/>
              <w:text w:multiLine="1"/>
            </w:sdtPr>
            <w:sdtContent>
              <w:p w14:paraId="6C94D63A" w14:textId="77777777" w:rsidR="009345FD" w:rsidRPr="00301DC2" w:rsidRDefault="009345FD" w:rsidP="005D3D2C">
                <w:pPr>
                  <w:spacing w:before="60" w:after="60"/>
                  <w:ind w:right="113"/>
                </w:pPr>
                <w:r w:rsidRPr="00301DC2">
                  <w:rPr>
                    <w:sz w:val="20"/>
                    <w:shd w:val="clear" w:color="auto" w:fill="FFFED6"/>
                  </w:rPr>
                  <w:t>[Enter position title]</w:t>
                </w:r>
              </w:p>
            </w:sdtContent>
          </w:sdt>
        </w:tc>
      </w:tr>
      <w:tr w:rsidR="009345FD" w:rsidRPr="00301DC2" w14:paraId="44E0441A" w14:textId="77777777" w:rsidTr="009345FD">
        <w:tc>
          <w:tcPr>
            <w:tcW w:w="1391" w:type="dxa"/>
          </w:tcPr>
          <w:p w14:paraId="723BFA3F" w14:textId="77777777" w:rsidR="009345FD" w:rsidRPr="00301DC2" w:rsidRDefault="009345FD" w:rsidP="005D3D2C">
            <w:pPr>
              <w:spacing w:before="60" w:after="60"/>
              <w:ind w:right="113"/>
              <w:rPr>
                <w:b/>
                <w:sz w:val="20"/>
              </w:rPr>
            </w:pPr>
            <w:r>
              <w:rPr>
                <w:b/>
                <w:sz w:val="20"/>
              </w:rPr>
              <w:t>Company</w:t>
            </w:r>
          </w:p>
        </w:tc>
        <w:tc>
          <w:tcPr>
            <w:tcW w:w="8531" w:type="dxa"/>
          </w:tcPr>
          <w:sdt>
            <w:sdtPr>
              <w:rPr>
                <w:sz w:val="20"/>
              </w:rPr>
              <w:id w:val="-205723800"/>
              <w:placeholder>
                <w:docPart w:val="28DD7527317B4A37AAC9932FAD4FE087"/>
              </w:placeholder>
              <w:temporary/>
              <w:showingPlcHdr/>
              <w:text w:multiLine="1"/>
            </w:sdtPr>
            <w:sdtContent>
              <w:p w14:paraId="01FC3DEC" w14:textId="77777777" w:rsidR="009345FD" w:rsidRPr="00301DC2" w:rsidRDefault="009345FD" w:rsidP="005D3D2C">
                <w:pPr>
                  <w:spacing w:before="60" w:after="60"/>
                  <w:ind w:right="113"/>
                </w:pPr>
                <w:r w:rsidRPr="00301DC2">
                  <w:rPr>
                    <w:sz w:val="20"/>
                    <w:shd w:val="clear" w:color="auto" w:fill="FFFED6"/>
                  </w:rPr>
                  <w:t>[Enter name and position title]</w:t>
                </w:r>
              </w:p>
            </w:sdtContent>
          </w:sdt>
        </w:tc>
      </w:tr>
      <w:tr w:rsidR="009345FD" w:rsidRPr="00301DC2" w14:paraId="155661B8" w14:textId="77777777" w:rsidTr="009345FD">
        <w:tc>
          <w:tcPr>
            <w:tcW w:w="1391" w:type="dxa"/>
          </w:tcPr>
          <w:p w14:paraId="6AA16A38" w14:textId="77777777" w:rsidR="009345FD" w:rsidRDefault="009345FD" w:rsidP="005D3D2C">
            <w:pPr>
              <w:spacing w:before="60" w:after="60"/>
              <w:ind w:right="113"/>
              <w:rPr>
                <w:b/>
                <w:sz w:val="20"/>
              </w:rPr>
            </w:pPr>
            <w:r>
              <w:rPr>
                <w:b/>
                <w:sz w:val="20"/>
              </w:rPr>
              <w:t>Signature</w:t>
            </w:r>
          </w:p>
        </w:tc>
        <w:tc>
          <w:tcPr>
            <w:tcW w:w="8531" w:type="dxa"/>
          </w:tcPr>
          <w:p w14:paraId="4D74CFD8" w14:textId="2ED05440" w:rsidR="009345FD" w:rsidRPr="002D54A6" w:rsidRDefault="002D54A6" w:rsidP="005D3D2C">
            <w:pPr>
              <w:spacing w:before="60" w:after="60"/>
              <w:ind w:right="113"/>
              <w:rPr>
                <w:b/>
                <w:bCs/>
                <w:sz w:val="20"/>
              </w:rPr>
            </w:pPr>
            <w:r>
              <w:rPr>
                <w:sz w:val="20"/>
              </w:rPr>
              <w:tab/>
            </w:r>
            <w:r>
              <w:rPr>
                <w:sz w:val="20"/>
              </w:rPr>
              <w:tab/>
            </w:r>
            <w:r>
              <w:rPr>
                <w:sz w:val="20"/>
              </w:rPr>
              <w:tab/>
            </w:r>
            <w:r>
              <w:rPr>
                <w:sz w:val="20"/>
              </w:rPr>
              <w:tab/>
            </w:r>
            <w:r>
              <w:rPr>
                <w:sz w:val="20"/>
              </w:rPr>
              <w:tab/>
            </w:r>
            <w:r>
              <w:rPr>
                <w:sz w:val="20"/>
              </w:rPr>
              <w:tab/>
            </w:r>
            <w:r>
              <w:rPr>
                <w:sz w:val="20"/>
              </w:rPr>
              <w:tab/>
            </w:r>
            <w:r w:rsidRPr="002D54A6">
              <w:rPr>
                <w:b/>
                <w:bCs/>
                <w:sz w:val="20"/>
              </w:rPr>
              <w:t>Date:</w:t>
            </w:r>
            <w:r w:rsidR="008A76B9">
              <w:rPr>
                <w:b/>
                <w:bCs/>
                <w:sz w:val="20"/>
              </w:rPr>
              <w:t xml:space="preserve"> </w:t>
            </w:r>
            <w:sdt>
              <w:sdtPr>
                <w:rPr>
                  <w:b/>
                  <w:bCs/>
                  <w:sz w:val="20"/>
                </w:rPr>
                <w:id w:val="-825356552"/>
                <w:placeholder>
                  <w:docPart w:val="DefaultPlaceholder_-1854013437"/>
                </w:placeholder>
                <w:showingPlcHdr/>
                <w:date>
                  <w:dateFormat w:val="d/MM/yyyy"/>
                  <w:lid w:val="en-AU"/>
                  <w:storeMappedDataAs w:val="dateTime"/>
                  <w:calendar w:val="gregorian"/>
                </w:date>
              </w:sdtPr>
              <w:sdtContent>
                <w:r w:rsidR="008A76B9" w:rsidRPr="00624CE7">
                  <w:rPr>
                    <w:rStyle w:val="PlaceholderText"/>
                  </w:rPr>
                  <w:t>Click or tap to enter a date.</w:t>
                </w:r>
              </w:sdtContent>
            </w:sdt>
          </w:p>
        </w:tc>
      </w:tr>
      <w:tr w:rsidR="009345FD" w:rsidRPr="00301DC2" w14:paraId="305F05CE" w14:textId="77777777" w:rsidTr="002D54A6">
        <w:trPr>
          <w:trHeight w:val="80"/>
          <w:tblHeader/>
        </w:trPr>
        <w:tc>
          <w:tcPr>
            <w:tcW w:w="9922" w:type="dxa"/>
            <w:gridSpan w:val="2"/>
            <w:shd w:val="clear" w:color="auto" w:fill="00259B"/>
          </w:tcPr>
          <w:p w14:paraId="517FD6C4" w14:textId="007B84E3" w:rsidR="009345FD" w:rsidRPr="00301DC2" w:rsidRDefault="00741328" w:rsidP="005D3D2C">
            <w:pPr>
              <w:spacing w:before="60" w:after="60"/>
              <w:ind w:right="113"/>
              <w:rPr>
                <w:b/>
                <w:sz w:val="20"/>
              </w:rPr>
            </w:pPr>
            <w:bookmarkStart w:id="224" w:name="_Toc75438487"/>
            <w:r>
              <w:rPr>
                <w:b/>
                <w:sz w:val="20"/>
              </w:rPr>
              <w:t>IWI</w:t>
            </w:r>
            <w:r w:rsidR="009345FD">
              <w:rPr>
                <w:b/>
                <w:sz w:val="20"/>
              </w:rPr>
              <w:t xml:space="preserve"> verified and endorsed by</w:t>
            </w:r>
          </w:p>
        </w:tc>
      </w:tr>
      <w:tr w:rsidR="009345FD" w:rsidRPr="00301DC2" w14:paraId="24D35EC3" w14:textId="77777777" w:rsidTr="002D54A6">
        <w:trPr>
          <w:trHeight w:val="165"/>
        </w:trPr>
        <w:tc>
          <w:tcPr>
            <w:tcW w:w="1391" w:type="dxa"/>
          </w:tcPr>
          <w:p w14:paraId="486E7931" w14:textId="77777777" w:rsidR="009345FD" w:rsidRPr="00301DC2" w:rsidRDefault="009345FD" w:rsidP="005D3D2C">
            <w:pPr>
              <w:spacing w:before="60" w:after="60"/>
              <w:ind w:right="113"/>
              <w:rPr>
                <w:b/>
                <w:sz w:val="20"/>
              </w:rPr>
            </w:pPr>
            <w:r>
              <w:rPr>
                <w:b/>
                <w:sz w:val="20"/>
              </w:rPr>
              <w:t>Name</w:t>
            </w:r>
          </w:p>
        </w:tc>
        <w:tc>
          <w:tcPr>
            <w:tcW w:w="8531" w:type="dxa"/>
          </w:tcPr>
          <w:sdt>
            <w:sdtPr>
              <w:rPr>
                <w:sz w:val="20"/>
              </w:rPr>
              <w:id w:val="56594140"/>
              <w:placeholder>
                <w:docPart w:val="EC933109935B408C970B96E1050BE781"/>
              </w:placeholder>
              <w:temporary/>
              <w:showingPlcHdr/>
              <w:text w:multiLine="1"/>
            </w:sdtPr>
            <w:sdtContent>
              <w:p w14:paraId="512C1FF8" w14:textId="77777777" w:rsidR="009345FD" w:rsidRPr="00301DC2" w:rsidRDefault="009345FD" w:rsidP="005D3D2C">
                <w:pPr>
                  <w:spacing w:before="60" w:after="60"/>
                  <w:ind w:right="113"/>
                </w:pPr>
                <w:r w:rsidRPr="00301DC2">
                  <w:rPr>
                    <w:rStyle w:val="BodyTextChar"/>
                  </w:rPr>
                  <w:t>[Enter text]</w:t>
                </w:r>
              </w:p>
            </w:sdtContent>
          </w:sdt>
        </w:tc>
      </w:tr>
      <w:tr w:rsidR="009345FD" w:rsidRPr="00301DC2" w14:paraId="6180F6BF" w14:textId="77777777" w:rsidTr="002D54A6">
        <w:trPr>
          <w:trHeight w:val="100"/>
        </w:trPr>
        <w:tc>
          <w:tcPr>
            <w:tcW w:w="1391" w:type="dxa"/>
          </w:tcPr>
          <w:p w14:paraId="5BE7275E" w14:textId="77777777" w:rsidR="009345FD" w:rsidRPr="00301DC2" w:rsidRDefault="009345FD" w:rsidP="005D3D2C">
            <w:pPr>
              <w:spacing w:before="60" w:after="60"/>
              <w:ind w:right="113"/>
              <w:rPr>
                <w:b/>
                <w:sz w:val="20"/>
              </w:rPr>
            </w:pPr>
            <w:r>
              <w:rPr>
                <w:b/>
                <w:sz w:val="20"/>
              </w:rPr>
              <w:t>Title</w:t>
            </w:r>
          </w:p>
        </w:tc>
        <w:tc>
          <w:tcPr>
            <w:tcW w:w="8531" w:type="dxa"/>
          </w:tcPr>
          <w:sdt>
            <w:sdtPr>
              <w:rPr>
                <w:sz w:val="20"/>
              </w:rPr>
              <w:id w:val="-567888450"/>
              <w:placeholder>
                <w:docPart w:val="45F4CDC1C59747B4913DCB371C227B85"/>
              </w:placeholder>
              <w:temporary/>
              <w:showingPlcHdr/>
              <w:text w:multiLine="1"/>
            </w:sdtPr>
            <w:sdtContent>
              <w:p w14:paraId="4DDE3AC2" w14:textId="77777777" w:rsidR="009345FD" w:rsidRPr="00301DC2" w:rsidRDefault="009345FD" w:rsidP="005D3D2C">
                <w:pPr>
                  <w:spacing w:before="60" w:after="60"/>
                  <w:ind w:right="113"/>
                </w:pPr>
                <w:r w:rsidRPr="00301DC2">
                  <w:rPr>
                    <w:sz w:val="20"/>
                    <w:shd w:val="clear" w:color="auto" w:fill="FFFED6"/>
                  </w:rPr>
                  <w:t>[Enter position title]</w:t>
                </w:r>
              </w:p>
            </w:sdtContent>
          </w:sdt>
        </w:tc>
      </w:tr>
      <w:tr w:rsidR="009345FD" w:rsidRPr="00301DC2" w14:paraId="2008D6B4" w14:textId="77777777" w:rsidTr="002D54A6">
        <w:tc>
          <w:tcPr>
            <w:tcW w:w="1391" w:type="dxa"/>
          </w:tcPr>
          <w:p w14:paraId="2B86E829" w14:textId="77777777" w:rsidR="009345FD" w:rsidRPr="00301DC2" w:rsidRDefault="009345FD" w:rsidP="005D3D2C">
            <w:pPr>
              <w:spacing w:before="60" w:after="60"/>
              <w:ind w:right="113"/>
              <w:rPr>
                <w:b/>
                <w:sz w:val="20"/>
              </w:rPr>
            </w:pPr>
            <w:r>
              <w:rPr>
                <w:b/>
                <w:sz w:val="20"/>
              </w:rPr>
              <w:t>Company</w:t>
            </w:r>
          </w:p>
        </w:tc>
        <w:tc>
          <w:tcPr>
            <w:tcW w:w="8531" w:type="dxa"/>
          </w:tcPr>
          <w:sdt>
            <w:sdtPr>
              <w:rPr>
                <w:sz w:val="20"/>
              </w:rPr>
              <w:id w:val="-1508672118"/>
              <w:placeholder>
                <w:docPart w:val="8F3E5DC9316745D290375D9CE5A8A3AE"/>
              </w:placeholder>
              <w:temporary/>
              <w:showingPlcHdr/>
              <w:text w:multiLine="1"/>
            </w:sdtPr>
            <w:sdtContent>
              <w:p w14:paraId="71854083" w14:textId="77777777" w:rsidR="009345FD" w:rsidRPr="00301DC2" w:rsidRDefault="009345FD" w:rsidP="005D3D2C">
                <w:pPr>
                  <w:spacing w:before="60" w:after="60"/>
                  <w:ind w:right="113"/>
                </w:pPr>
                <w:r w:rsidRPr="00301DC2">
                  <w:rPr>
                    <w:sz w:val="20"/>
                    <w:shd w:val="clear" w:color="auto" w:fill="FFFED6"/>
                  </w:rPr>
                  <w:t>[Enter name and position title]</w:t>
                </w:r>
              </w:p>
            </w:sdtContent>
          </w:sdt>
        </w:tc>
      </w:tr>
      <w:tr w:rsidR="009345FD" w:rsidRPr="00301DC2" w14:paraId="0B394873" w14:textId="77777777" w:rsidTr="002D54A6">
        <w:tc>
          <w:tcPr>
            <w:tcW w:w="1391" w:type="dxa"/>
          </w:tcPr>
          <w:p w14:paraId="0E218DA3" w14:textId="77777777" w:rsidR="009345FD" w:rsidRDefault="009345FD" w:rsidP="005D3D2C">
            <w:pPr>
              <w:spacing w:before="60" w:after="60"/>
              <w:ind w:right="113"/>
              <w:rPr>
                <w:b/>
                <w:sz w:val="20"/>
              </w:rPr>
            </w:pPr>
            <w:r>
              <w:rPr>
                <w:b/>
                <w:sz w:val="20"/>
              </w:rPr>
              <w:t>Signature</w:t>
            </w:r>
          </w:p>
        </w:tc>
        <w:tc>
          <w:tcPr>
            <w:tcW w:w="8531" w:type="dxa"/>
          </w:tcPr>
          <w:p w14:paraId="38435C50" w14:textId="33F9CB81" w:rsidR="009345FD" w:rsidRPr="002D54A6" w:rsidRDefault="002D54A6" w:rsidP="005D3D2C">
            <w:pPr>
              <w:spacing w:before="60" w:after="60"/>
              <w:ind w:right="113"/>
              <w:rPr>
                <w:b/>
                <w:bCs/>
                <w:sz w:val="20"/>
              </w:rPr>
            </w:pPr>
            <w:r>
              <w:rPr>
                <w:sz w:val="20"/>
              </w:rPr>
              <w:tab/>
            </w:r>
            <w:r>
              <w:rPr>
                <w:sz w:val="20"/>
              </w:rPr>
              <w:tab/>
            </w:r>
            <w:r>
              <w:rPr>
                <w:sz w:val="20"/>
              </w:rPr>
              <w:tab/>
            </w:r>
            <w:r>
              <w:rPr>
                <w:sz w:val="20"/>
              </w:rPr>
              <w:tab/>
            </w:r>
            <w:r>
              <w:rPr>
                <w:sz w:val="20"/>
              </w:rPr>
              <w:tab/>
            </w:r>
            <w:r>
              <w:rPr>
                <w:sz w:val="20"/>
              </w:rPr>
              <w:tab/>
            </w:r>
            <w:r>
              <w:rPr>
                <w:sz w:val="20"/>
              </w:rPr>
              <w:tab/>
            </w:r>
            <w:r w:rsidRPr="002D54A6">
              <w:rPr>
                <w:b/>
                <w:bCs/>
                <w:sz w:val="20"/>
              </w:rPr>
              <w:t>Date:</w:t>
            </w:r>
            <w:sdt>
              <w:sdtPr>
                <w:rPr>
                  <w:b/>
                  <w:bCs/>
                  <w:sz w:val="20"/>
                </w:rPr>
                <w:id w:val="-1121447934"/>
                <w:placeholder>
                  <w:docPart w:val="DefaultPlaceholder_-1854013437"/>
                </w:placeholder>
                <w:showingPlcHdr/>
                <w:date>
                  <w:dateFormat w:val="d/MM/yyyy"/>
                  <w:lid w:val="en-AU"/>
                  <w:storeMappedDataAs w:val="dateTime"/>
                  <w:calendar w:val="gregorian"/>
                </w:date>
              </w:sdtPr>
              <w:sdtContent>
                <w:r w:rsidR="008A76B9" w:rsidRPr="00624CE7">
                  <w:rPr>
                    <w:rStyle w:val="PlaceholderText"/>
                  </w:rPr>
                  <w:t>Click or tap to enter a date.</w:t>
                </w:r>
              </w:sdtContent>
            </w:sdt>
          </w:p>
        </w:tc>
      </w:tr>
      <w:tr w:rsidR="009345FD" w:rsidRPr="00301DC2" w14:paraId="00A0BB0B" w14:textId="77777777" w:rsidTr="002D54A6">
        <w:trPr>
          <w:trHeight w:val="80"/>
          <w:tblHeader/>
        </w:trPr>
        <w:tc>
          <w:tcPr>
            <w:tcW w:w="9922" w:type="dxa"/>
            <w:gridSpan w:val="2"/>
            <w:shd w:val="clear" w:color="auto" w:fill="00259B"/>
          </w:tcPr>
          <w:p w14:paraId="028342A7" w14:textId="77777777" w:rsidR="009345FD" w:rsidRPr="00301DC2" w:rsidRDefault="009345FD" w:rsidP="005D3D2C">
            <w:pPr>
              <w:spacing w:before="60" w:after="60"/>
              <w:ind w:right="113"/>
              <w:rPr>
                <w:b/>
                <w:sz w:val="20"/>
              </w:rPr>
            </w:pPr>
            <w:r>
              <w:rPr>
                <w:b/>
                <w:sz w:val="20"/>
              </w:rPr>
              <w:t>Sydney Water review and endorsement by</w:t>
            </w:r>
          </w:p>
        </w:tc>
      </w:tr>
      <w:tr w:rsidR="009345FD" w:rsidRPr="00301DC2" w14:paraId="4F6BB9C4" w14:textId="77777777" w:rsidTr="002D54A6">
        <w:trPr>
          <w:trHeight w:val="165"/>
        </w:trPr>
        <w:tc>
          <w:tcPr>
            <w:tcW w:w="1391" w:type="dxa"/>
          </w:tcPr>
          <w:p w14:paraId="31343538" w14:textId="77777777" w:rsidR="009345FD" w:rsidRPr="00301DC2" w:rsidRDefault="009345FD" w:rsidP="005D3D2C">
            <w:pPr>
              <w:spacing w:before="60" w:after="60"/>
              <w:ind w:right="113"/>
              <w:rPr>
                <w:b/>
                <w:sz w:val="20"/>
              </w:rPr>
            </w:pPr>
            <w:r>
              <w:rPr>
                <w:b/>
                <w:sz w:val="20"/>
              </w:rPr>
              <w:t>Name</w:t>
            </w:r>
          </w:p>
        </w:tc>
        <w:tc>
          <w:tcPr>
            <w:tcW w:w="8531" w:type="dxa"/>
          </w:tcPr>
          <w:sdt>
            <w:sdtPr>
              <w:rPr>
                <w:sz w:val="20"/>
              </w:rPr>
              <w:id w:val="1655574433"/>
              <w:placeholder>
                <w:docPart w:val="53C7C9E53AA249DE830F90414DA86B18"/>
              </w:placeholder>
              <w:temporary/>
              <w:showingPlcHdr/>
              <w:text w:multiLine="1"/>
            </w:sdtPr>
            <w:sdtContent>
              <w:p w14:paraId="3AEA73DD" w14:textId="77777777" w:rsidR="009345FD" w:rsidRPr="00301DC2" w:rsidRDefault="009345FD" w:rsidP="005D3D2C">
                <w:pPr>
                  <w:spacing w:before="60" w:after="60"/>
                  <w:ind w:right="113"/>
                </w:pPr>
                <w:r w:rsidRPr="00301DC2">
                  <w:rPr>
                    <w:rStyle w:val="BodyTextChar"/>
                  </w:rPr>
                  <w:t>[Enter text]</w:t>
                </w:r>
              </w:p>
            </w:sdtContent>
          </w:sdt>
        </w:tc>
      </w:tr>
      <w:tr w:rsidR="009345FD" w:rsidRPr="00301DC2" w14:paraId="35055BDC" w14:textId="77777777" w:rsidTr="002D54A6">
        <w:trPr>
          <w:trHeight w:val="100"/>
        </w:trPr>
        <w:tc>
          <w:tcPr>
            <w:tcW w:w="1391" w:type="dxa"/>
          </w:tcPr>
          <w:p w14:paraId="72C27981" w14:textId="77777777" w:rsidR="009345FD" w:rsidRPr="00301DC2" w:rsidRDefault="009345FD" w:rsidP="005D3D2C">
            <w:pPr>
              <w:spacing w:before="60" w:after="60"/>
              <w:ind w:right="113"/>
              <w:rPr>
                <w:b/>
                <w:sz w:val="20"/>
              </w:rPr>
            </w:pPr>
            <w:r>
              <w:rPr>
                <w:b/>
                <w:sz w:val="20"/>
              </w:rPr>
              <w:t>Title</w:t>
            </w:r>
          </w:p>
        </w:tc>
        <w:tc>
          <w:tcPr>
            <w:tcW w:w="8531" w:type="dxa"/>
          </w:tcPr>
          <w:p w14:paraId="29BC39E2" w14:textId="77777777" w:rsidR="009345FD" w:rsidRPr="00301DC2" w:rsidRDefault="009345FD" w:rsidP="005D3D2C">
            <w:pPr>
              <w:spacing w:before="60" w:after="60"/>
              <w:ind w:right="113"/>
            </w:pPr>
          </w:p>
        </w:tc>
      </w:tr>
      <w:tr w:rsidR="009345FD" w:rsidRPr="00301DC2" w14:paraId="43103614" w14:textId="77777777" w:rsidTr="002D54A6">
        <w:tc>
          <w:tcPr>
            <w:tcW w:w="1391" w:type="dxa"/>
          </w:tcPr>
          <w:p w14:paraId="29A1C8B6" w14:textId="77777777" w:rsidR="009345FD" w:rsidRDefault="009345FD" w:rsidP="005D3D2C">
            <w:pPr>
              <w:spacing w:before="60" w:after="60"/>
              <w:ind w:right="113"/>
              <w:rPr>
                <w:b/>
                <w:sz w:val="20"/>
              </w:rPr>
            </w:pPr>
            <w:r>
              <w:rPr>
                <w:b/>
                <w:sz w:val="20"/>
              </w:rPr>
              <w:t>Signature</w:t>
            </w:r>
          </w:p>
        </w:tc>
        <w:tc>
          <w:tcPr>
            <w:tcW w:w="8531" w:type="dxa"/>
          </w:tcPr>
          <w:p w14:paraId="3E9DB407" w14:textId="1A2FA53D" w:rsidR="009345FD" w:rsidRPr="002D54A6" w:rsidRDefault="002D54A6" w:rsidP="005D3D2C">
            <w:pPr>
              <w:spacing w:before="60" w:after="60"/>
              <w:ind w:right="113"/>
              <w:rPr>
                <w:b/>
                <w:bCs/>
                <w:sz w:val="20"/>
              </w:rPr>
            </w:pPr>
            <w:r>
              <w:rPr>
                <w:sz w:val="20"/>
              </w:rPr>
              <w:tab/>
            </w:r>
            <w:r>
              <w:rPr>
                <w:sz w:val="20"/>
              </w:rPr>
              <w:tab/>
            </w:r>
            <w:r>
              <w:rPr>
                <w:sz w:val="20"/>
              </w:rPr>
              <w:tab/>
            </w:r>
            <w:r>
              <w:rPr>
                <w:sz w:val="20"/>
              </w:rPr>
              <w:tab/>
            </w:r>
            <w:r>
              <w:rPr>
                <w:sz w:val="20"/>
              </w:rPr>
              <w:tab/>
            </w:r>
            <w:r>
              <w:rPr>
                <w:sz w:val="20"/>
              </w:rPr>
              <w:tab/>
            </w:r>
            <w:r>
              <w:rPr>
                <w:sz w:val="20"/>
              </w:rPr>
              <w:tab/>
            </w:r>
            <w:r w:rsidRPr="002D54A6">
              <w:rPr>
                <w:b/>
                <w:bCs/>
                <w:sz w:val="20"/>
              </w:rPr>
              <w:t>Date:</w:t>
            </w:r>
            <w:sdt>
              <w:sdtPr>
                <w:rPr>
                  <w:b/>
                  <w:bCs/>
                  <w:sz w:val="20"/>
                </w:rPr>
                <w:id w:val="-1647204053"/>
                <w:placeholder>
                  <w:docPart w:val="DefaultPlaceholder_-1854013437"/>
                </w:placeholder>
                <w:showingPlcHdr/>
                <w:date>
                  <w:dateFormat w:val="d/MM/yyyy"/>
                  <w:lid w:val="en-AU"/>
                  <w:storeMappedDataAs w:val="dateTime"/>
                  <w:calendar w:val="gregorian"/>
                </w:date>
              </w:sdtPr>
              <w:sdtContent>
                <w:r w:rsidR="008A76B9" w:rsidRPr="00624CE7">
                  <w:rPr>
                    <w:rStyle w:val="PlaceholderText"/>
                  </w:rPr>
                  <w:t>Click or tap to enter a date.</w:t>
                </w:r>
              </w:sdtContent>
            </w:sdt>
          </w:p>
        </w:tc>
      </w:tr>
    </w:tbl>
    <w:p w14:paraId="306385F5" w14:textId="56F648A9" w:rsidR="003D5F04" w:rsidRDefault="003D5F04" w:rsidP="00E56F18">
      <w:pPr>
        <w:pStyle w:val="NbrHeading1"/>
      </w:pPr>
      <w:bookmarkStart w:id="225" w:name="_Toc204956411"/>
      <w:bookmarkEnd w:id="224"/>
      <w:r>
        <w:t>Definitions and Interpretation</w:t>
      </w:r>
      <w:bookmarkEnd w:id="225"/>
      <w:r>
        <w:t xml:space="preserve">  </w:t>
      </w:r>
    </w:p>
    <w:p w14:paraId="19FB4990" w14:textId="77777777" w:rsidR="00A278DD" w:rsidRPr="00A83A42" w:rsidRDefault="00A278DD" w:rsidP="00E56F18">
      <w:pPr>
        <w:pStyle w:val="BodyText"/>
      </w:pPr>
    </w:p>
    <w:p w14:paraId="4A503EAB" w14:textId="67085529" w:rsidR="00FA3065" w:rsidRPr="009D58B7" w:rsidRDefault="00FA3065" w:rsidP="00E56F18">
      <w:pPr>
        <w:pStyle w:val="NbrHeading2"/>
        <w:numPr>
          <w:ilvl w:val="1"/>
          <w:numId w:val="53"/>
        </w:numPr>
      </w:pPr>
      <w:bookmarkStart w:id="226" w:name="_Toc204956412"/>
      <w:r w:rsidRPr="009D58B7">
        <w:lastRenderedPageBreak/>
        <w:t>Definitions</w:t>
      </w:r>
      <w:bookmarkEnd w:id="226"/>
    </w:p>
    <w:tbl>
      <w:tblPr>
        <w:tblStyle w:val="InstructionsTable1"/>
        <w:tblW w:w="0" w:type="auto"/>
        <w:tblLook w:val="0600" w:firstRow="0" w:lastRow="0" w:firstColumn="0" w:lastColumn="0" w:noHBand="1" w:noVBand="1"/>
      </w:tblPr>
      <w:tblGrid>
        <w:gridCol w:w="9922"/>
      </w:tblGrid>
      <w:tr w:rsidR="003D5F04" w:rsidRPr="00301DC2" w14:paraId="1B937D4A" w14:textId="77777777" w:rsidTr="005D3D2C">
        <w:tc>
          <w:tcPr>
            <w:tcW w:w="10546" w:type="dxa"/>
          </w:tcPr>
          <w:p w14:paraId="3B392D81" w14:textId="667C4664" w:rsidR="003D5F04" w:rsidRPr="00301DC2" w:rsidRDefault="003D5F04" w:rsidP="002D54A6">
            <w:pPr>
              <w:keepNext/>
              <w:keepLines/>
              <w:tabs>
                <w:tab w:val="left" w:pos="176"/>
              </w:tabs>
              <w:spacing w:before="80" w:after="80" w:line="288" w:lineRule="auto"/>
              <w:ind w:left="113" w:right="113"/>
            </w:pPr>
            <w:r w:rsidRPr="00301DC2">
              <w:rPr>
                <w:lang w:eastAsia="en-AU"/>
              </w:rPr>
              <w:t>[</w:t>
            </w:r>
            <w:r w:rsidRPr="00301DC2">
              <w:rPr>
                <w:rFonts w:eastAsia="Arial" w:cs="Times New Roman"/>
                <w:b/>
              </w:rPr>
              <w:t>Mandatory</w:t>
            </w:r>
            <w:r w:rsidRPr="00301DC2">
              <w:rPr>
                <w:rFonts w:eastAsia="Arial" w:cs="Times New Roman"/>
              </w:rPr>
              <w:t xml:space="preserve">. Define all key terms and acronyms that are particular to the </w:t>
            </w:r>
            <w:r>
              <w:rPr>
                <w:rFonts w:eastAsia="Arial" w:cs="Times New Roman"/>
              </w:rPr>
              <w:t xml:space="preserve">Interim </w:t>
            </w:r>
            <w:r w:rsidR="00BE320D">
              <w:rPr>
                <w:rFonts w:eastAsia="Arial" w:cs="Times New Roman"/>
              </w:rPr>
              <w:t xml:space="preserve">Wastewater Infrastructure </w:t>
            </w:r>
            <w:r>
              <w:rPr>
                <w:rFonts w:eastAsia="Arial" w:cs="Times New Roman"/>
              </w:rPr>
              <w:t>Operating</w:t>
            </w:r>
            <w:r w:rsidRPr="00301DC2">
              <w:rPr>
                <w:rFonts w:eastAsia="Arial" w:cs="Times New Roman"/>
              </w:rPr>
              <w:t xml:space="preserve"> Plan. Do not include terms that are not mentioned in the document.</w:t>
            </w:r>
            <w:r w:rsidR="007C29A7">
              <w:rPr>
                <w:rFonts w:eastAsia="Arial" w:cs="Times New Roman"/>
              </w:rPr>
              <w:t xml:space="preserve">  No need to include defined terms that appear in the</w:t>
            </w:r>
            <w:r w:rsidR="00DA1817">
              <w:rPr>
                <w:rFonts w:eastAsia="Arial" w:cs="Times New Roman"/>
              </w:rPr>
              <w:t xml:space="preserve"> IWI Standard</w:t>
            </w:r>
            <w:r w:rsidRPr="00301DC2">
              <w:rPr>
                <w:rFonts w:eastAsia="Arial" w:cs="Times New Roman"/>
              </w:rPr>
              <w:t>]</w:t>
            </w:r>
          </w:p>
        </w:tc>
      </w:tr>
    </w:tbl>
    <w:p w14:paraId="043A480B" w14:textId="77777777" w:rsidR="003D5F04" w:rsidRPr="00301DC2" w:rsidRDefault="003D5F04" w:rsidP="003D5F04">
      <w:pPr>
        <w:keepNext/>
        <w:keepLines/>
        <w:spacing w:line="288" w:lineRule="auto"/>
        <w:rPr>
          <w:sz w:val="6"/>
        </w:rPr>
      </w:pPr>
    </w:p>
    <w:tbl>
      <w:tblPr>
        <w:tblStyle w:val="MediumBlueTable1"/>
        <w:tblW w:w="5030" w:type="pct"/>
        <w:tblLook w:val="0620" w:firstRow="1" w:lastRow="0" w:firstColumn="0" w:lastColumn="0" w:noHBand="1" w:noVBand="1"/>
      </w:tblPr>
      <w:tblGrid>
        <w:gridCol w:w="2353"/>
        <w:gridCol w:w="4921"/>
        <w:gridCol w:w="2708"/>
      </w:tblGrid>
      <w:tr w:rsidR="003D5F04" w:rsidRPr="00301DC2" w14:paraId="5D6A72A6" w14:textId="77777777" w:rsidTr="008A76B9">
        <w:trPr>
          <w:cnfStyle w:val="100000000000" w:firstRow="1" w:lastRow="0" w:firstColumn="0" w:lastColumn="0" w:oddVBand="0" w:evenVBand="0" w:oddHBand="0" w:evenHBand="0" w:firstRowFirstColumn="0" w:firstRowLastColumn="0" w:lastRowFirstColumn="0" w:lastRowLastColumn="0"/>
          <w:tblHeader/>
        </w:trPr>
        <w:tc>
          <w:tcPr>
            <w:tcW w:w="2353" w:type="dxa"/>
          </w:tcPr>
          <w:p w14:paraId="4AEA7E66" w14:textId="77777777" w:rsidR="003D5F04" w:rsidRPr="00301DC2" w:rsidRDefault="003D5F04" w:rsidP="005D3D2C">
            <w:pPr>
              <w:pStyle w:val="TableText"/>
            </w:pPr>
            <w:r w:rsidRPr="00301DC2">
              <w:t>Term</w:t>
            </w:r>
          </w:p>
        </w:tc>
        <w:tc>
          <w:tcPr>
            <w:tcW w:w="4921" w:type="dxa"/>
          </w:tcPr>
          <w:p w14:paraId="20FFF5EF" w14:textId="77777777" w:rsidR="003D5F04" w:rsidRPr="00301DC2" w:rsidRDefault="003D5F04" w:rsidP="005D3D2C">
            <w:pPr>
              <w:pStyle w:val="TableText"/>
            </w:pPr>
            <w:r w:rsidRPr="00301DC2">
              <w:t>Definition</w:t>
            </w:r>
          </w:p>
        </w:tc>
        <w:tc>
          <w:tcPr>
            <w:tcW w:w="2708" w:type="dxa"/>
          </w:tcPr>
          <w:p w14:paraId="168A945D" w14:textId="77777777" w:rsidR="003D5F04" w:rsidRPr="00301DC2" w:rsidRDefault="003D5F04" w:rsidP="005D3D2C">
            <w:pPr>
              <w:pStyle w:val="TableText"/>
            </w:pPr>
            <w:r w:rsidRPr="00301DC2">
              <w:t>Source</w:t>
            </w:r>
          </w:p>
        </w:tc>
      </w:tr>
      <w:tr w:rsidR="003D5F04" w:rsidRPr="00301DC2" w14:paraId="751E717B" w14:textId="77777777" w:rsidTr="008A76B9">
        <w:tc>
          <w:tcPr>
            <w:tcW w:w="2353" w:type="dxa"/>
          </w:tcPr>
          <w:p w14:paraId="57BD335A" w14:textId="57795606" w:rsidR="003D5F04" w:rsidRPr="00301DC2" w:rsidRDefault="00741328" w:rsidP="005D3D2C">
            <w:pPr>
              <w:pStyle w:val="TableText"/>
            </w:pPr>
            <w:r>
              <w:rPr>
                <w:b/>
                <w:bCs/>
              </w:rPr>
              <w:t>IWI</w:t>
            </w:r>
            <w:r w:rsidR="009B42DF">
              <w:rPr>
                <w:b/>
                <w:bCs/>
              </w:rPr>
              <w:t xml:space="preserve"> </w:t>
            </w:r>
            <w:r w:rsidR="003F32B2" w:rsidRPr="003F32B2">
              <w:rPr>
                <w:b/>
                <w:bCs/>
              </w:rPr>
              <w:t>Agreement</w:t>
            </w:r>
          </w:p>
        </w:tc>
        <w:tc>
          <w:tcPr>
            <w:tcW w:w="4921" w:type="dxa"/>
          </w:tcPr>
          <w:p w14:paraId="1067F6DD" w14:textId="0E54AE20" w:rsidR="003D5F04" w:rsidRPr="00301DC2" w:rsidRDefault="005312A5" w:rsidP="005D3D2C">
            <w:pPr>
              <w:pStyle w:val="TableText"/>
            </w:pPr>
            <w:r>
              <w:t xml:space="preserve">This </w:t>
            </w:r>
            <w:r w:rsidR="003F32B2">
              <w:t xml:space="preserve">agreement between you and Sydney Water for the </w:t>
            </w:r>
            <w:r w:rsidR="00741328">
              <w:t>IWI</w:t>
            </w:r>
            <w:r w:rsidR="003F32B2">
              <w:t xml:space="preserve">. </w:t>
            </w:r>
            <w:r w:rsidR="00234504">
              <w:t xml:space="preserve"> </w:t>
            </w:r>
          </w:p>
        </w:tc>
        <w:tc>
          <w:tcPr>
            <w:tcW w:w="2708" w:type="dxa"/>
          </w:tcPr>
          <w:p w14:paraId="7F7636BA" w14:textId="77777777" w:rsidR="003D5F04" w:rsidRPr="00301DC2" w:rsidRDefault="003D5F04" w:rsidP="005D3D2C">
            <w:pPr>
              <w:pStyle w:val="TableText"/>
            </w:pPr>
          </w:p>
        </w:tc>
      </w:tr>
      <w:tr w:rsidR="006E6C69" w:rsidRPr="00301DC2" w14:paraId="071EAFDB" w14:textId="77777777" w:rsidTr="008A76B9">
        <w:tc>
          <w:tcPr>
            <w:tcW w:w="2353" w:type="dxa"/>
          </w:tcPr>
          <w:p w14:paraId="03FBD5B9" w14:textId="4D88F6C3" w:rsidR="00EE645C" w:rsidRDefault="00EE645C" w:rsidP="005D3D2C">
            <w:pPr>
              <w:pStyle w:val="TableText"/>
              <w:rPr>
                <w:b/>
                <w:bCs/>
              </w:rPr>
            </w:pPr>
            <w:r>
              <w:rPr>
                <w:b/>
                <w:bCs/>
              </w:rPr>
              <w:t>Commencement Date</w:t>
            </w:r>
          </w:p>
        </w:tc>
        <w:sdt>
          <w:sdtPr>
            <w:id w:val="-895348873"/>
            <w:placeholder>
              <w:docPart w:val="DefaultPlaceholder_-1854013437"/>
            </w:placeholder>
            <w:showingPlcHdr/>
            <w:date>
              <w:dateFormat w:val="d/MM/yyyy"/>
              <w:lid w:val="en-AU"/>
              <w:storeMappedDataAs w:val="dateTime"/>
              <w:calendar w:val="gregorian"/>
            </w:date>
          </w:sdtPr>
          <w:sdtContent>
            <w:tc>
              <w:tcPr>
                <w:tcW w:w="4921" w:type="dxa"/>
              </w:tcPr>
              <w:p w14:paraId="6F42D6F9" w14:textId="419C8F5A" w:rsidR="00EE645C" w:rsidRDefault="008A76B9" w:rsidP="005D3D2C">
                <w:pPr>
                  <w:pStyle w:val="TableText"/>
                </w:pPr>
                <w:r w:rsidRPr="00624CE7">
                  <w:rPr>
                    <w:rStyle w:val="PlaceholderText"/>
                  </w:rPr>
                  <w:t>Click or tap to enter a date.</w:t>
                </w:r>
              </w:p>
            </w:tc>
          </w:sdtContent>
        </w:sdt>
        <w:tc>
          <w:tcPr>
            <w:tcW w:w="2708" w:type="dxa"/>
          </w:tcPr>
          <w:p w14:paraId="723DF435" w14:textId="77777777" w:rsidR="00EE645C" w:rsidRPr="00301DC2" w:rsidRDefault="00EE645C" w:rsidP="005D3D2C">
            <w:pPr>
              <w:pStyle w:val="TableText"/>
            </w:pPr>
          </w:p>
        </w:tc>
      </w:tr>
      <w:tr w:rsidR="00180FE9" w:rsidRPr="00301DC2" w14:paraId="52CBCC43" w14:textId="77777777" w:rsidTr="008A76B9">
        <w:tc>
          <w:tcPr>
            <w:tcW w:w="2353" w:type="dxa"/>
          </w:tcPr>
          <w:p w14:paraId="079FF197" w14:textId="0F4E7212" w:rsidR="00180FE9" w:rsidRPr="00180FE9" w:rsidRDefault="00180FE9" w:rsidP="005D3D2C">
            <w:pPr>
              <w:pStyle w:val="TableText"/>
            </w:pPr>
            <w:r>
              <w:rPr>
                <w:b/>
                <w:bCs/>
              </w:rPr>
              <w:t xml:space="preserve">Environment Protection Licence </w:t>
            </w:r>
            <w:r>
              <w:rPr>
                <w:b/>
                <w:bCs/>
              </w:rPr>
              <w:br/>
            </w:r>
            <w:r>
              <w:t xml:space="preserve">(or </w:t>
            </w:r>
            <w:r w:rsidRPr="00180FE9">
              <w:rPr>
                <w:b/>
                <w:bCs/>
              </w:rPr>
              <w:t>EPL</w:t>
            </w:r>
            <w:r>
              <w:t>)</w:t>
            </w:r>
          </w:p>
        </w:tc>
        <w:tc>
          <w:tcPr>
            <w:tcW w:w="4921" w:type="dxa"/>
          </w:tcPr>
          <w:p w14:paraId="1E03D74B" w14:textId="39E9C4E7" w:rsidR="00180FE9" w:rsidRDefault="005C3995" w:rsidP="005D3D2C">
            <w:pPr>
              <w:pStyle w:val="TableText"/>
            </w:pPr>
            <w:r>
              <w:t>[insert EPL#]</w:t>
            </w:r>
          </w:p>
        </w:tc>
        <w:tc>
          <w:tcPr>
            <w:tcW w:w="2708" w:type="dxa"/>
          </w:tcPr>
          <w:p w14:paraId="14671CE2" w14:textId="77777777" w:rsidR="00180FE9" w:rsidRPr="00301DC2" w:rsidRDefault="00180FE9" w:rsidP="005D3D2C">
            <w:pPr>
              <w:pStyle w:val="TableText"/>
            </w:pPr>
          </w:p>
        </w:tc>
      </w:tr>
      <w:tr w:rsidR="006E6C69" w:rsidRPr="00301DC2" w14:paraId="655DE72C" w14:textId="77777777" w:rsidTr="008A76B9">
        <w:tc>
          <w:tcPr>
            <w:tcW w:w="2353" w:type="dxa"/>
          </w:tcPr>
          <w:p w14:paraId="573E12D2" w14:textId="14DFC47C" w:rsidR="00C26F1E" w:rsidRDefault="00C26F1E" w:rsidP="005D3D2C">
            <w:pPr>
              <w:pStyle w:val="TableText"/>
              <w:rPr>
                <w:b/>
                <w:bCs/>
              </w:rPr>
            </w:pPr>
            <w:r>
              <w:rPr>
                <w:b/>
                <w:bCs/>
              </w:rPr>
              <w:t>Expiry Date</w:t>
            </w:r>
          </w:p>
        </w:tc>
        <w:tc>
          <w:tcPr>
            <w:tcW w:w="4921" w:type="dxa"/>
          </w:tcPr>
          <w:p w14:paraId="0364E98B" w14:textId="4EC2D336" w:rsidR="00C26F1E" w:rsidRDefault="006C3272" w:rsidP="005D3D2C">
            <w:pPr>
              <w:pStyle w:val="TableText"/>
            </w:pPr>
            <w:r>
              <w:t>3</w:t>
            </w:r>
            <w:r w:rsidR="001840FA">
              <w:t xml:space="preserve"> months after the Operational Period</w:t>
            </w:r>
            <w:r>
              <w:t xml:space="preserve"> or any Extended Operational Period</w:t>
            </w:r>
            <w:r w:rsidR="0099640C">
              <w:t>.</w:t>
            </w:r>
            <w:r w:rsidR="001840FA">
              <w:t xml:space="preserve"> </w:t>
            </w:r>
          </w:p>
        </w:tc>
        <w:tc>
          <w:tcPr>
            <w:tcW w:w="2708" w:type="dxa"/>
          </w:tcPr>
          <w:p w14:paraId="51603883" w14:textId="77777777" w:rsidR="00C26F1E" w:rsidRPr="00301DC2" w:rsidRDefault="00C26F1E" w:rsidP="005D3D2C">
            <w:pPr>
              <w:pStyle w:val="TableText"/>
            </w:pPr>
          </w:p>
        </w:tc>
      </w:tr>
      <w:tr w:rsidR="006C3272" w:rsidRPr="00301DC2" w14:paraId="3070F482" w14:textId="77777777" w:rsidTr="008A76B9">
        <w:tc>
          <w:tcPr>
            <w:tcW w:w="2353" w:type="dxa"/>
          </w:tcPr>
          <w:p w14:paraId="5C9FF6D5" w14:textId="691199C2" w:rsidR="006C3272" w:rsidRDefault="006C3272" w:rsidP="005D3D2C">
            <w:pPr>
              <w:pStyle w:val="TableText"/>
              <w:rPr>
                <w:b/>
                <w:bCs/>
              </w:rPr>
            </w:pPr>
            <w:r>
              <w:rPr>
                <w:b/>
                <w:bCs/>
              </w:rPr>
              <w:t xml:space="preserve">Extended Operational Period </w:t>
            </w:r>
          </w:p>
        </w:tc>
        <w:tc>
          <w:tcPr>
            <w:tcW w:w="4921" w:type="dxa"/>
          </w:tcPr>
          <w:p w14:paraId="7FCD35F2" w14:textId="1947D9BD" w:rsidR="006C3272" w:rsidRDefault="006C3272" w:rsidP="005D3D2C">
            <w:pPr>
              <w:pStyle w:val="TableText"/>
            </w:pPr>
            <w:r>
              <w:t xml:space="preserve">Has the meaning in </w:t>
            </w:r>
            <w:r w:rsidR="0099640C">
              <w:t xml:space="preserve">clause 1 of Schedule 1. </w:t>
            </w:r>
          </w:p>
        </w:tc>
        <w:tc>
          <w:tcPr>
            <w:tcW w:w="2708" w:type="dxa"/>
          </w:tcPr>
          <w:p w14:paraId="7E9B8CAE" w14:textId="77777777" w:rsidR="006C3272" w:rsidRPr="00301DC2" w:rsidRDefault="006C3272" w:rsidP="005D3D2C">
            <w:pPr>
              <w:pStyle w:val="TableText"/>
            </w:pPr>
          </w:p>
        </w:tc>
      </w:tr>
      <w:tr w:rsidR="003D5F04" w:rsidRPr="00301DC2" w14:paraId="611C68EC" w14:textId="77777777" w:rsidTr="008A76B9">
        <w:tc>
          <w:tcPr>
            <w:tcW w:w="2353" w:type="dxa"/>
          </w:tcPr>
          <w:p w14:paraId="2BF47BE3" w14:textId="4DC5FA08" w:rsidR="003D5F04" w:rsidRPr="003F32B2" w:rsidRDefault="00741328" w:rsidP="005D3D2C">
            <w:pPr>
              <w:pStyle w:val="TableText"/>
              <w:rPr>
                <w:b/>
                <w:bCs/>
              </w:rPr>
            </w:pPr>
            <w:r>
              <w:rPr>
                <w:b/>
                <w:bCs/>
              </w:rPr>
              <w:t>IWI</w:t>
            </w:r>
            <w:r w:rsidR="0065737E">
              <w:rPr>
                <w:b/>
                <w:bCs/>
              </w:rPr>
              <w:t xml:space="preserve"> </w:t>
            </w:r>
          </w:p>
        </w:tc>
        <w:tc>
          <w:tcPr>
            <w:tcW w:w="4921" w:type="dxa"/>
          </w:tcPr>
          <w:p w14:paraId="5D418536" w14:textId="4931C25A" w:rsidR="003D5F04" w:rsidRPr="00301DC2" w:rsidRDefault="003F32B2" w:rsidP="005D3D2C">
            <w:pPr>
              <w:pStyle w:val="TableText"/>
            </w:pPr>
            <w:r>
              <w:t xml:space="preserve">The Interim </w:t>
            </w:r>
            <w:r w:rsidR="000B1BF6">
              <w:t xml:space="preserve">Wastewater Infrastructure </w:t>
            </w:r>
            <w:r>
              <w:t xml:space="preserve">identified in </w:t>
            </w:r>
            <w:r w:rsidR="003D0E32">
              <w:t xml:space="preserve">section 3.1 of this </w:t>
            </w:r>
            <w:r>
              <w:t>document.</w:t>
            </w:r>
          </w:p>
        </w:tc>
        <w:tc>
          <w:tcPr>
            <w:tcW w:w="2708" w:type="dxa"/>
          </w:tcPr>
          <w:p w14:paraId="35A048FA" w14:textId="77777777" w:rsidR="003D5F04" w:rsidRPr="00301DC2" w:rsidRDefault="003D5F04" w:rsidP="005D3D2C">
            <w:pPr>
              <w:pStyle w:val="TableText"/>
            </w:pPr>
          </w:p>
        </w:tc>
      </w:tr>
      <w:tr w:rsidR="003F32B2" w:rsidRPr="00301DC2" w14:paraId="2ECE2455" w14:textId="77777777" w:rsidTr="008A76B9">
        <w:tc>
          <w:tcPr>
            <w:tcW w:w="2353" w:type="dxa"/>
          </w:tcPr>
          <w:p w14:paraId="19F2183A" w14:textId="759AFD48" w:rsidR="003F32B2" w:rsidRPr="00301DC2" w:rsidRDefault="00741328" w:rsidP="003F32B2">
            <w:pPr>
              <w:pStyle w:val="TableText"/>
            </w:pPr>
            <w:r>
              <w:rPr>
                <w:b/>
                <w:bCs/>
              </w:rPr>
              <w:t>IWI</w:t>
            </w:r>
            <w:r w:rsidR="003F32B2" w:rsidRPr="003F32B2">
              <w:rPr>
                <w:b/>
                <w:bCs/>
              </w:rPr>
              <w:t xml:space="preserve"> </w:t>
            </w:r>
            <w:r w:rsidR="0065737E">
              <w:rPr>
                <w:b/>
                <w:bCs/>
              </w:rPr>
              <w:t>Plan</w:t>
            </w:r>
          </w:p>
        </w:tc>
        <w:tc>
          <w:tcPr>
            <w:tcW w:w="4921" w:type="dxa"/>
          </w:tcPr>
          <w:p w14:paraId="77983186" w14:textId="63EAC472" w:rsidR="003F32B2" w:rsidRPr="00301DC2" w:rsidRDefault="00FE6919" w:rsidP="003F32B2">
            <w:pPr>
              <w:pStyle w:val="TableText"/>
            </w:pPr>
            <w:r>
              <w:t>This plan for how you will design, build and operate the IWI</w:t>
            </w:r>
            <w:r w:rsidR="00045C97">
              <w:t>.</w:t>
            </w:r>
            <w:r w:rsidR="000A275E">
              <w:t xml:space="preserve"> </w:t>
            </w:r>
          </w:p>
        </w:tc>
        <w:tc>
          <w:tcPr>
            <w:tcW w:w="2708" w:type="dxa"/>
          </w:tcPr>
          <w:p w14:paraId="24B0D452" w14:textId="77777777" w:rsidR="003F32B2" w:rsidRPr="00301DC2" w:rsidRDefault="003F32B2" w:rsidP="003F32B2">
            <w:pPr>
              <w:pStyle w:val="TableText"/>
            </w:pPr>
          </w:p>
        </w:tc>
      </w:tr>
      <w:tr w:rsidR="00F82AEF" w:rsidRPr="00301DC2" w14:paraId="46463A58" w14:textId="77777777" w:rsidTr="008A76B9">
        <w:tc>
          <w:tcPr>
            <w:tcW w:w="2353" w:type="dxa"/>
          </w:tcPr>
          <w:p w14:paraId="4C146AE3" w14:textId="77777777" w:rsidR="00F82AEF" w:rsidRPr="003F32B2" w:rsidRDefault="00F82AEF" w:rsidP="00C163B3">
            <w:pPr>
              <w:pStyle w:val="TableText"/>
              <w:rPr>
                <w:b/>
                <w:bCs/>
              </w:rPr>
            </w:pPr>
            <w:r>
              <w:rPr>
                <w:b/>
                <w:bCs/>
              </w:rPr>
              <w:t>Operating Licence</w:t>
            </w:r>
          </w:p>
        </w:tc>
        <w:tc>
          <w:tcPr>
            <w:tcW w:w="4921" w:type="dxa"/>
          </w:tcPr>
          <w:p w14:paraId="46555271" w14:textId="77777777" w:rsidR="00F82AEF" w:rsidRDefault="00F82AEF" w:rsidP="00C163B3">
            <w:pPr>
              <w:pStyle w:val="TableText"/>
            </w:pPr>
            <w:r>
              <w:t xml:space="preserve">Sydney Water’s current Operating Licence available at Sydney Water website </w:t>
            </w:r>
            <w:hyperlink r:id="rId16" w:history="1">
              <w:r>
                <w:rPr>
                  <w:rStyle w:val="Hyperlink"/>
                </w:rPr>
                <w:t>Operating Licence</w:t>
              </w:r>
            </w:hyperlink>
          </w:p>
        </w:tc>
        <w:tc>
          <w:tcPr>
            <w:tcW w:w="2708" w:type="dxa"/>
          </w:tcPr>
          <w:p w14:paraId="524899EF" w14:textId="77777777" w:rsidR="00F82AEF" w:rsidRPr="00301DC2" w:rsidRDefault="00F82AEF" w:rsidP="00C163B3">
            <w:pPr>
              <w:pStyle w:val="TableText"/>
            </w:pPr>
          </w:p>
        </w:tc>
      </w:tr>
      <w:tr w:rsidR="003B7742" w:rsidRPr="00301DC2" w14:paraId="3BFF433B" w14:textId="77777777" w:rsidTr="008A76B9">
        <w:tc>
          <w:tcPr>
            <w:tcW w:w="2353" w:type="dxa"/>
          </w:tcPr>
          <w:p w14:paraId="173EDFAD" w14:textId="05F8EDCB" w:rsidR="003B7742" w:rsidRDefault="003B7742" w:rsidP="003F32B2">
            <w:pPr>
              <w:pStyle w:val="TableText"/>
              <w:rPr>
                <w:b/>
                <w:bCs/>
              </w:rPr>
            </w:pPr>
            <w:r>
              <w:rPr>
                <w:b/>
                <w:bCs/>
              </w:rPr>
              <w:t>Operational Period</w:t>
            </w:r>
          </w:p>
        </w:tc>
        <w:tc>
          <w:tcPr>
            <w:tcW w:w="4921" w:type="dxa"/>
          </w:tcPr>
          <w:p w14:paraId="6217A69E" w14:textId="7900E9DE" w:rsidR="003B7742" w:rsidRDefault="003B7742" w:rsidP="003F32B2">
            <w:pPr>
              <w:pStyle w:val="TableText"/>
            </w:pPr>
            <w:r>
              <w:t xml:space="preserve">Has the meaning in section </w:t>
            </w:r>
            <w:r w:rsidR="00F82AEF">
              <w:t>3.4</w:t>
            </w:r>
          </w:p>
        </w:tc>
        <w:tc>
          <w:tcPr>
            <w:tcW w:w="2708" w:type="dxa"/>
          </w:tcPr>
          <w:p w14:paraId="405FF322" w14:textId="77777777" w:rsidR="003B7742" w:rsidRPr="00301DC2" w:rsidRDefault="003B7742" w:rsidP="003F32B2">
            <w:pPr>
              <w:pStyle w:val="TableText"/>
            </w:pPr>
          </w:p>
        </w:tc>
      </w:tr>
      <w:tr w:rsidR="00180FE9" w:rsidRPr="00301DC2" w14:paraId="7F64770A" w14:textId="77777777" w:rsidTr="008A76B9">
        <w:tc>
          <w:tcPr>
            <w:tcW w:w="2353" w:type="dxa"/>
          </w:tcPr>
          <w:p w14:paraId="6D5BD103" w14:textId="18B56589" w:rsidR="00180FE9" w:rsidRDefault="00180FE9" w:rsidP="003F32B2">
            <w:pPr>
              <w:pStyle w:val="TableText"/>
              <w:rPr>
                <w:b/>
                <w:bCs/>
              </w:rPr>
            </w:pPr>
            <w:r>
              <w:rPr>
                <w:b/>
                <w:bCs/>
              </w:rPr>
              <w:t>Planning Approval</w:t>
            </w:r>
          </w:p>
        </w:tc>
        <w:tc>
          <w:tcPr>
            <w:tcW w:w="4921" w:type="dxa"/>
          </w:tcPr>
          <w:p w14:paraId="766E525A" w14:textId="1C608566" w:rsidR="00180FE9" w:rsidRDefault="00045C97" w:rsidP="003F32B2">
            <w:pPr>
              <w:pStyle w:val="TableText"/>
            </w:pPr>
            <w:r>
              <w:t>[insert planning approval details]</w:t>
            </w:r>
          </w:p>
        </w:tc>
        <w:tc>
          <w:tcPr>
            <w:tcW w:w="2708" w:type="dxa"/>
          </w:tcPr>
          <w:p w14:paraId="015A470D" w14:textId="77777777" w:rsidR="00180FE9" w:rsidRPr="00301DC2" w:rsidRDefault="00180FE9" w:rsidP="003F32B2">
            <w:pPr>
              <w:pStyle w:val="TableText"/>
            </w:pPr>
          </w:p>
        </w:tc>
      </w:tr>
      <w:tr w:rsidR="00180FE9" w:rsidRPr="00301DC2" w14:paraId="4400C56E" w14:textId="77777777" w:rsidTr="008A76B9">
        <w:tc>
          <w:tcPr>
            <w:tcW w:w="2353" w:type="dxa"/>
          </w:tcPr>
          <w:p w14:paraId="69502A53" w14:textId="6CA2F628" w:rsidR="00180FE9" w:rsidRPr="00180FE9" w:rsidRDefault="00180FE9" w:rsidP="003F32B2">
            <w:pPr>
              <w:pStyle w:val="TableText"/>
              <w:rPr>
                <w:b/>
                <w:bCs/>
              </w:rPr>
            </w:pPr>
            <w:r w:rsidRPr="005E450E">
              <w:rPr>
                <w:b/>
                <w:bCs/>
              </w:rPr>
              <w:t>SW Edition of WSA 02</w:t>
            </w:r>
          </w:p>
        </w:tc>
        <w:tc>
          <w:tcPr>
            <w:tcW w:w="4921" w:type="dxa"/>
          </w:tcPr>
          <w:p w14:paraId="43749163" w14:textId="6DAB92A3" w:rsidR="00180FE9" w:rsidRDefault="00F62CE9" w:rsidP="003F32B2">
            <w:pPr>
              <w:pStyle w:val="TableText"/>
            </w:pPr>
            <w:r>
              <w:t xml:space="preserve">Means the Sewerage Code of Australia WSA, Sydney Water Edition </w:t>
            </w:r>
          </w:p>
        </w:tc>
        <w:tc>
          <w:tcPr>
            <w:tcW w:w="2708" w:type="dxa"/>
          </w:tcPr>
          <w:p w14:paraId="69FA57A2" w14:textId="77777777" w:rsidR="00180FE9" w:rsidRPr="00301DC2" w:rsidRDefault="00180FE9" w:rsidP="003F32B2">
            <w:pPr>
              <w:pStyle w:val="TableText"/>
            </w:pPr>
          </w:p>
        </w:tc>
      </w:tr>
      <w:tr w:rsidR="00180FE9" w:rsidRPr="00301DC2" w14:paraId="51E5682F" w14:textId="77777777" w:rsidTr="008A76B9">
        <w:tc>
          <w:tcPr>
            <w:tcW w:w="2353" w:type="dxa"/>
          </w:tcPr>
          <w:p w14:paraId="04A94A89" w14:textId="1E298B7E" w:rsidR="00180FE9" w:rsidRPr="003F32B2" w:rsidRDefault="00180FE9" w:rsidP="003F32B2">
            <w:pPr>
              <w:pStyle w:val="TableText"/>
              <w:rPr>
                <w:b/>
                <w:bCs/>
              </w:rPr>
            </w:pPr>
            <w:r>
              <w:rPr>
                <w:b/>
                <w:bCs/>
              </w:rPr>
              <w:t>Term</w:t>
            </w:r>
            <w:r w:rsidR="003A62A9">
              <w:rPr>
                <w:b/>
                <w:bCs/>
              </w:rPr>
              <w:t xml:space="preserve"> </w:t>
            </w:r>
          </w:p>
        </w:tc>
        <w:tc>
          <w:tcPr>
            <w:tcW w:w="4921" w:type="dxa"/>
          </w:tcPr>
          <w:p w14:paraId="6D9D2C87" w14:textId="04CD654F" w:rsidR="00EB2675" w:rsidRDefault="0036725D" w:rsidP="003F32B2">
            <w:pPr>
              <w:pStyle w:val="TableText"/>
            </w:pPr>
            <w:r>
              <w:t xml:space="preserve">Commencement Date to Expiry Date </w:t>
            </w:r>
          </w:p>
        </w:tc>
        <w:tc>
          <w:tcPr>
            <w:tcW w:w="2708" w:type="dxa"/>
          </w:tcPr>
          <w:p w14:paraId="41C2312D" w14:textId="77777777" w:rsidR="00180FE9" w:rsidRPr="00301DC2" w:rsidRDefault="00180FE9" w:rsidP="003F32B2">
            <w:pPr>
              <w:pStyle w:val="TableText"/>
            </w:pPr>
          </w:p>
        </w:tc>
      </w:tr>
      <w:tr w:rsidR="003F32B2" w:rsidRPr="00301DC2" w14:paraId="018F6BE8" w14:textId="77777777" w:rsidTr="008A76B9">
        <w:tc>
          <w:tcPr>
            <w:tcW w:w="2353" w:type="dxa"/>
          </w:tcPr>
          <w:p w14:paraId="3554A2DA" w14:textId="2E744F7E" w:rsidR="003F32B2" w:rsidRPr="00301DC2" w:rsidRDefault="003F32B2" w:rsidP="003F32B2">
            <w:pPr>
              <w:pStyle w:val="TableText"/>
            </w:pPr>
            <w:r w:rsidRPr="003F32B2">
              <w:rPr>
                <w:b/>
                <w:bCs/>
              </w:rPr>
              <w:t>Ultimate Servicing Strategy</w:t>
            </w:r>
            <w:r>
              <w:t xml:space="preserve"> </w:t>
            </w:r>
          </w:p>
        </w:tc>
        <w:tc>
          <w:tcPr>
            <w:tcW w:w="4921" w:type="dxa"/>
          </w:tcPr>
          <w:p w14:paraId="0AF85419" w14:textId="15B1856C" w:rsidR="003F32B2" w:rsidRPr="00301DC2" w:rsidRDefault="004F4221" w:rsidP="003F32B2">
            <w:pPr>
              <w:pStyle w:val="TableText"/>
            </w:pPr>
            <w:r>
              <w:t>[developer to insert details]</w:t>
            </w:r>
          </w:p>
        </w:tc>
        <w:tc>
          <w:tcPr>
            <w:tcW w:w="2708" w:type="dxa"/>
          </w:tcPr>
          <w:p w14:paraId="73BF00D2" w14:textId="77777777" w:rsidR="003F32B2" w:rsidRPr="00301DC2" w:rsidRDefault="003F32B2" w:rsidP="003F32B2">
            <w:pPr>
              <w:pStyle w:val="TableText"/>
            </w:pPr>
          </w:p>
        </w:tc>
      </w:tr>
    </w:tbl>
    <w:p w14:paraId="73DE1F57" w14:textId="779FFFEA" w:rsidR="003D5F04" w:rsidRDefault="003D5F04" w:rsidP="00E56F18">
      <w:pPr>
        <w:pStyle w:val="NbrHeading2"/>
      </w:pPr>
      <w:bookmarkStart w:id="227" w:name="_Toc204956413"/>
      <w:r>
        <w:t>Interpretation</w:t>
      </w:r>
      <w:bookmarkEnd w:id="227"/>
      <w:r>
        <w:t xml:space="preserve"> </w:t>
      </w:r>
    </w:p>
    <w:p w14:paraId="058B7FB9" w14:textId="77777777" w:rsidR="00E17713" w:rsidRDefault="00E17713" w:rsidP="00E17713">
      <w:pPr>
        <w:pStyle w:val="BodyText"/>
        <w:ind w:left="360" w:firstLine="720"/>
      </w:pPr>
      <w:r>
        <w:t>Unless the contrary intention appears, in this document the following applies:</w:t>
      </w:r>
    </w:p>
    <w:p w14:paraId="53AFA197" w14:textId="692E1282" w:rsidR="00E17713" w:rsidRDefault="00E17713" w:rsidP="007032DC">
      <w:pPr>
        <w:pStyle w:val="BodyText"/>
        <w:numPr>
          <w:ilvl w:val="0"/>
          <w:numId w:val="16"/>
        </w:numPr>
      </w:pPr>
      <w:r>
        <w:t>headings are for convenience and do not affect interpretation;</w:t>
      </w:r>
    </w:p>
    <w:p w14:paraId="13D6FF57" w14:textId="29249177" w:rsidR="00E17713" w:rsidRDefault="00E17713" w:rsidP="007032DC">
      <w:pPr>
        <w:pStyle w:val="BodyText"/>
        <w:numPr>
          <w:ilvl w:val="0"/>
          <w:numId w:val="16"/>
        </w:numPr>
      </w:pPr>
      <w:r>
        <w:t>the singular includes the plural and vice versa;</w:t>
      </w:r>
    </w:p>
    <w:p w14:paraId="3A0E6C25" w14:textId="7AED47E9" w:rsidR="00E17713" w:rsidRDefault="00E17713" w:rsidP="007032DC">
      <w:pPr>
        <w:pStyle w:val="BodyText"/>
        <w:numPr>
          <w:ilvl w:val="0"/>
          <w:numId w:val="16"/>
        </w:numPr>
      </w:pPr>
      <w:r>
        <w:t>a reference to a document or an agreement (including this document) includes the document or agreement as varied, novated, supplemented, extended, replaced or restated;</w:t>
      </w:r>
    </w:p>
    <w:p w14:paraId="5657A27A" w14:textId="5717A791" w:rsidR="00E17713" w:rsidRDefault="00E17713" w:rsidP="007032DC">
      <w:pPr>
        <w:pStyle w:val="BodyText"/>
        <w:numPr>
          <w:ilvl w:val="0"/>
          <w:numId w:val="16"/>
        </w:numPr>
      </w:pPr>
      <w:r>
        <w:t>the meaning of general words is not limited by specific examples introduced by “including”, “for example” or “such as” or similar expressions;</w:t>
      </w:r>
    </w:p>
    <w:p w14:paraId="7B0116C1" w14:textId="4184503A" w:rsidR="00E17713" w:rsidRDefault="00E17713" w:rsidP="007032DC">
      <w:pPr>
        <w:pStyle w:val="BodyText"/>
        <w:numPr>
          <w:ilvl w:val="0"/>
          <w:numId w:val="16"/>
        </w:numPr>
      </w:pPr>
      <w:r>
        <w:t>a reference to a particular person includes the person’s executors, administrators, successors, substitutes (including persons taking by novation) and assigns;</w:t>
      </w:r>
    </w:p>
    <w:p w14:paraId="73D2F4A7" w14:textId="0C0696CB" w:rsidR="00E17713" w:rsidRDefault="00E17713" w:rsidP="007032DC">
      <w:pPr>
        <w:pStyle w:val="BodyText"/>
        <w:numPr>
          <w:ilvl w:val="0"/>
          <w:numId w:val="16"/>
        </w:numPr>
      </w:pPr>
      <w:r>
        <w:lastRenderedPageBreak/>
        <w:t>the word “person” includes an individual, a body corporate, a partnership, a joint venture, an unincorporated association and an authority or any other entity or organisation;</w:t>
      </w:r>
    </w:p>
    <w:p w14:paraId="7F00A552" w14:textId="73D3956D" w:rsidR="00E17713" w:rsidRPr="00CE3F7D" w:rsidRDefault="00E17713" w:rsidP="007032DC">
      <w:pPr>
        <w:pStyle w:val="BodyText"/>
        <w:numPr>
          <w:ilvl w:val="0"/>
          <w:numId w:val="16"/>
        </w:numPr>
      </w:pPr>
      <w:r w:rsidRPr="00CE3F7D">
        <w:t>a reference to month and year means respectively calendar month and calendar year; and</w:t>
      </w:r>
    </w:p>
    <w:p w14:paraId="69555FFC" w14:textId="278C563F" w:rsidR="003D5F04" w:rsidRPr="00CE3F7D" w:rsidRDefault="00E17713" w:rsidP="007032DC">
      <w:pPr>
        <w:pStyle w:val="BodyText"/>
        <w:numPr>
          <w:ilvl w:val="0"/>
          <w:numId w:val="16"/>
        </w:numPr>
      </w:pPr>
      <w:r w:rsidRPr="00CE3F7D">
        <w:t>in the interpretation of this document no rule of construction applies to the disadvantage of one party on the basis that that party put forward this document</w:t>
      </w:r>
      <w:r w:rsidR="00630049" w:rsidRPr="00CE3F7D">
        <w:t>;</w:t>
      </w:r>
    </w:p>
    <w:p w14:paraId="6D8DCEE4" w14:textId="73E340CD" w:rsidR="00630049" w:rsidRPr="00CE3F7D" w:rsidRDefault="00630049" w:rsidP="007032DC">
      <w:pPr>
        <w:pStyle w:val="BodyText"/>
        <w:numPr>
          <w:ilvl w:val="0"/>
          <w:numId w:val="16"/>
        </w:numPr>
      </w:pPr>
      <w:r w:rsidRPr="00CE3F7D">
        <w:t>references to clauses are a reference to the clause in schedule 1</w:t>
      </w:r>
      <w:r w:rsidR="00B654C6" w:rsidRPr="00CE3F7D">
        <w:t>.</w:t>
      </w:r>
      <w:r w:rsidRPr="00CE3F7D">
        <w:t xml:space="preserve"> </w:t>
      </w:r>
    </w:p>
    <w:p w14:paraId="14536D50" w14:textId="7516D8A0" w:rsidR="00F935A1" w:rsidRPr="002D4088" w:rsidRDefault="003D5F04" w:rsidP="00E56F18">
      <w:pPr>
        <w:pStyle w:val="NbrHeading1"/>
      </w:pPr>
      <w:bookmarkStart w:id="228" w:name="_Toc203465991"/>
      <w:bookmarkStart w:id="229" w:name="_Toc203466116"/>
      <w:bookmarkStart w:id="230" w:name="_Toc203466467"/>
      <w:bookmarkStart w:id="231" w:name="_Toc203466592"/>
      <w:bookmarkStart w:id="232" w:name="_Toc203466702"/>
      <w:bookmarkStart w:id="233" w:name="_Toc203466984"/>
      <w:bookmarkStart w:id="234" w:name="_Toc203467036"/>
      <w:bookmarkStart w:id="235" w:name="_Toc203467371"/>
      <w:bookmarkStart w:id="236" w:name="_Toc203467739"/>
      <w:bookmarkStart w:id="237" w:name="_Toc203468248"/>
      <w:bookmarkStart w:id="238" w:name="_Toc203468561"/>
      <w:bookmarkStart w:id="239" w:name="_Toc203469175"/>
      <w:bookmarkStart w:id="240" w:name="_Toc203469615"/>
      <w:bookmarkStart w:id="241" w:name="_Toc203469749"/>
      <w:bookmarkStart w:id="242" w:name="_Toc203469974"/>
      <w:bookmarkStart w:id="243" w:name="_Toc204956414"/>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Description</w:t>
      </w:r>
      <w:bookmarkEnd w:id="243"/>
    </w:p>
    <w:p w14:paraId="7C9D8B87" w14:textId="55ED1BA0" w:rsidR="00F935A1" w:rsidRDefault="00741328" w:rsidP="009D58B7">
      <w:pPr>
        <w:pStyle w:val="NbrHeading2"/>
      </w:pPr>
      <w:bookmarkStart w:id="244" w:name="_Toc204956415"/>
      <w:r>
        <w:t>IWI</w:t>
      </w:r>
      <w:r w:rsidR="003D5F04">
        <w:t xml:space="preserve"> </w:t>
      </w:r>
      <w:r w:rsidR="005773EE">
        <w:t>description</w:t>
      </w:r>
      <w:bookmarkEnd w:id="244"/>
      <w:r w:rsidR="00B82E65">
        <w:t xml:space="preserve"> </w:t>
      </w:r>
    </w:p>
    <w:tbl>
      <w:tblPr>
        <w:tblStyle w:val="InstructionsTable"/>
        <w:tblW w:w="0" w:type="auto"/>
        <w:tblLook w:val="0600" w:firstRow="0" w:lastRow="0" w:firstColumn="0" w:lastColumn="0" w:noHBand="1" w:noVBand="1"/>
      </w:tblPr>
      <w:tblGrid>
        <w:gridCol w:w="9922"/>
      </w:tblGrid>
      <w:tr w:rsidR="002222D4" w14:paraId="04D72EAF" w14:textId="77777777">
        <w:tc>
          <w:tcPr>
            <w:tcW w:w="10546" w:type="dxa"/>
          </w:tcPr>
          <w:p w14:paraId="18E722FF" w14:textId="4B3488C8" w:rsidR="00365E89" w:rsidRDefault="002222D4" w:rsidP="007950D0">
            <w:pPr>
              <w:spacing w:before="107" w:line="284" w:lineRule="exact"/>
              <w:ind w:right="144"/>
              <w:textAlignment w:val="baseline"/>
              <w:rPr>
                <w:rFonts w:ascii="Arial" w:eastAsia="Arial" w:hAnsi="Arial"/>
                <w:color w:val="403F41"/>
                <w:spacing w:val="-1"/>
                <w:sz w:val="21"/>
              </w:rPr>
            </w:pPr>
            <w:bookmarkStart w:id="245" w:name="_Hlk119496032"/>
            <w:r w:rsidRPr="00451003">
              <w:rPr>
                <w:b/>
              </w:rPr>
              <w:t>Mandatory</w:t>
            </w:r>
            <w:r w:rsidRPr="00451003">
              <w:t xml:space="preserve">. </w:t>
            </w:r>
            <w:r w:rsidR="00425D48">
              <w:rPr>
                <w:rFonts w:ascii="Arial" w:eastAsia="Arial" w:hAnsi="Arial"/>
                <w:color w:val="403F41"/>
                <w:spacing w:val="-1"/>
                <w:sz w:val="21"/>
              </w:rPr>
              <w:t xml:space="preserve">Describe </w:t>
            </w:r>
            <w:r w:rsidR="007950D0">
              <w:rPr>
                <w:rFonts w:ascii="Arial" w:eastAsia="Arial" w:hAnsi="Arial"/>
                <w:color w:val="403F41"/>
                <w:spacing w:val="-1"/>
                <w:sz w:val="21"/>
              </w:rPr>
              <w:t xml:space="preserve">the nature of the </w:t>
            </w:r>
            <w:r w:rsidR="00C0116D">
              <w:rPr>
                <w:rFonts w:ascii="Arial" w:eastAsia="Arial" w:hAnsi="Arial"/>
                <w:color w:val="403F41"/>
                <w:spacing w:val="-1"/>
                <w:sz w:val="21"/>
              </w:rPr>
              <w:t>interim</w:t>
            </w:r>
            <w:r w:rsidR="007950D0">
              <w:rPr>
                <w:rFonts w:ascii="Arial" w:eastAsia="Arial" w:hAnsi="Arial"/>
                <w:color w:val="403F41"/>
                <w:spacing w:val="-1"/>
                <w:sz w:val="21"/>
              </w:rPr>
              <w:t xml:space="preserve"> infrastructure that is proposed to be built to service the development</w:t>
            </w:r>
            <w:r w:rsidR="00365E89">
              <w:rPr>
                <w:rFonts w:ascii="Arial" w:eastAsia="Arial" w:hAnsi="Arial"/>
                <w:color w:val="403F41"/>
                <w:spacing w:val="-1"/>
                <w:sz w:val="21"/>
              </w:rPr>
              <w:t>.</w:t>
            </w:r>
          </w:p>
          <w:p w14:paraId="3572814D" w14:textId="390B7A56" w:rsidR="002222D4" w:rsidRPr="00451003" w:rsidRDefault="000E0CF8" w:rsidP="00A97510">
            <w:pPr>
              <w:spacing w:before="107" w:line="284" w:lineRule="exact"/>
              <w:ind w:right="144"/>
              <w:textAlignment w:val="baseline"/>
            </w:pPr>
            <w:r>
              <w:rPr>
                <w:rFonts w:ascii="Arial" w:eastAsia="Arial" w:hAnsi="Arial"/>
                <w:b/>
                <w:bCs/>
                <w:color w:val="403F41"/>
                <w:spacing w:val="-1"/>
                <w:sz w:val="21"/>
              </w:rPr>
              <w:t>Standard requirement</w:t>
            </w:r>
            <w:r w:rsidR="00A97510" w:rsidRPr="00A97510">
              <w:rPr>
                <w:rFonts w:ascii="Arial" w:eastAsia="Arial" w:hAnsi="Arial"/>
                <w:b/>
                <w:bCs/>
                <w:color w:val="403F41"/>
                <w:spacing w:val="-1"/>
                <w:sz w:val="21"/>
              </w:rPr>
              <w:t>:</w:t>
            </w:r>
            <w:r w:rsidR="00A97510">
              <w:rPr>
                <w:rFonts w:ascii="Arial" w:eastAsia="Arial" w:hAnsi="Arial"/>
                <w:color w:val="403F41"/>
                <w:spacing w:val="-1"/>
                <w:sz w:val="21"/>
              </w:rPr>
              <w:t xml:space="preserve"> Section </w:t>
            </w:r>
            <w:r w:rsidR="00426583">
              <w:rPr>
                <w:rFonts w:ascii="Arial" w:eastAsia="Arial" w:hAnsi="Arial"/>
                <w:color w:val="403F41"/>
                <w:spacing w:val="-1"/>
                <w:sz w:val="21"/>
              </w:rPr>
              <w:t>4</w:t>
            </w:r>
          </w:p>
        </w:tc>
      </w:tr>
    </w:tbl>
    <w:bookmarkEnd w:id="245"/>
    <w:p w14:paraId="6BA8F60A" w14:textId="097990B4" w:rsidR="002222D4" w:rsidRDefault="00731182" w:rsidP="002222D4">
      <w:pPr>
        <w:pStyle w:val="BodyText"/>
      </w:pPr>
      <w:r>
        <w:t>[Enter text]</w:t>
      </w:r>
    </w:p>
    <w:p w14:paraId="17B0F886" w14:textId="7B0B0245" w:rsidR="003620E5" w:rsidRDefault="00B82E65" w:rsidP="009D58B7">
      <w:pPr>
        <w:pStyle w:val="NbrHeading2"/>
      </w:pPr>
      <w:bookmarkStart w:id="246" w:name="_Toc204956416"/>
      <w:r>
        <w:t xml:space="preserve">Alignment with </w:t>
      </w:r>
      <w:r w:rsidR="0013117F">
        <w:t>ultimate servicing strategy</w:t>
      </w:r>
      <w:bookmarkEnd w:id="246"/>
    </w:p>
    <w:tbl>
      <w:tblPr>
        <w:tblStyle w:val="InstructionsTable"/>
        <w:tblW w:w="0" w:type="auto"/>
        <w:tblLook w:val="0600" w:firstRow="0" w:lastRow="0" w:firstColumn="0" w:lastColumn="0" w:noHBand="1" w:noVBand="1"/>
      </w:tblPr>
      <w:tblGrid>
        <w:gridCol w:w="9922"/>
      </w:tblGrid>
      <w:tr w:rsidR="00C9737A" w14:paraId="32E0BEAC" w14:textId="77777777">
        <w:tc>
          <w:tcPr>
            <w:tcW w:w="10546" w:type="dxa"/>
          </w:tcPr>
          <w:p w14:paraId="5C63399D" w14:textId="5D9D51A4" w:rsidR="00C9737A" w:rsidRDefault="00C9737A">
            <w:pPr>
              <w:spacing w:before="107" w:line="284" w:lineRule="exact"/>
              <w:ind w:right="144"/>
              <w:textAlignment w:val="baseline"/>
              <w:rPr>
                <w:rFonts w:ascii="Arial" w:eastAsia="Arial" w:hAnsi="Arial"/>
                <w:color w:val="403F41"/>
                <w:spacing w:val="-1"/>
                <w:sz w:val="21"/>
              </w:rPr>
            </w:pPr>
            <w:r w:rsidRPr="00451003">
              <w:rPr>
                <w:b/>
              </w:rPr>
              <w:t>Mandatory</w:t>
            </w:r>
            <w:r w:rsidRPr="00451003">
              <w:t xml:space="preserve">. </w:t>
            </w:r>
            <w:r w:rsidR="00686789">
              <w:t>D</w:t>
            </w:r>
            <w:r w:rsidR="002742FA" w:rsidRPr="002742FA">
              <w:rPr>
                <w:rFonts w:ascii="Arial" w:eastAsia="Arial" w:hAnsi="Arial"/>
                <w:color w:val="403F41"/>
                <w:spacing w:val="-1"/>
                <w:sz w:val="21"/>
              </w:rPr>
              <w:t>emonstrate how the proposed wastewater infrastructure fits within the ultimate servicing strategy for the precinct or development area</w:t>
            </w:r>
          </w:p>
          <w:p w14:paraId="65A62B87" w14:textId="7857FD3E" w:rsidR="00C9737A"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C9737A" w:rsidRPr="00A97510">
              <w:rPr>
                <w:rFonts w:ascii="Arial" w:eastAsia="Arial" w:hAnsi="Arial"/>
                <w:b/>
                <w:bCs/>
                <w:color w:val="403F41"/>
                <w:spacing w:val="-1"/>
                <w:sz w:val="21"/>
              </w:rPr>
              <w:t>:</w:t>
            </w:r>
            <w:r w:rsidR="00C9737A">
              <w:rPr>
                <w:rFonts w:ascii="Arial" w:eastAsia="Arial" w:hAnsi="Arial"/>
                <w:color w:val="403F41"/>
                <w:spacing w:val="-1"/>
                <w:sz w:val="21"/>
              </w:rPr>
              <w:t xml:space="preserve"> Section </w:t>
            </w:r>
            <w:r w:rsidR="00426583">
              <w:rPr>
                <w:rFonts w:ascii="Arial" w:eastAsia="Arial" w:hAnsi="Arial"/>
                <w:color w:val="403F41"/>
                <w:spacing w:val="-1"/>
                <w:sz w:val="21"/>
              </w:rPr>
              <w:t>4</w:t>
            </w:r>
            <w:r w:rsidR="002742FA">
              <w:rPr>
                <w:rFonts w:ascii="Arial" w:eastAsia="Arial" w:hAnsi="Arial"/>
                <w:color w:val="403F41"/>
                <w:spacing w:val="-1"/>
                <w:sz w:val="21"/>
              </w:rPr>
              <w:t>.1</w:t>
            </w:r>
          </w:p>
        </w:tc>
      </w:tr>
    </w:tbl>
    <w:p w14:paraId="05E2029C" w14:textId="77777777" w:rsidR="00C9737A" w:rsidRPr="00C9737A" w:rsidRDefault="00C9737A" w:rsidP="00C9737A">
      <w:pPr>
        <w:pStyle w:val="BodyText"/>
      </w:pPr>
    </w:p>
    <w:p w14:paraId="706F2E4F" w14:textId="77777777" w:rsidR="002742FA" w:rsidRDefault="002742FA" w:rsidP="002742FA">
      <w:pPr>
        <w:pStyle w:val="BodyText"/>
      </w:pPr>
      <w:r>
        <w:t>[Enter text]</w:t>
      </w:r>
    </w:p>
    <w:p w14:paraId="3E686332" w14:textId="56E6FE12" w:rsidR="00C9737A" w:rsidRDefault="00C9737A" w:rsidP="00C9737A">
      <w:pPr>
        <w:pStyle w:val="BodyText"/>
      </w:pPr>
    </w:p>
    <w:p w14:paraId="20CD549D" w14:textId="0CFF2EC7" w:rsidR="002742FA" w:rsidRDefault="002742FA" w:rsidP="00E56F18">
      <w:pPr>
        <w:pStyle w:val="NbrHeading2"/>
      </w:pPr>
      <w:bookmarkStart w:id="247" w:name="_Toc204956417"/>
      <w:r>
        <w:t>Location</w:t>
      </w:r>
      <w:r w:rsidR="003D5F04">
        <w:t xml:space="preserve"> of </w:t>
      </w:r>
      <w:r w:rsidR="0013117F">
        <w:t>d</w:t>
      </w:r>
      <w:r w:rsidR="003D5F04">
        <w:t xml:space="preserve">evelopment and </w:t>
      </w:r>
      <w:r w:rsidR="00741328">
        <w:t>IWI</w:t>
      </w:r>
      <w:bookmarkEnd w:id="247"/>
    </w:p>
    <w:tbl>
      <w:tblPr>
        <w:tblStyle w:val="InstructionsTable"/>
        <w:tblW w:w="0" w:type="auto"/>
        <w:tblLook w:val="0600" w:firstRow="0" w:lastRow="0" w:firstColumn="0" w:lastColumn="0" w:noHBand="1" w:noVBand="1"/>
      </w:tblPr>
      <w:tblGrid>
        <w:gridCol w:w="9922"/>
      </w:tblGrid>
      <w:tr w:rsidR="002742FA" w14:paraId="5190F889" w14:textId="77777777">
        <w:tc>
          <w:tcPr>
            <w:tcW w:w="10546" w:type="dxa"/>
          </w:tcPr>
          <w:p w14:paraId="5CE6D056" w14:textId="3A678CE2" w:rsidR="002742FA" w:rsidRDefault="002742FA">
            <w:pPr>
              <w:spacing w:before="107" w:line="284" w:lineRule="exact"/>
              <w:ind w:right="144"/>
              <w:textAlignment w:val="baseline"/>
              <w:rPr>
                <w:rFonts w:ascii="Arial" w:eastAsia="Arial" w:hAnsi="Arial"/>
                <w:color w:val="403F41"/>
                <w:spacing w:val="-1"/>
                <w:sz w:val="21"/>
              </w:rPr>
            </w:pPr>
            <w:r w:rsidRPr="00451003">
              <w:rPr>
                <w:b/>
              </w:rPr>
              <w:t>Mandatory</w:t>
            </w:r>
            <w:r w:rsidRPr="00451003">
              <w:t xml:space="preserve">. </w:t>
            </w:r>
            <w:r w:rsidR="003D5F04">
              <w:t xml:space="preserve">Describe the location, including </w:t>
            </w:r>
            <w:r w:rsidR="0086321D">
              <w:t xml:space="preserve">maps of the development and </w:t>
            </w:r>
            <w:r w:rsidR="00741328">
              <w:t>IWI</w:t>
            </w:r>
            <w:r w:rsidR="003D5F04">
              <w:t xml:space="preserve"> </w:t>
            </w:r>
            <w:r w:rsidR="0086321D">
              <w:t xml:space="preserve">infrastructure </w:t>
            </w:r>
          </w:p>
          <w:p w14:paraId="1DD36330" w14:textId="0FC9E3D5" w:rsidR="002742FA"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2742FA" w:rsidRPr="00A97510">
              <w:rPr>
                <w:rFonts w:ascii="Arial" w:eastAsia="Arial" w:hAnsi="Arial"/>
                <w:b/>
                <w:bCs/>
                <w:color w:val="403F41"/>
                <w:spacing w:val="-1"/>
                <w:sz w:val="21"/>
              </w:rPr>
              <w:t>:</w:t>
            </w:r>
            <w:r w:rsidR="002742FA">
              <w:rPr>
                <w:rFonts w:ascii="Arial" w:eastAsia="Arial" w:hAnsi="Arial"/>
                <w:color w:val="403F41"/>
                <w:spacing w:val="-1"/>
                <w:sz w:val="21"/>
              </w:rPr>
              <w:t xml:space="preserve"> Section </w:t>
            </w:r>
            <w:r w:rsidR="00426583">
              <w:rPr>
                <w:rFonts w:ascii="Arial" w:eastAsia="Arial" w:hAnsi="Arial"/>
                <w:color w:val="403F41"/>
                <w:spacing w:val="-1"/>
                <w:sz w:val="21"/>
              </w:rPr>
              <w:t>4</w:t>
            </w:r>
            <w:r w:rsidR="002742FA">
              <w:rPr>
                <w:rFonts w:ascii="Arial" w:eastAsia="Arial" w:hAnsi="Arial"/>
                <w:color w:val="403F41"/>
                <w:spacing w:val="-1"/>
                <w:sz w:val="21"/>
              </w:rPr>
              <w:t>.</w:t>
            </w:r>
            <w:r w:rsidR="00285FD3">
              <w:rPr>
                <w:rFonts w:ascii="Arial" w:eastAsia="Arial" w:hAnsi="Arial"/>
                <w:color w:val="403F41"/>
                <w:spacing w:val="-1"/>
                <w:sz w:val="21"/>
              </w:rPr>
              <w:t>2</w:t>
            </w:r>
          </w:p>
        </w:tc>
      </w:tr>
    </w:tbl>
    <w:p w14:paraId="419B8047" w14:textId="77777777" w:rsidR="002742FA" w:rsidRPr="00C9737A" w:rsidRDefault="002742FA" w:rsidP="002742FA">
      <w:pPr>
        <w:pStyle w:val="BodyText"/>
      </w:pPr>
    </w:p>
    <w:p w14:paraId="0594FBD6" w14:textId="77777777" w:rsidR="002742FA" w:rsidRDefault="002742FA" w:rsidP="002742FA">
      <w:pPr>
        <w:pStyle w:val="BodyText"/>
      </w:pPr>
      <w:r>
        <w:t>[Enter text]</w:t>
      </w:r>
    </w:p>
    <w:p w14:paraId="76ADD4B3" w14:textId="05C5C0E8" w:rsidR="002742FA" w:rsidRDefault="002742FA" w:rsidP="00C9737A">
      <w:pPr>
        <w:pStyle w:val="BodyText"/>
      </w:pPr>
    </w:p>
    <w:p w14:paraId="4EC623F8" w14:textId="66E90594" w:rsidR="00285FD3" w:rsidRDefault="00BE7012" w:rsidP="00E56F18">
      <w:pPr>
        <w:pStyle w:val="NbrHeading2"/>
      </w:pPr>
      <w:bookmarkStart w:id="248" w:name="_Toc204956418"/>
      <w:r>
        <w:t>Delivery t</w:t>
      </w:r>
      <w:r w:rsidR="0064553D">
        <w:t>imeframe</w:t>
      </w:r>
      <w:r w:rsidR="003D5F04">
        <w:t>s</w:t>
      </w:r>
      <w:r w:rsidR="0064553D">
        <w:t xml:space="preserve"> and</w:t>
      </w:r>
      <w:r w:rsidR="002953D9">
        <w:t xml:space="preserve"> operational</w:t>
      </w:r>
      <w:r w:rsidR="0064553D">
        <w:t xml:space="preserve"> </w:t>
      </w:r>
      <w:r w:rsidR="006E11D0">
        <w:t>lifespan</w:t>
      </w:r>
      <w:r>
        <w:t xml:space="preserve"> of </w:t>
      </w:r>
      <w:r w:rsidR="00741328">
        <w:t>IWI</w:t>
      </w:r>
      <w:bookmarkEnd w:id="248"/>
    </w:p>
    <w:tbl>
      <w:tblPr>
        <w:tblStyle w:val="InstructionsTable"/>
        <w:tblW w:w="0" w:type="auto"/>
        <w:tblLook w:val="0600" w:firstRow="0" w:lastRow="0" w:firstColumn="0" w:lastColumn="0" w:noHBand="1" w:noVBand="1"/>
      </w:tblPr>
      <w:tblGrid>
        <w:gridCol w:w="9922"/>
      </w:tblGrid>
      <w:tr w:rsidR="00285FD3" w14:paraId="3D11E8E3" w14:textId="77777777" w:rsidTr="00143A15">
        <w:tc>
          <w:tcPr>
            <w:tcW w:w="9922" w:type="dxa"/>
          </w:tcPr>
          <w:p w14:paraId="28E840F8" w14:textId="68F08F7C" w:rsidR="00285FD3" w:rsidRDefault="00285FD3">
            <w:pPr>
              <w:spacing w:before="107" w:line="284" w:lineRule="exact"/>
              <w:ind w:right="144"/>
              <w:textAlignment w:val="baseline"/>
              <w:rPr>
                <w:rFonts w:ascii="Arial" w:eastAsia="Arial" w:hAnsi="Arial"/>
                <w:color w:val="403F41"/>
                <w:spacing w:val="-1"/>
                <w:sz w:val="21"/>
              </w:rPr>
            </w:pPr>
            <w:r w:rsidRPr="00451003">
              <w:rPr>
                <w:b/>
              </w:rPr>
              <w:t>Mandatory</w:t>
            </w:r>
            <w:r w:rsidRPr="00451003">
              <w:t xml:space="preserve">. </w:t>
            </w:r>
            <w:r>
              <w:t xml:space="preserve">Provide details </w:t>
            </w:r>
            <w:r w:rsidR="006E11D0">
              <w:t xml:space="preserve">of the proposed program of works for </w:t>
            </w:r>
            <w:r w:rsidR="00A80FBA">
              <w:t xml:space="preserve">the </w:t>
            </w:r>
            <w:r w:rsidR="006E11D0">
              <w:t xml:space="preserve">design and construction and </w:t>
            </w:r>
            <w:r w:rsidR="004B149A">
              <w:t xml:space="preserve">the intended period of operation of the </w:t>
            </w:r>
            <w:r w:rsidR="00741328">
              <w:t>IWI</w:t>
            </w:r>
            <w:r w:rsidR="004B149A">
              <w:t xml:space="preserve"> </w:t>
            </w:r>
          </w:p>
          <w:p w14:paraId="71113B03" w14:textId="665EB9D5" w:rsidR="00285FD3"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285FD3" w:rsidRPr="00A97510">
              <w:rPr>
                <w:rFonts w:ascii="Arial" w:eastAsia="Arial" w:hAnsi="Arial"/>
                <w:b/>
                <w:bCs/>
                <w:color w:val="403F41"/>
                <w:spacing w:val="-1"/>
                <w:sz w:val="21"/>
              </w:rPr>
              <w:t>:</w:t>
            </w:r>
            <w:r w:rsidR="00285FD3">
              <w:rPr>
                <w:rFonts w:ascii="Arial" w:eastAsia="Arial" w:hAnsi="Arial"/>
                <w:color w:val="403F41"/>
                <w:spacing w:val="-1"/>
                <w:sz w:val="21"/>
              </w:rPr>
              <w:t xml:space="preserve"> Section </w:t>
            </w:r>
            <w:r w:rsidR="00426583">
              <w:rPr>
                <w:rFonts w:ascii="Arial" w:eastAsia="Arial" w:hAnsi="Arial"/>
                <w:color w:val="403F41"/>
                <w:spacing w:val="-1"/>
                <w:sz w:val="21"/>
              </w:rPr>
              <w:t>4</w:t>
            </w:r>
            <w:r w:rsidR="00285FD3">
              <w:rPr>
                <w:rFonts w:ascii="Arial" w:eastAsia="Arial" w:hAnsi="Arial"/>
                <w:color w:val="403F41"/>
                <w:spacing w:val="-1"/>
                <w:sz w:val="21"/>
              </w:rPr>
              <w:t>.</w:t>
            </w:r>
            <w:r w:rsidR="004B149A">
              <w:rPr>
                <w:rFonts w:ascii="Arial" w:eastAsia="Arial" w:hAnsi="Arial"/>
                <w:color w:val="403F41"/>
                <w:spacing w:val="-1"/>
                <w:sz w:val="21"/>
              </w:rPr>
              <w:t>3</w:t>
            </w:r>
          </w:p>
        </w:tc>
      </w:tr>
    </w:tbl>
    <w:p w14:paraId="11E0CD89" w14:textId="0C43E361" w:rsidR="009B3130" w:rsidRDefault="009B3130" w:rsidP="009B3130">
      <w:pPr>
        <w:pStyle w:val="BodyText"/>
      </w:pPr>
      <w:r>
        <w:t>[</w:t>
      </w:r>
      <w:r w:rsidRPr="009B3130">
        <w:rPr>
          <w:highlight w:val="yellow"/>
        </w:rPr>
        <w:t xml:space="preserve">Enter delivery program for </w:t>
      </w:r>
      <w:r w:rsidR="00741328">
        <w:rPr>
          <w:highlight w:val="yellow"/>
        </w:rPr>
        <w:t>IWI</w:t>
      </w:r>
      <w:r w:rsidRPr="009B3130">
        <w:rPr>
          <w:highlight w:val="yellow"/>
        </w:rPr>
        <w:t xml:space="preserve"> </w:t>
      </w:r>
      <w:r w:rsidR="00E56F18">
        <w:t>]</w:t>
      </w:r>
    </w:p>
    <w:p w14:paraId="34706E0E" w14:textId="7DC3E88F" w:rsidR="000160C9" w:rsidRDefault="00143A15" w:rsidP="00143A15">
      <w:pPr>
        <w:pStyle w:val="BodyText"/>
      </w:pPr>
      <w:r w:rsidRPr="000160C9">
        <w:t xml:space="preserve">The expected lifespan of the </w:t>
      </w:r>
      <w:r w:rsidR="00741328">
        <w:t>IWI</w:t>
      </w:r>
      <w:r w:rsidRPr="000160C9">
        <w:t xml:space="preserve"> </w:t>
      </w:r>
      <w:r>
        <w:t xml:space="preserve">Infrastructure from </w:t>
      </w:r>
      <w:r w:rsidR="000160C9">
        <w:t>commissioning</w:t>
      </w:r>
      <w:r w:rsidR="009B3130">
        <w:t xml:space="preserve"> is</w:t>
      </w:r>
      <w:r>
        <w:t>: [</w:t>
      </w:r>
      <w:r w:rsidRPr="000160C9">
        <w:rPr>
          <w:highlight w:val="yellow"/>
        </w:rPr>
        <w:t>insert years</w:t>
      </w:r>
      <w:r>
        <w:t xml:space="preserve">]  </w:t>
      </w:r>
    </w:p>
    <w:p w14:paraId="46354060" w14:textId="12D542C5" w:rsidR="001F7FEA" w:rsidRDefault="009B3130" w:rsidP="00143A15">
      <w:pPr>
        <w:pStyle w:val="BodyText"/>
      </w:pPr>
      <w:r>
        <w:lastRenderedPageBreak/>
        <w:t xml:space="preserve">The approved operational period of the </w:t>
      </w:r>
      <w:r w:rsidR="00741328">
        <w:t>IWI</w:t>
      </w:r>
      <w:r w:rsidR="003C0FE9">
        <w:t xml:space="preserve"> by Sydney Water</w:t>
      </w:r>
      <w:r>
        <w:t xml:space="preserve"> from commissioning </w:t>
      </w:r>
      <w:r w:rsidR="001F7FEA">
        <w:t>and up to and including decommissioning</w:t>
      </w:r>
      <w:r>
        <w:t>: [</w:t>
      </w:r>
      <w:r w:rsidRPr="009B3130">
        <w:rPr>
          <w:highlight w:val="yellow"/>
        </w:rPr>
        <w:t>insert period</w:t>
      </w:r>
      <w:r>
        <w:t>]</w:t>
      </w:r>
      <w:r w:rsidR="00D744FC">
        <w:t xml:space="preserve"> (</w:t>
      </w:r>
      <w:r w:rsidR="00D744FC" w:rsidRPr="00D744FC">
        <w:rPr>
          <w:b/>
          <w:bCs/>
        </w:rPr>
        <w:t>Operational Period</w:t>
      </w:r>
      <w:r w:rsidR="00D744FC">
        <w:t>)</w:t>
      </w:r>
      <w:r w:rsidR="00F94B44">
        <w:t xml:space="preserve">.   </w:t>
      </w:r>
      <w:r>
        <w:t xml:space="preserve">Any </w:t>
      </w:r>
      <w:r w:rsidR="00F94B44">
        <w:t xml:space="preserve">variation </w:t>
      </w:r>
      <w:r>
        <w:t xml:space="preserve">to this </w:t>
      </w:r>
      <w:r w:rsidR="001F7FEA">
        <w:t xml:space="preserve">Operational Period </w:t>
      </w:r>
      <w:r>
        <w:t xml:space="preserve">is subject to Sydney Water’s prior written approval in accordance with </w:t>
      </w:r>
      <w:r w:rsidRPr="001F7FEA">
        <w:rPr>
          <w:highlight w:val="yellow"/>
        </w:rPr>
        <w:t xml:space="preserve">clause </w:t>
      </w:r>
      <w:r w:rsidR="00557F75">
        <w:rPr>
          <w:highlight w:val="yellow"/>
        </w:rPr>
        <w:t xml:space="preserve">1 </w:t>
      </w:r>
      <w:r w:rsidR="00630944">
        <w:rPr>
          <w:highlight w:val="yellow"/>
        </w:rPr>
        <w:t xml:space="preserve">of </w:t>
      </w:r>
      <w:r w:rsidR="009A207B">
        <w:rPr>
          <w:highlight w:val="yellow"/>
        </w:rPr>
        <w:t>the Agreement Terms &amp; Conditions</w:t>
      </w:r>
      <w:r w:rsidRPr="001F7FEA">
        <w:rPr>
          <w:highlight w:val="yellow"/>
        </w:rPr>
        <w:t>.</w:t>
      </w:r>
    </w:p>
    <w:p w14:paraId="73201D9C" w14:textId="77777777" w:rsidR="00285FD3" w:rsidRPr="00C9737A" w:rsidRDefault="00285FD3" w:rsidP="00285FD3">
      <w:pPr>
        <w:pStyle w:val="BodyText"/>
      </w:pPr>
    </w:p>
    <w:p w14:paraId="6E519F9D" w14:textId="77777777" w:rsidR="00143A15" w:rsidRPr="00692016" w:rsidRDefault="00143A15" w:rsidP="00E56F18">
      <w:pPr>
        <w:pStyle w:val="NbrHeading2"/>
      </w:pPr>
      <w:bookmarkStart w:id="249" w:name="_Toc204956419"/>
      <w:r>
        <w:t>C</w:t>
      </w:r>
      <w:r w:rsidRPr="00143A15">
        <w:t>ontingency plan</w:t>
      </w:r>
      <w:bookmarkEnd w:id="249"/>
    </w:p>
    <w:tbl>
      <w:tblPr>
        <w:tblStyle w:val="InstructionsTable"/>
        <w:tblW w:w="0" w:type="auto"/>
        <w:tblLook w:val="0600" w:firstRow="0" w:lastRow="0" w:firstColumn="0" w:lastColumn="0" w:noHBand="1" w:noVBand="1"/>
      </w:tblPr>
      <w:tblGrid>
        <w:gridCol w:w="9922"/>
      </w:tblGrid>
      <w:tr w:rsidR="00143A15" w14:paraId="74CC8174" w14:textId="77777777" w:rsidTr="005D3D2C">
        <w:tc>
          <w:tcPr>
            <w:tcW w:w="9922" w:type="dxa"/>
          </w:tcPr>
          <w:p w14:paraId="63232BD2" w14:textId="043894F3" w:rsidR="00143A15" w:rsidRDefault="00143A15" w:rsidP="005D3D2C">
            <w:pPr>
              <w:spacing w:before="107" w:line="284" w:lineRule="exact"/>
              <w:ind w:right="144"/>
              <w:textAlignment w:val="baseline"/>
              <w:rPr>
                <w:rFonts w:ascii="Arial" w:eastAsia="Arial" w:hAnsi="Arial"/>
                <w:color w:val="403F41"/>
                <w:spacing w:val="-1"/>
                <w:sz w:val="21"/>
              </w:rPr>
            </w:pPr>
            <w:r w:rsidRPr="00451003">
              <w:rPr>
                <w:b/>
              </w:rPr>
              <w:t>Mandatory</w:t>
            </w:r>
            <w:r w:rsidRPr="00451003">
              <w:t xml:space="preserve">. </w:t>
            </w:r>
            <w:r>
              <w:t xml:space="preserve">Provide details </w:t>
            </w:r>
            <w:r w:rsidRPr="00E2162F">
              <w:t xml:space="preserve">of </w:t>
            </w:r>
            <w:r w:rsidR="009160FB">
              <w:t>the</w:t>
            </w:r>
            <w:r w:rsidR="009160FB" w:rsidRPr="00E2162F">
              <w:t xml:space="preserve"> </w:t>
            </w:r>
            <w:r w:rsidRPr="00E2162F">
              <w:t xml:space="preserve">contingency </w:t>
            </w:r>
            <w:r w:rsidR="009160FB">
              <w:t xml:space="preserve">that </w:t>
            </w:r>
            <w:r w:rsidRPr="00E2162F">
              <w:t>has been allowed for in the wastewater infrastructure design and operations</w:t>
            </w:r>
            <w:r w:rsidR="009160FB">
              <w:t>,</w:t>
            </w:r>
            <w:r w:rsidRPr="00E2162F">
              <w:t xml:space="preserve"> to manage delays in commissioning of ultimate infrastructure</w:t>
            </w:r>
          </w:p>
          <w:p w14:paraId="57550C7A" w14:textId="77777777" w:rsidR="00143A15" w:rsidRPr="00451003" w:rsidRDefault="00143A15" w:rsidP="005D3D2C">
            <w:pPr>
              <w:spacing w:before="107" w:line="284" w:lineRule="exact"/>
              <w:ind w:right="144"/>
              <w:textAlignment w:val="baseline"/>
            </w:pPr>
            <w:r>
              <w:rPr>
                <w:rFonts w:ascii="Arial" w:eastAsia="Arial" w:hAnsi="Arial"/>
                <w:b/>
                <w:bCs/>
                <w:color w:val="403F41"/>
                <w:spacing w:val="-1"/>
                <w:sz w:val="21"/>
              </w:rPr>
              <w:t>Standard requirement</w:t>
            </w:r>
            <w:r w:rsidRPr="00A97510">
              <w:rPr>
                <w:rFonts w:ascii="Arial" w:eastAsia="Arial" w:hAnsi="Arial"/>
                <w:b/>
                <w:bCs/>
                <w:color w:val="403F41"/>
                <w:spacing w:val="-1"/>
                <w:sz w:val="21"/>
              </w:rPr>
              <w:t>:</w:t>
            </w:r>
            <w:r>
              <w:rPr>
                <w:rFonts w:ascii="Arial" w:eastAsia="Arial" w:hAnsi="Arial"/>
                <w:color w:val="403F41"/>
                <w:spacing w:val="-1"/>
                <w:sz w:val="21"/>
              </w:rPr>
              <w:t xml:space="preserve"> Section 5.5</w:t>
            </w:r>
          </w:p>
        </w:tc>
      </w:tr>
    </w:tbl>
    <w:p w14:paraId="18A43AF4" w14:textId="0C3C03EA" w:rsidR="00285FD3" w:rsidRDefault="00403F0E" w:rsidP="00285FD3">
      <w:pPr>
        <w:pStyle w:val="BodyText"/>
      </w:pPr>
      <w:r>
        <w:t>[insert text]</w:t>
      </w:r>
    </w:p>
    <w:p w14:paraId="39CCEB60" w14:textId="77777777" w:rsidR="00403F0E" w:rsidRDefault="00403F0E" w:rsidP="00285FD3">
      <w:pPr>
        <w:pStyle w:val="BodyText"/>
      </w:pPr>
    </w:p>
    <w:p w14:paraId="0E862AB9" w14:textId="52430D0A" w:rsidR="002742FA" w:rsidRDefault="00583BC6" w:rsidP="00CE2BB6">
      <w:pPr>
        <w:pStyle w:val="NbrHeading1"/>
      </w:pPr>
      <w:bookmarkStart w:id="250" w:name="_Toc204956420"/>
      <w:r>
        <w:t>Properties / areas to be serv</w:t>
      </w:r>
      <w:r w:rsidR="00C0116D">
        <w:t>ic</w:t>
      </w:r>
      <w:r>
        <w:t>ed</w:t>
      </w:r>
      <w:bookmarkEnd w:id="250"/>
    </w:p>
    <w:p w14:paraId="02FE18AB" w14:textId="3B7E1FA9" w:rsidR="00583BC6" w:rsidRDefault="00CA6578" w:rsidP="00E56F18">
      <w:pPr>
        <w:pStyle w:val="NbrHeading2"/>
      </w:pPr>
      <w:bookmarkStart w:id="251" w:name="_Toc204956421"/>
      <w:r>
        <w:t xml:space="preserve">Actual and </w:t>
      </w:r>
      <w:r w:rsidR="0036406E">
        <w:t>m</w:t>
      </w:r>
      <w:r w:rsidR="00583BC6">
        <w:t>aximum number of properties / area</w:t>
      </w:r>
      <w:bookmarkEnd w:id="251"/>
    </w:p>
    <w:tbl>
      <w:tblPr>
        <w:tblStyle w:val="InstructionsTable"/>
        <w:tblW w:w="0" w:type="auto"/>
        <w:tblLook w:val="0600" w:firstRow="0" w:lastRow="0" w:firstColumn="0" w:lastColumn="0" w:noHBand="1" w:noVBand="1"/>
      </w:tblPr>
      <w:tblGrid>
        <w:gridCol w:w="9922"/>
      </w:tblGrid>
      <w:tr w:rsidR="00583BC6" w14:paraId="33DE97EB" w14:textId="77777777" w:rsidTr="00CA6578">
        <w:tc>
          <w:tcPr>
            <w:tcW w:w="9922" w:type="dxa"/>
          </w:tcPr>
          <w:p w14:paraId="01B77CF8" w14:textId="6468FA9B" w:rsidR="00583BC6" w:rsidRDefault="00583BC6">
            <w:pPr>
              <w:spacing w:before="107" w:line="284" w:lineRule="exact"/>
              <w:ind w:right="144"/>
              <w:textAlignment w:val="baseline"/>
              <w:rPr>
                <w:rFonts w:ascii="Arial" w:eastAsia="Arial" w:hAnsi="Arial"/>
                <w:color w:val="403F41"/>
                <w:spacing w:val="-1"/>
                <w:sz w:val="21"/>
              </w:rPr>
            </w:pPr>
            <w:r w:rsidRPr="00451003">
              <w:rPr>
                <w:b/>
              </w:rPr>
              <w:t>Mandatory</w:t>
            </w:r>
            <w:r w:rsidRPr="00451003">
              <w:t xml:space="preserve">. </w:t>
            </w:r>
            <w:r>
              <w:t xml:space="preserve">Provide details </w:t>
            </w:r>
            <w:r w:rsidR="00CF7CE2">
              <w:t>of the maximum number of properties</w:t>
            </w:r>
            <w:r w:rsidR="00C310CA">
              <w:t xml:space="preserve"> and corresponding Equivalent Population (EP) to be serviced by the </w:t>
            </w:r>
            <w:r w:rsidR="00741328">
              <w:t>IWI</w:t>
            </w:r>
          </w:p>
          <w:p w14:paraId="7741D6E9" w14:textId="294542CC" w:rsidR="00583BC6"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583BC6" w:rsidRPr="00A97510">
              <w:rPr>
                <w:rFonts w:ascii="Arial" w:eastAsia="Arial" w:hAnsi="Arial"/>
                <w:b/>
                <w:bCs/>
                <w:color w:val="403F41"/>
                <w:spacing w:val="-1"/>
                <w:sz w:val="21"/>
              </w:rPr>
              <w:t>:</w:t>
            </w:r>
            <w:r w:rsidR="00583BC6">
              <w:rPr>
                <w:rFonts w:ascii="Arial" w:eastAsia="Arial" w:hAnsi="Arial"/>
                <w:color w:val="403F41"/>
                <w:spacing w:val="-1"/>
                <w:sz w:val="21"/>
              </w:rPr>
              <w:t xml:space="preserve"> Section </w:t>
            </w:r>
            <w:r w:rsidR="00C6576A">
              <w:rPr>
                <w:rFonts w:ascii="Arial" w:eastAsia="Arial" w:hAnsi="Arial"/>
                <w:color w:val="403F41"/>
                <w:spacing w:val="-1"/>
                <w:sz w:val="21"/>
              </w:rPr>
              <w:t>5</w:t>
            </w:r>
            <w:r w:rsidR="00C310CA">
              <w:rPr>
                <w:rFonts w:ascii="Arial" w:eastAsia="Arial" w:hAnsi="Arial"/>
                <w:color w:val="403F41"/>
                <w:spacing w:val="-1"/>
                <w:sz w:val="21"/>
              </w:rPr>
              <w:t>.1</w:t>
            </w:r>
          </w:p>
        </w:tc>
      </w:tr>
    </w:tbl>
    <w:p w14:paraId="0C069941" w14:textId="4FF8A1A0" w:rsidR="00CA6578" w:rsidRDefault="00CA6578" w:rsidP="00CA6578">
      <w:pPr>
        <w:pStyle w:val="BodyText"/>
      </w:pPr>
      <w:r>
        <w:t xml:space="preserve">The maximum EP that the </w:t>
      </w:r>
      <w:r w:rsidR="00741328">
        <w:t>IWI</w:t>
      </w:r>
      <w:r>
        <w:t xml:space="preserve"> will be able to service: [</w:t>
      </w:r>
      <w:r w:rsidRPr="00CA6578">
        <w:rPr>
          <w:highlight w:val="yellow"/>
        </w:rPr>
        <w:t>insert</w:t>
      </w:r>
      <w:r>
        <w:t>]</w:t>
      </w:r>
    </w:p>
    <w:p w14:paraId="527F5142" w14:textId="4BD134FA" w:rsidR="00583BC6" w:rsidRDefault="00583BC6" w:rsidP="00583BC6">
      <w:pPr>
        <w:pStyle w:val="BodyText"/>
      </w:pPr>
      <w:r>
        <w:t xml:space="preserve">[Enter </w:t>
      </w:r>
      <w:r w:rsidR="00BE7012">
        <w:t xml:space="preserve">additional </w:t>
      </w:r>
      <w:r>
        <w:t>text]</w:t>
      </w:r>
    </w:p>
    <w:p w14:paraId="0ABFA9CD" w14:textId="332B9A42" w:rsidR="00C310CA" w:rsidRDefault="00C310CA" w:rsidP="009D58B7">
      <w:pPr>
        <w:pStyle w:val="NbrHeading2"/>
      </w:pPr>
      <w:bookmarkStart w:id="252" w:name="_Toc204956422"/>
      <w:r>
        <w:t>Types of properties</w:t>
      </w:r>
      <w:bookmarkEnd w:id="252"/>
    </w:p>
    <w:tbl>
      <w:tblPr>
        <w:tblStyle w:val="InstructionsTable"/>
        <w:tblW w:w="0" w:type="auto"/>
        <w:tblLook w:val="0600" w:firstRow="0" w:lastRow="0" w:firstColumn="0" w:lastColumn="0" w:noHBand="1" w:noVBand="1"/>
      </w:tblPr>
      <w:tblGrid>
        <w:gridCol w:w="9922"/>
      </w:tblGrid>
      <w:tr w:rsidR="00C310CA" w14:paraId="0D9C6F22" w14:textId="77777777">
        <w:tc>
          <w:tcPr>
            <w:tcW w:w="10546" w:type="dxa"/>
          </w:tcPr>
          <w:p w14:paraId="70D24633" w14:textId="4200EA4A" w:rsidR="00C310CA" w:rsidRDefault="00C310CA">
            <w:pPr>
              <w:spacing w:before="107" w:line="284" w:lineRule="exact"/>
              <w:ind w:right="144"/>
              <w:textAlignment w:val="baseline"/>
              <w:rPr>
                <w:rFonts w:ascii="Arial" w:eastAsia="Arial" w:hAnsi="Arial"/>
                <w:color w:val="403F41"/>
                <w:spacing w:val="-1"/>
                <w:sz w:val="21"/>
              </w:rPr>
            </w:pPr>
            <w:r w:rsidRPr="00451003">
              <w:rPr>
                <w:b/>
              </w:rPr>
              <w:t>Mandatory</w:t>
            </w:r>
            <w:r w:rsidRPr="00451003">
              <w:t xml:space="preserve">. </w:t>
            </w:r>
            <w:r>
              <w:t xml:space="preserve">Provide details </w:t>
            </w:r>
            <w:r w:rsidR="007602F2">
              <w:t xml:space="preserve">of the types of </w:t>
            </w:r>
            <w:r w:rsidR="00ED28FF">
              <w:t>properties</w:t>
            </w:r>
            <w:r w:rsidR="007602F2">
              <w:t xml:space="preserve"> to be service</w:t>
            </w:r>
            <w:r w:rsidR="00CE2BB6">
              <w:t>d</w:t>
            </w:r>
            <w:r w:rsidR="007602F2">
              <w:t>, e.g. density</w:t>
            </w:r>
            <w:r w:rsidR="00CC4CDD">
              <w:t>, use type</w:t>
            </w:r>
          </w:p>
          <w:p w14:paraId="4DDC0AF0" w14:textId="76C4FB2E" w:rsidR="00C310CA"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C310CA" w:rsidRPr="00A97510">
              <w:rPr>
                <w:rFonts w:ascii="Arial" w:eastAsia="Arial" w:hAnsi="Arial"/>
                <w:b/>
                <w:bCs/>
                <w:color w:val="403F41"/>
                <w:spacing w:val="-1"/>
                <w:sz w:val="21"/>
              </w:rPr>
              <w:t>:</w:t>
            </w:r>
            <w:r w:rsidR="00C310CA">
              <w:rPr>
                <w:rFonts w:ascii="Arial" w:eastAsia="Arial" w:hAnsi="Arial"/>
                <w:color w:val="403F41"/>
                <w:spacing w:val="-1"/>
                <w:sz w:val="21"/>
              </w:rPr>
              <w:t xml:space="preserve"> Section </w:t>
            </w:r>
            <w:r w:rsidR="00C6576A">
              <w:rPr>
                <w:rFonts w:ascii="Arial" w:eastAsia="Arial" w:hAnsi="Arial"/>
                <w:color w:val="403F41"/>
                <w:spacing w:val="-1"/>
                <w:sz w:val="21"/>
              </w:rPr>
              <w:t>5.</w:t>
            </w:r>
            <w:r w:rsidR="00ED28FF">
              <w:rPr>
                <w:rFonts w:ascii="Arial" w:eastAsia="Arial" w:hAnsi="Arial"/>
                <w:color w:val="403F41"/>
                <w:spacing w:val="-1"/>
                <w:sz w:val="21"/>
              </w:rPr>
              <w:t>2</w:t>
            </w:r>
          </w:p>
        </w:tc>
      </w:tr>
    </w:tbl>
    <w:p w14:paraId="45602BF1" w14:textId="77777777" w:rsidR="00C310CA" w:rsidRPr="00C9737A" w:rsidRDefault="00C310CA" w:rsidP="00C310CA">
      <w:pPr>
        <w:pStyle w:val="BodyText"/>
      </w:pPr>
    </w:p>
    <w:p w14:paraId="1582860F" w14:textId="4BCB5898" w:rsidR="00C310CA" w:rsidRDefault="00C310CA" w:rsidP="00C310CA">
      <w:pPr>
        <w:pStyle w:val="BodyText"/>
      </w:pPr>
      <w:r>
        <w:t>[Enter text]</w:t>
      </w:r>
    </w:p>
    <w:p w14:paraId="0D1ED3C3" w14:textId="60AB4EAF" w:rsidR="00A20E7C" w:rsidRDefault="00F93183" w:rsidP="00E56F18">
      <w:pPr>
        <w:pStyle w:val="NbrHeading2"/>
      </w:pPr>
      <w:bookmarkStart w:id="253" w:name="_Toc204956423"/>
      <w:r>
        <w:t>Development timing and take-up rate</w:t>
      </w:r>
      <w:bookmarkEnd w:id="253"/>
    </w:p>
    <w:tbl>
      <w:tblPr>
        <w:tblStyle w:val="InstructionsTable"/>
        <w:tblW w:w="0" w:type="auto"/>
        <w:tblLook w:val="0600" w:firstRow="0" w:lastRow="0" w:firstColumn="0" w:lastColumn="0" w:noHBand="1" w:noVBand="1"/>
      </w:tblPr>
      <w:tblGrid>
        <w:gridCol w:w="9922"/>
      </w:tblGrid>
      <w:tr w:rsidR="00A20E7C" w14:paraId="6DEB8858" w14:textId="77777777">
        <w:tc>
          <w:tcPr>
            <w:tcW w:w="10546" w:type="dxa"/>
          </w:tcPr>
          <w:p w14:paraId="2CCF6DB0" w14:textId="03BD1B41" w:rsidR="00A20E7C" w:rsidRDefault="00A20E7C">
            <w:pPr>
              <w:spacing w:before="107" w:line="284" w:lineRule="exact"/>
              <w:ind w:right="144"/>
              <w:textAlignment w:val="baseline"/>
              <w:rPr>
                <w:rFonts w:ascii="Arial" w:eastAsia="Arial" w:hAnsi="Arial"/>
                <w:color w:val="403F41"/>
                <w:spacing w:val="-1"/>
                <w:sz w:val="21"/>
              </w:rPr>
            </w:pPr>
            <w:r w:rsidRPr="00451003">
              <w:rPr>
                <w:b/>
              </w:rPr>
              <w:t>Mandatory</w:t>
            </w:r>
            <w:r w:rsidRPr="00451003">
              <w:t xml:space="preserve">. </w:t>
            </w:r>
            <w:r>
              <w:t xml:space="preserve">Provide </w:t>
            </w:r>
            <w:r w:rsidR="00811DEF" w:rsidRPr="00811DEF">
              <w:t>details of the expected timing and take</w:t>
            </w:r>
            <w:r w:rsidR="0036406E">
              <w:t>-</w:t>
            </w:r>
            <w:r w:rsidR="00811DEF" w:rsidRPr="00811DEF">
              <w:t xml:space="preserve">up rate of properties that are proposed to be connected to the </w:t>
            </w:r>
            <w:r w:rsidR="0036406E">
              <w:t>IWI</w:t>
            </w:r>
            <w:r w:rsidR="00811DEF" w:rsidRPr="00811DEF">
              <w:t xml:space="preserve"> based on </w:t>
            </w:r>
            <w:r w:rsidR="0036406E">
              <w:t xml:space="preserve">the </w:t>
            </w:r>
            <w:r w:rsidR="00811DEF" w:rsidRPr="00811DEF">
              <w:t>type of development</w:t>
            </w:r>
          </w:p>
          <w:p w14:paraId="2CAFC37E" w14:textId="1736E77C" w:rsidR="00A20E7C"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A20E7C" w:rsidRPr="00A97510">
              <w:rPr>
                <w:rFonts w:ascii="Arial" w:eastAsia="Arial" w:hAnsi="Arial"/>
                <w:b/>
                <w:bCs/>
                <w:color w:val="403F41"/>
                <w:spacing w:val="-1"/>
                <w:sz w:val="21"/>
              </w:rPr>
              <w:t>:</w:t>
            </w:r>
            <w:r w:rsidR="00A20E7C">
              <w:rPr>
                <w:rFonts w:ascii="Arial" w:eastAsia="Arial" w:hAnsi="Arial"/>
                <w:color w:val="403F41"/>
                <w:spacing w:val="-1"/>
                <w:sz w:val="21"/>
              </w:rPr>
              <w:t xml:space="preserve"> Section </w:t>
            </w:r>
            <w:r w:rsidR="00C6576A">
              <w:rPr>
                <w:rFonts w:ascii="Arial" w:eastAsia="Arial" w:hAnsi="Arial"/>
                <w:color w:val="403F41"/>
                <w:spacing w:val="-1"/>
                <w:sz w:val="21"/>
              </w:rPr>
              <w:t>5</w:t>
            </w:r>
            <w:r w:rsidR="00A20E7C">
              <w:rPr>
                <w:rFonts w:ascii="Arial" w:eastAsia="Arial" w:hAnsi="Arial"/>
                <w:color w:val="403F41"/>
                <w:spacing w:val="-1"/>
                <w:sz w:val="21"/>
              </w:rPr>
              <w:t>.</w:t>
            </w:r>
            <w:r w:rsidR="0038560C">
              <w:rPr>
                <w:rFonts w:ascii="Arial" w:eastAsia="Arial" w:hAnsi="Arial"/>
                <w:color w:val="403F41"/>
                <w:spacing w:val="-1"/>
                <w:sz w:val="21"/>
              </w:rPr>
              <w:t>3</w:t>
            </w:r>
            <w:r w:rsidR="000B49C5">
              <w:rPr>
                <w:rFonts w:ascii="Arial" w:eastAsia="Arial" w:hAnsi="Arial"/>
                <w:color w:val="403F41"/>
                <w:spacing w:val="-1"/>
                <w:sz w:val="21"/>
              </w:rPr>
              <w:t xml:space="preserve"> </w:t>
            </w:r>
          </w:p>
        </w:tc>
      </w:tr>
    </w:tbl>
    <w:p w14:paraId="7FDA946C" w14:textId="77777777" w:rsidR="00A20E7C" w:rsidRPr="00C9737A" w:rsidRDefault="00A20E7C" w:rsidP="00A20E7C">
      <w:pPr>
        <w:pStyle w:val="BodyText"/>
      </w:pPr>
    </w:p>
    <w:p w14:paraId="5312A3B2" w14:textId="29F6708C" w:rsidR="00A20E7C" w:rsidRDefault="00A20E7C" w:rsidP="00C310CA">
      <w:pPr>
        <w:pStyle w:val="BodyText"/>
      </w:pPr>
      <w:r>
        <w:t>[Enter text]</w:t>
      </w:r>
    </w:p>
    <w:p w14:paraId="6E92098D" w14:textId="33EA3256" w:rsidR="00B063E1" w:rsidRPr="00B063E1" w:rsidRDefault="00B063E1" w:rsidP="009D58B7">
      <w:pPr>
        <w:pStyle w:val="NbrHeading2"/>
      </w:pPr>
      <w:bookmarkStart w:id="254" w:name="_Toc204956424"/>
      <w:r>
        <w:t xml:space="preserve">Wastewater </w:t>
      </w:r>
      <w:r w:rsidR="00B82E65">
        <w:t xml:space="preserve">flow </w:t>
      </w:r>
      <w:r>
        <w:t>schedule</w:t>
      </w:r>
      <w:bookmarkEnd w:id="254"/>
    </w:p>
    <w:tbl>
      <w:tblPr>
        <w:tblStyle w:val="InstructionsTable"/>
        <w:tblW w:w="0" w:type="auto"/>
        <w:tblLook w:val="0600" w:firstRow="0" w:lastRow="0" w:firstColumn="0" w:lastColumn="0" w:noHBand="1" w:noVBand="1"/>
      </w:tblPr>
      <w:tblGrid>
        <w:gridCol w:w="9922"/>
      </w:tblGrid>
      <w:tr w:rsidR="00B063E1" w14:paraId="797240EA" w14:textId="77777777">
        <w:tc>
          <w:tcPr>
            <w:tcW w:w="10546" w:type="dxa"/>
          </w:tcPr>
          <w:p w14:paraId="5F04FD5C" w14:textId="372B8E19" w:rsidR="00B063E1" w:rsidRDefault="00B063E1">
            <w:pPr>
              <w:spacing w:before="107" w:line="284" w:lineRule="exact"/>
              <w:ind w:right="144"/>
              <w:textAlignment w:val="baseline"/>
              <w:rPr>
                <w:rFonts w:ascii="Arial" w:eastAsia="Arial" w:hAnsi="Arial"/>
                <w:color w:val="403F41"/>
                <w:spacing w:val="-1"/>
                <w:sz w:val="21"/>
              </w:rPr>
            </w:pPr>
            <w:r w:rsidRPr="00451003">
              <w:rPr>
                <w:b/>
              </w:rPr>
              <w:t>Mandatory</w:t>
            </w:r>
            <w:r w:rsidRPr="00451003">
              <w:t xml:space="preserve">. </w:t>
            </w:r>
            <w:r>
              <w:t xml:space="preserve">Provide details of the </w:t>
            </w:r>
            <w:r w:rsidR="001C503F">
              <w:t>likely volume and type of wastewater</w:t>
            </w:r>
            <w:r w:rsidR="0052036A">
              <w:t xml:space="preserve"> to be connected to the </w:t>
            </w:r>
            <w:r w:rsidR="00741328">
              <w:t>IWI</w:t>
            </w:r>
            <w:r w:rsidR="0052036A">
              <w:t xml:space="preserve"> infrastructure</w:t>
            </w:r>
          </w:p>
          <w:p w14:paraId="5D78AC2E" w14:textId="54E38B42" w:rsidR="00B063E1" w:rsidRPr="00451003" w:rsidRDefault="000E0CF8">
            <w:pPr>
              <w:spacing w:before="107" w:line="284" w:lineRule="exact"/>
              <w:ind w:right="144"/>
              <w:textAlignment w:val="baseline"/>
            </w:pPr>
            <w:r>
              <w:rPr>
                <w:rFonts w:ascii="Arial" w:eastAsia="Arial" w:hAnsi="Arial"/>
                <w:b/>
                <w:bCs/>
                <w:color w:val="403F41"/>
                <w:spacing w:val="-1"/>
                <w:sz w:val="21"/>
              </w:rPr>
              <w:lastRenderedPageBreak/>
              <w:t>Standard requirement</w:t>
            </w:r>
            <w:r w:rsidR="00B063E1" w:rsidRPr="00A97510">
              <w:rPr>
                <w:rFonts w:ascii="Arial" w:eastAsia="Arial" w:hAnsi="Arial"/>
                <w:b/>
                <w:bCs/>
                <w:color w:val="403F41"/>
                <w:spacing w:val="-1"/>
                <w:sz w:val="21"/>
              </w:rPr>
              <w:t>:</w:t>
            </w:r>
            <w:r w:rsidR="00B063E1">
              <w:rPr>
                <w:rFonts w:ascii="Arial" w:eastAsia="Arial" w:hAnsi="Arial"/>
                <w:color w:val="403F41"/>
                <w:spacing w:val="-1"/>
                <w:sz w:val="21"/>
              </w:rPr>
              <w:t xml:space="preserve"> Section </w:t>
            </w:r>
            <w:r w:rsidR="00C6576A">
              <w:rPr>
                <w:rFonts w:ascii="Arial" w:eastAsia="Arial" w:hAnsi="Arial"/>
                <w:color w:val="403F41"/>
                <w:spacing w:val="-1"/>
                <w:sz w:val="21"/>
              </w:rPr>
              <w:t>5.</w:t>
            </w:r>
            <w:r w:rsidR="008161F1">
              <w:rPr>
                <w:rFonts w:ascii="Arial" w:eastAsia="Arial" w:hAnsi="Arial"/>
                <w:color w:val="403F41"/>
                <w:spacing w:val="-1"/>
                <w:sz w:val="21"/>
              </w:rPr>
              <w:t>4</w:t>
            </w:r>
          </w:p>
        </w:tc>
      </w:tr>
      <w:tr w:rsidR="0038560C" w14:paraId="70C41A27" w14:textId="77777777">
        <w:tc>
          <w:tcPr>
            <w:tcW w:w="10546" w:type="dxa"/>
          </w:tcPr>
          <w:p w14:paraId="78585BBB" w14:textId="77777777" w:rsidR="0038560C" w:rsidRPr="00451003" w:rsidRDefault="0038560C">
            <w:pPr>
              <w:keepNext/>
              <w:keepLines/>
              <w:tabs>
                <w:tab w:val="left" w:pos="176"/>
              </w:tabs>
              <w:spacing w:before="80" w:after="80"/>
              <w:ind w:right="113"/>
              <w:rPr>
                <w:rFonts w:ascii="Arial" w:hAnsi="Arial"/>
                <w:b/>
                <w:szCs w:val="24"/>
                <w:lang w:eastAsia="en-AU"/>
              </w:rPr>
            </w:pPr>
          </w:p>
        </w:tc>
      </w:tr>
    </w:tbl>
    <w:tbl>
      <w:tblPr>
        <w:tblStyle w:val="MediumBlueTable"/>
        <w:tblpPr w:leftFromText="180" w:rightFromText="180" w:vertAnchor="text" w:horzAnchor="margin" w:tblpY="276"/>
        <w:tblW w:w="5000" w:type="pct"/>
        <w:tblLook w:val="0620" w:firstRow="1" w:lastRow="0" w:firstColumn="0" w:lastColumn="0" w:noHBand="1" w:noVBand="1"/>
      </w:tblPr>
      <w:tblGrid>
        <w:gridCol w:w="2343"/>
        <w:gridCol w:w="1835"/>
        <w:gridCol w:w="1936"/>
        <w:gridCol w:w="1937"/>
        <w:gridCol w:w="1871"/>
      </w:tblGrid>
      <w:tr w:rsidR="00A97397" w14:paraId="21542C71" w14:textId="77777777" w:rsidTr="00A97397">
        <w:trPr>
          <w:cnfStyle w:val="100000000000" w:firstRow="1" w:lastRow="0" w:firstColumn="0" w:lastColumn="0" w:oddVBand="0" w:evenVBand="0" w:oddHBand="0" w:evenHBand="0" w:firstRowFirstColumn="0" w:firstRowLastColumn="0" w:lastRowFirstColumn="0" w:lastRowLastColumn="0"/>
          <w:tblHeader/>
        </w:trPr>
        <w:tc>
          <w:tcPr>
            <w:tcW w:w="2424" w:type="dxa"/>
          </w:tcPr>
          <w:p w14:paraId="1BE50FF2" w14:textId="77777777" w:rsidR="00A97397" w:rsidRDefault="00A97397" w:rsidP="00A97397">
            <w:pPr>
              <w:pStyle w:val="TableHeading"/>
            </w:pPr>
            <w:r>
              <w:t>Month</w:t>
            </w:r>
          </w:p>
        </w:tc>
        <w:tc>
          <w:tcPr>
            <w:tcW w:w="1987" w:type="dxa"/>
          </w:tcPr>
          <w:p w14:paraId="3DA178A1" w14:textId="77777777" w:rsidR="00A97397" w:rsidRDefault="00A97397" w:rsidP="00A97397">
            <w:pPr>
              <w:pStyle w:val="TableHeading"/>
            </w:pPr>
          </w:p>
        </w:tc>
        <w:tc>
          <w:tcPr>
            <w:tcW w:w="2068" w:type="dxa"/>
          </w:tcPr>
          <w:p w14:paraId="769D8E6E" w14:textId="77777777" w:rsidR="00A97397" w:rsidRDefault="00A97397" w:rsidP="00A97397">
            <w:pPr>
              <w:pStyle w:val="TableHeading"/>
            </w:pPr>
            <w:r>
              <w:t>1</w:t>
            </w:r>
          </w:p>
        </w:tc>
        <w:tc>
          <w:tcPr>
            <w:tcW w:w="2069" w:type="dxa"/>
          </w:tcPr>
          <w:p w14:paraId="156DF8EA" w14:textId="77777777" w:rsidR="00A97397" w:rsidRDefault="00A97397" w:rsidP="00A97397">
            <w:pPr>
              <w:pStyle w:val="TableHeading"/>
            </w:pPr>
            <w:r>
              <w:t>2</w:t>
            </w:r>
          </w:p>
        </w:tc>
        <w:tc>
          <w:tcPr>
            <w:tcW w:w="1998" w:type="dxa"/>
          </w:tcPr>
          <w:p w14:paraId="36F2F2AA" w14:textId="77777777" w:rsidR="00A97397" w:rsidRDefault="00A97397" w:rsidP="00A97397">
            <w:pPr>
              <w:pStyle w:val="TableHeading"/>
            </w:pPr>
            <w:r>
              <w:t>3</w:t>
            </w:r>
          </w:p>
        </w:tc>
      </w:tr>
      <w:tr w:rsidR="00A97397" w14:paraId="204CE2B6" w14:textId="77777777" w:rsidTr="00A97397">
        <w:tc>
          <w:tcPr>
            <w:tcW w:w="2424" w:type="dxa"/>
          </w:tcPr>
          <w:p w14:paraId="3539A5DF" w14:textId="77777777" w:rsidR="00A97397" w:rsidRDefault="00A97397" w:rsidP="00A97397">
            <w:pPr>
              <w:pStyle w:val="TableText"/>
            </w:pPr>
            <w:r>
              <w:t>Lot development</w:t>
            </w:r>
          </w:p>
        </w:tc>
        <w:tc>
          <w:tcPr>
            <w:tcW w:w="1987" w:type="dxa"/>
          </w:tcPr>
          <w:p w14:paraId="7F9D260A" w14:textId="77777777" w:rsidR="00A97397" w:rsidRDefault="00A97397" w:rsidP="00A97397">
            <w:pPr>
              <w:pStyle w:val="TableText"/>
            </w:pPr>
          </w:p>
        </w:tc>
        <w:tc>
          <w:tcPr>
            <w:tcW w:w="2068" w:type="dxa"/>
          </w:tcPr>
          <w:p w14:paraId="4AC93928" w14:textId="77777777" w:rsidR="00A97397" w:rsidRDefault="00A97397" w:rsidP="00A97397">
            <w:pPr>
              <w:pStyle w:val="TableText"/>
            </w:pPr>
          </w:p>
        </w:tc>
        <w:tc>
          <w:tcPr>
            <w:tcW w:w="2069" w:type="dxa"/>
          </w:tcPr>
          <w:p w14:paraId="24A2802F" w14:textId="77777777" w:rsidR="00A97397" w:rsidRDefault="00A97397" w:rsidP="00A97397">
            <w:pPr>
              <w:pStyle w:val="TableText"/>
            </w:pPr>
          </w:p>
        </w:tc>
        <w:tc>
          <w:tcPr>
            <w:tcW w:w="1998" w:type="dxa"/>
          </w:tcPr>
          <w:p w14:paraId="091C5DF3" w14:textId="77777777" w:rsidR="00A97397" w:rsidRDefault="00A97397" w:rsidP="00A97397">
            <w:pPr>
              <w:pStyle w:val="TableText"/>
            </w:pPr>
          </w:p>
        </w:tc>
      </w:tr>
      <w:tr w:rsidR="00A97397" w14:paraId="06B6D8C2" w14:textId="77777777" w:rsidTr="00A97397">
        <w:tc>
          <w:tcPr>
            <w:tcW w:w="2424" w:type="dxa"/>
          </w:tcPr>
          <w:p w14:paraId="40A212C5" w14:textId="77777777" w:rsidR="00A97397" w:rsidRDefault="00A97397" w:rsidP="00A97397">
            <w:pPr>
              <w:pStyle w:val="TableText"/>
            </w:pPr>
            <w:r>
              <w:t>Dwelling occupancy</w:t>
            </w:r>
          </w:p>
        </w:tc>
        <w:tc>
          <w:tcPr>
            <w:tcW w:w="1987" w:type="dxa"/>
          </w:tcPr>
          <w:p w14:paraId="24B6E151" w14:textId="77777777" w:rsidR="00A97397" w:rsidRDefault="00A97397" w:rsidP="00A97397">
            <w:pPr>
              <w:pStyle w:val="TableText"/>
            </w:pPr>
          </w:p>
        </w:tc>
        <w:tc>
          <w:tcPr>
            <w:tcW w:w="2068" w:type="dxa"/>
          </w:tcPr>
          <w:p w14:paraId="16EE9A6C" w14:textId="77777777" w:rsidR="00A97397" w:rsidRDefault="00A97397" w:rsidP="00A97397">
            <w:pPr>
              <w:pStyle w:val="TableText"/>
            </w:pPr>
          </w:p>
        </w:tc>
        <w:tc>
          <w:tcPr>
            <w:tcW w:w="2069" w:type="dxa"/>
          </w:tcPr>
          <w:p w14:paraId="5AA6EB56" w14:textId="77777777" w:rsidR="00A97397" w:rsidRDefault="00A97397" w:rsidP="00A97397">
            <w:pPr>
              <w:pStyle w:val="TableText"/>
            </w:pPr>
          </w:p>
        </w:tc>
        <w:tc>
          <w:tcPr>
            <w:tcW w:w="1998" w:type="dxa"/>
          </w:tcPr>
          <w:p w14:paraId="509F34BB" w14:textId="77777777" w:rsidR="00A97397" w:rsidRDefault="00A97397" w:rsidP="00A97397">
            <w:pPr>
              <w:pStyle w:val="TableText"/>
            </w:pPr>
          </w:p>
        </w:tc>
      </w:tr>
      <w:tr w:rsidR="00A97397" w14:paraId="6F4D4037" w14:textId="77777777" w:rsidTr="00A97397">
        <w:tc>
          <w:tcPr>
            <w:tcW w:w="2424" w:type="dxa"/>
          </w:tcPr>
          <w:p w14:paraId="2FA63064" w14:textId="77777777" w:rsidR="00A97397" w:rsidRDefault="00A97397" w:rsidP="00A97397">
            <w:pPr>
              <w:pStyle w:val="TableText"/>
            </w:pPr>
            <w:r>
              <w:t>EP</w:t>
            </w:r>
          </w:p>
        </w:tc>
        <w:tc>
          <w:tcPr>
            <w:tcW w:w="1987" w:type="dxa"/>
          </w:tcPr>
          <w:p w14:paraId="159B42B9" w14:textId="77777777" w:rsidR="00A97397" w:rsidRDefault="00A97397" w:rsidP="00A97397">
            <w:pPr>
              <w:pStyle w:val="TableText"/>
            </w:pPr>
          </w:p>
        </w:tc>
        <w:tc>
          <w:tcPr>
            <w:tcW w:w="2068" w:type="dxa"/>
          </w:tcPr>
          <w:p w14:paraId="005B773F" w14:textId="77777777" w:rsidR="00A97397" w:rsidRDefault="00A97397" w:rsidP="00A97397">
            <w:pPr>
              <w:pStyle w:val="TableText"/>
            </w:pPr>
          </w:p>
        </w:tc>
        <w:tc>
          <w:tcPr>
            <w:tcW w:w="2069" w:type="dxa"/>
          </w:tcPr>
          <w:p w14:paraId="4FFA5CAA" w14:textId="77777777" w:rsidR="00A97397" w:rsidRDefault="00A97397" w:rsidP="00A97397">
            <w:pPr>
              <w:pStyle w:val="TableText"/>
            </w:pPr>
          </w:p>
        </w:tc>
        <w:tc>
          <w:tcPr>
            <w:tcW w:w="1998" w:type="dxa"/>
          </w:tcPr>
          <w:p w14:paraId="52C1C91D" w14:textId="77777777" w:rsidR="00A97397" w:rsidRDefault="00A97397" w:rsidP="00A97397">
            <w:pPr>
              <w:pStyle w:val="TableText"/>
            </w:pPr>
          </w:p>
        </w:tc>
      </w:tr>
      <w:tr w:rsidR="00A97397" w14:paraId="2FE70BDC" w14:textId="77777777" w:rsidTr="00A97397">
        <w:tc>
          <w:tcPr>
            <w:tcW w:w="2424" w:type="dxa"/>
          </w:tcPr>
          <w:p w14:paraId="01A5604A" w14:textId="77777777" w:rsidR="00A97397" w:rsidRDefault="00A97397" w:rsidP="00A97397">
            <w:pPr>
              <w:pStyle w:val="TableText"/>
            </w:pPr>
            <w:r>
              <w:t>Flow (L/s)</w:t>
            </w:r>
          </w:p>
        </w:tc>
        <w:tc>
          <w:tcPr>
            <w:tcW w:w="1987" w:type="dxa"/>
          </w:tcPr>
          <w:p w14:paraId="406BB659" w14:textId="77777777" w:rsidR="00A97397" w:rsidRDefault="00A97397" w:rsidP="00A97397">
            <w:pPr>
              <w:pStyle w:val="TableText"/>
            </w:pPr>
          </w:p>
        </w:tc>
        <w:tc>
          <w:tcPr>
            <w:tcW w:w="2068" w:type="dxa"/>
          </w:tcPr>
          <w:p w14:paraId="7F3F4866" w14:textId="77777777" w:rsidR="00A97397" w:rsidRDefault="00A97397" w:rsidP="00A97397">
            <w:pPr>
              <w:pStyle w:val="TableText"/>
            </w:pPr>
          </w:p>
        </w:tc>
        <w:tc>
          <w:tcPr>
            <w:tcW w:w="2069" w:type="dxa"/>
          </w:tcPr>
          <w:p w14:paraId="39C97514" w14:textId="77777777" w:rsidR="00A97397" w:rsidRDefault="00A97397" w:rsidP="00A97397">
            <w:pPr>
              <w:pStyle w:val="TableText"/>
            </w:pPr>
          </w:p>
        </w:tc>
        <w:tc>
          <w:tcPr>
            <w:tcW w:w="1998" w:type="dxa"/>
          </w:tcPr>
          <w:p w14:paraId="009D5C35" w14:textId="77777777" w:rsidR="00A97397" w:rsidRDefault="00A97397" w:rsidP="00A97397">
            <w:pPr>
              <w:pStyle w:val="TableText"/>
            </w:pPr>
          </w:p>
        </w:tc>
      </w:tr>
      <w:tr w:rsidR="00A97397" w14:paraId="43A8CB82" w14:textId="77777777" w:rsidTr="00A97397">
        <w:tc>
          <w:tcPr>
            <w:tcW w:w="2424" w:type="dxa"/>
          </w:tcPr>
          <w:p w14:paraId="4DBED003" w14:textId="77777777" w:rsidR="00A97397" w:rsidRDefault="00A97397" w:rsidP="00A97397">
            <w:pPr>
              <w:pStyle w:val="TableText"/>
            </w:pPr>
            <w:r>
              <w:t>Flow (L/d)</w:t>
            </w:r>
          </w:p>
        </w:tc>
        <w:tc>
          <w:tcPr>
            <w:tcW w:w="1987" w:type="dxa"/>
          </w:tcPr>
          <w:p w14:paraId="2C3EE74F" w14:textId="77777777" w:rsidR="00A97397" w:rsidRDefault="00A97397" w:rsidP="00A97397">
            <w:pPr>
              <w:pStyle w:val="TableText"/>
            </w:pPr>
          </w:p>
        </w:tc>
        <w:tc>
          <w:tcPr>
            <w:tcW w:w="2068" w:type="dxa"/>
          </w:tcPr>
          <w:p w14:paraId="043C8630" w14:textId="77777777" w:rsidR="00A97397" w:rsidRDefault="00A97397" w:rsidP="00A97397">
            <w:pPr>
              <w:pStyle w:val="TableText"/>
            </w:pPr>
          </w:p>
        </w:tc>
        <w:tc>
          <w:tcPr>
            <w:tcW w:w="2069" w:type="dxa"/>
          </w:tcPr>
          <w:p w14:paraId="20F493AA" w14:textId="77777777" w:rsidR="00A97397" w:rsidRDefault="00A97397" w:rsidP="00A97397">
            <w:pPr>
              <w:pStyle w:val="TableText"/>
            </w:pPr>
          </w:p>
        </w:tc>
        <w:tc>
          <w:tcPr>
            <w:tcW w:w="1998" w:type="dxa"/>
          </w:tcPr>
          <w:p w14:paraId="61D1AB62" w14:textId="77777777" w:rsidR="00A97397" w:rsidRDefault="00A97397" w:rsidP="00A97397">
            <w:pPr>
              <w:pStyle w:val="TableText"/>
            </w:pPr>
          </w:p>
        </w:tc>
      </w:tr>
    </w:tbl>
    <w:p w14:paraId="4B5DA831" w14:textId="1DB97B17" w:rsidR="00C310CA" w:rsidRDefault="00DB2E3D" w:rsidP="00567A3C">
      <w:pPr>
        <w:pStyle w:val="NbrHeading1"/>
      </w:pPr>
      <w:bookmarkStart w:id="255" w:name="_Toc204956425"/>
      <w:r>
        <w:t>Risk Assessment</w:t>
      </w:r>
      <w:bookmarkEnd w:id="255"/>
    </w:p>
    <w:tbl>
      <w:tblPr>
        <w:tblStyle w:val="InstructionsTable"/>
        <w:tblW w:w="0" w:type="auto"/>
        <w:tblLook w:val="0600" w:firstRow="0" w:lastRow="0" w:firstColumn="0" w:lastColumn="0" w:noHBand="1" w:noVBand="1"/>
      </w:tblPr>
      <w:tblGrid>
        <w:gridCol w:w="9922"/>
      </w:tblGrid>
      <w:tr w:rsidR="009E05AF" w14:paraId="120D85E4" w14:textId="77777777">
        <w:tc>
          <w:tcPr>
            <w:tcW w:w="10546" w:type="dxa"/>
          </w:tcPr>
          <w:p w14:paraId="049123DA" w14:textId="79938DA2" w:rsidR="009E05AF" w:rsidRDefault="009E05AF">
            <w:pPr>
              <w:spacing w:before="107" w:line="284" w:lineRule="exact"/>
              <w:ind w:right="144"/>
              <w:textAlignment w:val="baseline"/>
              <w:rPr>
                <w:rFonts w:ascii="Arial" w:eastAsia="Arial" w:hAnsi="Arial"/>
                <w:color w:val="403F41"/>
                <w:spacing w:val="-1"/>
                <w:sz w:val="21"/>
              </w:rPr>
            </w:pPr>
            <w:r w:rsidRPr="00451003">
              <w:rPr>
                <w:b/>
              </w:rPr>
              <w:t>Mandatory</w:t>
            </w:r>
            <w:r w:rsidRPr="00451003">
              <w:t xml:space="preserve">. </w:t>
            </w:r>
            <w:r>
              <w:t xml:space="preserve">Provide details </w:t>
            </w:r>
            <w:r w:rsidRPr="00E2162F">
              <w:t xml:space="preserve">of the </w:t>
            </w:r>
            <w:r w:rsidR="00BF3EF4" w:rsidRPr="00BF3EF4">
              <w:t xml:space="preserve">assessment </w:t>
            </w:r>
            <w:r w:rsidR="00BF3EF4">
              <w:t xml:space="preserve">of risks associated with </w:t>
            </w:r>
            <w:r w:rsidR="00BF3EF4" w:rsidRPr="00BF3EF4">
              <w:t xml:space="preserve">the </w:t>
            </w:r>
            <w:r w:rsidR="00741328">
              <w:t>IWI</w:t>
            </w:r>
            <w:r w:rsidR="00795ECD">
              <w:t xml:space="preserve"> I</w:t>
            </w:r>
            <w:r w:rsidR="00BF3EF4">
              <w:t>nfrastructure</w:t>
            </w:r>
            <w:r w:rsidR="00BF3EF4" w:rsidRPr="00BF3EF4">
              <w:t xml:space="preserve"> </w:t>
            </w:r>
            <w:r w:rsidR="004A7F80">
              <w:t xml:space="preserve">and the proposed mitigation methods, using Sydney Water’s </w:t>
            </w:r>
            <w:r w:rsidR="00511EBC">
              <w:t xml:space="preserve">risk matrix. </w:t>
            </w:r>
            <w:r w:rsidR="00BF3EF4" w:rsidRPr="00BF3EF4">
              <w:t>At a minimum the following risks should be assessed.</w:t>
            </w:r>
            <w:r w:rsidR="00EE47CC">
              <w:t xml:space="preserve"> </w:t>
            </w:r>
            <w:r w:rsidR="00511EBC">
              <w:t>The results may be submitted in an attached document and referenced in the sections below</w:t>
            </w:r>
          </w:p>
          <w:p w14:paraId="4F1920D6" w14:textId="65681A11" w:rsidR="009E05AF"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9E05AF" w:rsidRPr="00A97510">
              <w:rPr>
                <w:rFonts w:ascii="Arial" w:eastAsia="Arial" w:hAnsi="Arial"/>
                <w:b/>
                <w:bCs/>
                <w:color w:val="403F41"/>
                <w:spacing w:val="-1"/>
                <w:sz w:val="21"/>
              </w:rPr>
              <w:t>:</w:t>
            </w:r>
            <w:r w:rsidR="009E05AF">
              <w:rPr>
                <w:rFonts w:ascii="Arial" w:eastAsia="Arial" w:hAnsi="Arial"/>
                <w:color w:val="403F41"/>
                <w:spacing w:val="-1"/>
                <w:sz w:val="21"/>
              </w:rPr>
              <w:t xml:space="preserve"> Section </w:t>
            </w:r>
            <w:r w:rsidR="009166E7">
              <w:rPr>
                <w:rFonts w:ascii="Arial" w:eastAsia="Arial" w:hAnsi="Arial"/>
                <w:color w:val="403F41"/>
                <w:spacing w:val="-1"/>
                <w:sz w:val="21"/>
              </w:rPr>
              <w:t>6</w:t>
            </w:r>
          </w:p>
        </w:tc>
      </w:tr>
    </w:tbl>
    <w:p w14:paraId="795D3E98" w14:textId="77777777" w:rsidR="00583BC6" w:rsidRDefault="00583BC6" w:rsidP="00583BC6">
      <w:pPr>
        <w:pStyle w:val="BodyText"/>
      </w:pPr>
    </w:p>
    <w:p w14:paraId="4C705589" w14:textId="129076AC" w:rsidR="00415C46" w:rsidRDefault="00415C46" w:rsidP="009D58B7">
      <w:pPr>
        <w:pStyle w:val="NbrHeading2"/>
      </w:pPr>
      <w:bookmarkStart w:id="256" w:name="_Toc204956426"/>
      <w:r>
        <w:t>General</w:t>
      </w:r>
      <w:bookmarkEnd w:id="256"/>
    </w:p>
    <w:p w14:paraId="74A91325" w14:textId="23C42925" w:rsidR="00D96420" w:rsidRDefault="00FC1A0F" w:rsidP="00D96420">
      <w:pPr>
        <w:pStyle w:val="BodyText"/>
      </w:pPr>
      <w:bookmarkStart w:id="257" w:name="_Hlk119512068"/>
      <w:r>
        <w:t>A</w:t>
      </w:r>
      <w:r w:rsidR="009A64FD">
        <w:t xml:space="preserve">ll </w:t>
      </w:r>
      <w:r>
        <w:t xml:space="preserve">known risk mitigation </w:t>
      </w:r>
      <w:r w:rsidR="009A64FD">
        <w:t xml:space="preserve">measures identified in this </w:t>
      </w:r>
      <w:r w:rsidR="00741328">
        <w:t>IWI</w:t>
      </w:r>
      <w:r w:rsidR="009A64FD">
        <w:t xml:space="preserve"> </w:t>
      </w:r>
      <w:r>
        <w:t>must be implemented</w:t>
      </w:r>
      <w:r w:rsidR="009A64FD">
        <w:t xml:space="preserve">. </w:t>
      </w:r>
    </w:p>
    <w:p w14:paraId="155071AC" w14:textId="77777777" w:rsidR="00D96420" w:rsidRDefault="00D96420" w:rsidP="00D96420">
      <w:pPr>
        <w:pStyle w:val="BodyText"/>
      </w:pPr>
      <w:r>
        <w:t>[Enter text]</w:t>
      </w:r>
    </w:p>
    <w:bookmarkEnd w:id="257"/>
    <w:p w14:paraId="4B256539" w14:textId="77777777" w:rsidR="00D96420" w:rsidRPr="00D96420" w:rsidRDefault="00D96420" w:rsidP="00D96420">
      <w:pPr>
        <w:pStyle w:val="BodyText"/>
      </w:pPr>
    </w:p>
    <w:p w14:paraId="50A56741" w14:textId="2AF6D7EA" w:rsidR="00C0274E" w:rsidRDefault="00C0274E" w:rsidP="009D58B7">
      <w:pPr>
        <w:pStyle w:val="NbrHeading2"/>
      </w:pPr>
      <w:bookmarkStart w:id="258" w:name="_Toc204956427"/>
      <w:r>
        <w:t>Safety</w:t>
      </w:r>
      <w:bookmarkEnd w:id="258"/>
    </w:p>
    <w:p w14:paraId="67165A7B" w14:textId="77777777" w:rsidR="00D96420" w:rsidRDefault="00D96420" w:rsidP="00D96420">
      <w:pPr>
        <w:pStyle w:val="BodyText"/>
      </w:pPr>
    </w:p>
    <w:p w14:paraId="5AC60266" w14:textId="5F99FFEA" w:rsidR="00D96420" w:rsidRPr="00D96420" w:rsidRDefault="00D96420" w:rsidP="00D96420">
      <w:pPr>
        <w:pStyle w:val="BodyText"/>
      </w:pPr>
      <w:r>
        <w:t>[Enter text]</w:t>
      </w:r>
    </w:p>
    <w:p w14:paraId="74770658" w14:textId="31FBAF0B" w:rsidR="00C0274E" w:rsidRDefault="00C0274E" w:rsidP="009D58B7">
      <w:pPr>
        <w:pStyle w:val="NbrHeading2"/>
      </w:pPr>
      <w:bookmarkStart w:id="259" w:name="_Toc204956428"/>
      <w:r>
        <w:t>Environment</w:t>
      </w:r>
      <w:bookmarkEnd w:id="259"/>
      <w:r>
        <w:t xml:space="preserve"> </w:t>
      </w:r>
    </w:p>
    <w:p w14:paraId="75CC5643" w14:textId="77777777" w:rsidR="00D96420" w:rsidRDefault="00D96420" w:rsidP="00D96420">
      <w:pPr>
        <w:pStyle w:val="BodyText"/>
      </w:pPr>
    </w:p>
    <w:p w14:paraId="1F76F637" w14:textId="3B163716" w:rsidR="00D96420" w:rsidRPr="00D96420" w:rsidRDefault="00D96420" w:rsidP="00D96420">
      <w:pPr>
        <w:pStyle w:val="BodyText"/>
      </w:pPr>
      <w:r>
        <w:t>[Enter text]</w:t>
      </w:r>
    </w:p>
    <w:p w14:paraId="153B6717" w14:textId="5E4C0C73" w:rsidR="00C0274E" w:rsidRDefault="00C0274E" w:rsidP="009D58B7">
      <w:pPr>
        <w:pStyle w:val="NbrHeading2"/>
      </w:pPr>
      <w:bookmarkStart w:id="260" w:name="_Toc204956429"/>
      <w:r>
        <w:t>Community</w:t>
      </w:r>
      <w:bookmarkEnd w:id="260"/>
      <w:r>
        <w:t xml:space="preserve"> </w:t>
      </w:r>
    </w:p>
    <w:p w14:paraId="0B8DAAD8" w14:textId="77777777" w:rsidR="00D96420" w:rsidRDefault="00D96420" w:rsidP="00D96420">
      <w:pPr>
        <w:pStyle w:val="BodyText"/>
      </w:pPr>
    </w:p>
    <w:p w14:paraId="2686803B" w14:textId="54DFCA0E" w:rsidR="00D96420" w:rsidRPr="00D96420" w:rsidRDefault="00D96420" w:rsidP="00D96420">
      <w:pPr>
        <w:pStyle w:val="BodyText"/>
      </w:pPr>
      <w:r>
        <w:t>[Enter text]</w:t>
      </w:r>
    </w:p>
    <w:p w14:paraId="22EEA06B" w14:textId="28574DA9" w:rsidR="00C0274E" w:rsidRDefault="00C0274E" w:rsidP="009D58B7">
      <w:pPr>
        <w:pStyle w:val="NbrHeading2"/>
      </w:pPr>
      <w:bookmarkStart w:id="261" w:name="_Toc204956430"/>
      <w:r>
        <w:t>Operational</w:t>
      </w:r>
      <w:bookmarkEnd w:id="261"/>
      <w:r>
        <w:t xml:space="preserve"> </w:t>
      </w:r>
    </w:p>
    <w:p w14:paraId="6D5513BC" w14:textId="77777777" w:rsidR="00D96420" w:rsidRDefault="00D96420" w:rsidP="00D96420">
      <w:pPr>
        <w:pStyle w:val="BodyText"/>
      </w:pPr>
    </w:p>
    <w:p w14:paraId="384B0651" w14:textId="73E2FD05" w:rsidR="00D96420" w:rsidRPr="00D96420" w:rsidRDefault="00D96420" w:rsidP="00D96420">
      <w:pPr>
        <w:pStyle w:val="BodyText"/>
      </w:pPr>
      <w:r>
        <w:t>[Enter text]</w:t>
      </w:r>
    </w:p>
    <w:p w14:paraId="378CF227" w14:textId="66118E0B" w:rsidR="00C0274E" w:rsidRDefault="00C0274E" w:rsidP="009D58B7">
      <w:pPr>
        <w:pStyle w:val="NbrHeading2"/>
      </w:pPr>
      <w:bookmarkStart w:id="262" w:name="_Toc204956431"/>
      <w:r>
        <w:lastRenderedPageBreak/>
        <w:t>Maintenance</w:t>
      </w:r>
      <w:bookmarkEnd w:id="262"/>
      <w:r>
        <w:t xml:space="preserve"> </w:t>
      </w:r>
    </w:p>
    <w:p w14:paraId="0B689F12" w14:textId="77777777" w:rsidR="00D96420" w:rsidRDefault="00D96420" w:rsidP="00D96420">
      <w:pPr>
        <w:pStyle w:val="BodyText"/>
      </w:pPr>
    </w:p>
    <w:p w14:paraId="4A83251F" w14:textId="47AB215F" w:rsidR="00D96420" w:rsidRPr="00D96420" w:rsidRDefault="00D96420" w:rsidP="00D96420">
      <w:pPr>
        <w:pStyle w:val="BodyText"/>
      </w:pPr>
      <w:r>
        <w:t>[Enter text]</w:t>
      </w:r>
    </w:p>
    <w:p w14:paraId="35328E5F" w14:textId="0F02CC27" w:rsidR="00C0274E" w:rsidRDefault="00C0274E" w:rsidP="009D58B7">
      <w:pPr>
        <w:pStyle w:val="NbrHeading2"/>
      </w:pPr>
      <w:bookmarkStart w:id="263" w:name="_Toc204956432"/>
      <w:r>
        <w:t>Security</w:t>
      </w:r>
      <w:r w:rsidR="00672670">
        <w:t xml:space="preserve"> </w:t>
      </w:r>
      <w:r w:rsidR="00E171A6">
        <w:t>Risk</w:t>
      </w:r>
      <w:bookmarkEnd w:id="263"/>
      <w:r w:rsidR="00E171A6">
        <w:t xml:space="preserve"> </w:t>
      </w:r>
      <w:r w:rsidR="00672670">
        <w:t xml:space="preserve"> </w:t>
      </w:r>
    </w:p>
    <w:p w14:paraId="6770D95A" w14:textId="77777777" w:rsidR="00D96420" w:rsidRDefault="00D96420" w:rsidP="00D96420">
      <w:pPr>
        <w:pStyle w:val="BodyText"/>
      </w:pPr>
    </w:p>
    <w:p w14:paraId="366D842B" w14:textId="338A2F28" w:rsidR="00D96420" w:rsidRPr="00D96420" w:rsidRDefault="00D96420" w:rsidP="00D96420">
      <w:pPr>
        <w:pStyle w:val="BodyText"/>
      </w:pPr>
      <w:r>
        <w:t>[Enter text]</w:t>
      </w:r>
    </w:p>
    <w:p w14:paraId="6F8CA1EF" w14:textId="64353726" w:rsidR="00C0274E" w:rsidRDefault="00C0274E" w:rsidP="009D58B7">
      <w:pPr>
        <w:pStyle w:val="NbrHeading2"/>
      </w:pPr>
      <w:bookmarkStart w:id="264" w:name="_Toc204956433"/>
      <w:r>
        <w:t xml:space="preserve">Timing of development </w:t>
      </w:r>
      <w:r w:rsidR="00AA3F62">
        <w:t xml:space="preserve">and </w:t>
      </w:r>
      <w:r w:rsidR="004B0D80">
        <w:t>u</w:t>
      </w:r>
      <w:r w:rsidR="00AA3F62">
        <w:t xml:space="preserve">ltimate </w:t>
      </w:r>
      <w:r w:rsidR="004B0D80">
        <w:t>s</w:t>
      </w:r>
      <w:r w:rsidR="00AA3F62">
        <w:t>ervicing</w:t>
      </w:r>
      <w:bookmarkEnd w:id="264"/>
    </w:p>
    <w:p w14:paraId="1113E607" w14:textId="77777777" w:rsidR="00D96420" w:rsidRDefault="00D96420" w:rsidP="00D96420">
      <w:pPr>
        <w:pStyle w:val="BodyText"/>
      </w:pPr>
    </w:p>
    <w:p w14:paraId="30C09618" w14:textId="436C598F" w:rsidR="00D96420" w:rsidRPr="00D96420" w:rsidRDefault="00D96420" w:rsidP="00D96420">
      <w:pPr>
        <w:pStyle w:val="BodyText"/>
      </w:pPr>
      <w:r>
        <w:t>[Enter text]</w:t>
      </w:r>
    </w:p>
    <w:p w14:paraId="360F4606" w14:textId="284B60C6" w:rsidR="00583BC6" w:rsidRDefault="00C36BF4" w:rsidP="009D58B7">
      <w:pPr>
        <w:pStyle w:val="NbrHeading2"/>
      </w:pPr>
      <w:bookmarkStart w:id="265" w:name="_Toc204956434"/>
      <w:r>
        <w:t>Business continuity</w:t>
      </w:r>
      <w:bookmarkEnd w:id="265"/>
    </w:p>
    <w:p w14:paraId="3F6DE865" w14:textId="77777777" w:rsidR="00D96420" w:rsidRDefault="00D96420" w:rsidP="00D96420">
      <w:pPr>
        <w:pStyle w:val="BodyText"/>
      </w:pPr>
    </w:p>
    <w:p w14:paraId="608E32F6" w14:textId="76793218" w:rsidR="00D96420" w:rsidRPr="00D96420" w:rsidRDefault="00D96420" w:rsidP="00D96420">
      <w:pPr>
        <w:pStyle w:val="BodyText"/>
      </w:pPr>
      <w:r>
        <w:t>[Enter text]</w:t>
      </w:r>
    </w:p>
    <w:p w14:paraId="0F632544" w14:textId="69994C09" w:rsidR="00C0274E" w:rsidRDefault="00C0274E" w:rsidP="00C0274E">
      <w:pPr>
        <w:pStyle w:val="BodyText"/>
      </w:pPr>
    </w:p>
    <w:p w14:paraId="3906E729" w14:textId="71272DB4" w:rsidR="00C0274E" w:rsidRDefault="00FD2093" w:rsidP="004B0D80">
      <w:pPr>
        <w:pStyle w:val="NbrHeading1"/>
      </w:pPr>
      <w:bookmarkStart w:id="266" w:name="_Toc204956435"/>
      <w:r>
        <w:t>Technica</w:t>
      </w:r>
      <w:r w:rsidR="00BB5BB3">
        <w:t>l specification</w:t>
      </w:r>
      <w:bookmarkEnd w:id="266"/>
    </w:p>
    <w:p w14:paraId="07113AD8" w14:textId="71438EC5" w:rsidR="00BB5BB3" w:rsidRDefault="00BB5BB3" w:rsidP="00BB5BB3">
      <w:pPr>
        <w:pStyle w:val="BodyText"/>
      </w:pPr>
    </w:p>
    <w:p w14:paraId="47C8FF98" w14:textId="4648AD42" w:rsidR="00A212DE" w:rsidRDefault="00A212DE" w:rsidP="009D58B7">
      <w:pPr>
        <w:pStyle w:val="NbrHeading2"/>
      </w:pPr>
      <w:bookmarkStart w:id="267" w:name="_Toc204956436"/>
      <w:r>
        <w:t>Gravity Sewer</w:t>
      </w:r>
      <w:bookmarkEnd w:id="267"/>
    </w:p>
    <w:tbl>
      <w:tblPr>
        <w:tblStyle w:val="InstructionsTable"/>
        <w:tblW w:w="0" w:type="auto"/>
        <w:tblLook w:val="0600" w:firstRow="0" w:lastRow="0" w:firstColumn="0" w:lastColumn="0" w:noHBand="1" w:noVBand="1"/>
      </w:tblPr>
      <w:tblGrid>
        <w:gridCol w:w="9922"/>
      </w:tblGrid>
      <w:tr w:rsidR="00214147" w14:paraId="0C77B48F" w14:textId="77777777">
        <w:tc>
          <w:tcPr>
            <w:tcW w:w="10546" w:type="dxa"/>
          </w:tcPr>
          <w:p w14:paraId="0B41CB3D" w14:textId="286765D4" w:rsidR="00214147" w:rsidRDefault="00214147">
            <w:pPr>
              <w:spacing w:before="107" w:line="284" w:lineRule="exact"/>
              <w:ind w:right="144"/>
              <w:textAlignment w:val="baseline"/>
              <w:rPr>
                <w:rFonts w:ascii="Arial" w:eastAsia="Arial" w:hAnsi="Arial"/>
                <w:color w:val="403F41"/>
                <w:spacing w:val="-1"/>
                <w:sz w:val="21"/>
              </w:rPr>
            </w:pPr>
            <w:r w:rsidRPr="00451003">
              <w:rPr>
                <w:b/>
              </w:rPr>
              <w:t>Mandatory</w:t>
            </w:r>
            <w:r w:rsidR="00816342">
              <w:rPr>
                <w:b/>
              </w:rPr>
              <w:t xml:space="preserve"> (where this is the proposed infrastructure type)</w:t>
            </w:r>
            <w:r w:rsidRPr="00451003">
              <w:t xml:space="preserve">. </w:t>
            </w:r>
            <w:r w:rsidR="003936B2" w:rsidRPr="003936B2">
              <w:t xml:space="preserve">This section only applies </w:t>
            </w:r>
            <w:r w:rsidR="00CD3F05">
              <w:t>if</w:t>
            </w:r>
            <w:r w:rsidR="00CD3F05" w:rsidRPr="003936B2">
              <w:t xml:space="preserve"> </w:t>
            </w:r>
            <w:r w:rsidR="003936B2" w:rsidRPr="003936B2">
              <w:t xml:space="preserve">the </w:t>
            </w:r>
            <w:r w:rsidR="001D4BAA" w:rsidRPr="003936B2">
              <w:t>propos</w:t>
            </w:r>
            <w:r w:rsidR="001D4BAA">
              <w:t>ed</w:t>
            </w:r>
            <w:r w:rsidR="001D4BAA" w:rsidRPr="003936B2">
              <w:t xml:space="preserve"> </w:t>
            </w:r>
            <w:r w:rsidR="001D4BAA">
              <w:t>IWI</w:t>
            </w:r>
            <w:r w:rsidR="001D4BAA" w:rsidRPr="003936B2">
              <w:t xml:space="preserve"> </w:t>
            </w:r>
            <w:r w:rsidR="00A84F7A">
              <w:t>for</w:t>
            </w:r>
            <w:r w:rsidR="003936B2" w:rsidRPr="003936B2">
              <w:t xml:space="preserve"> the</w:t>
            </w:r>
            <w:r w:rsidR="00685D7B">
              <w:t xml:space="preserve"> </w:t>
            </w:r>
            <w:r w:rsidR="00685D7B" w:rsidRPr="003936B2">
              <w:t>development</w:t>
            </w:r>
            <w:r w:rsidR="00685D7B">
              <w:t xml:space="preserve"> includes a</w:t>
            </w:r>
            <w:r w:rsidR="003936B2" w:rsidRPr="003936B2">
              <w:t xml:space="preserve"> low</w:t>
            </w:r>
            <w:r w:rsidR="00994724">
              <w:t>-</w:t>
            </w:r>
            <w:r w:rsidR="003936B2" w:rsidRPr="003936B2">
              <w:t>infiltration sewer, if allowed. Leak</w:t>
            </w:r>
            <w:r w:rsidR="008C38EB">
              <w:t>-</w:t>
            </w:r>
            <w:r w:rsidR="003936B2" w:rsidRPr="003936B2">
              <w:t>tight sewers must be used in some areas of Sydney Water’s operation as listed in AMQ0456. In all other development areas</w:t>
            </w:r>
            <w:r w:rsidR="00685D7B">
              <w:t>,</w:t>
            </w:r>
            <w:r w:rsidR="003936B2" w:rsidRPr="003936B2">
              <w:t xml:space="preserve"> low</w:t>
            </w:r>
            <w:r w:rsidR="00685D7B">
              <w:t>-</w:t>
            </w:r>
            <w:r w:rsidR="003936B2" w:rsidRPr="003936B2">
              <w:t xml:space="preserve">infiltration sewers </w:t>
            </w:r>
            <w:r w:rsidR="00685D7B">
              <w:t>are</w:t>
            </w:r>
            <w:r w:rsidR="003936B2" w:rsidRPr="003936B2">
              <w:t xml:space="preserve"> specified</w:t>
            </w:r>
          </w:p>
          <w:p w14:paraId="761E88EC" w14:textId="42C84CA3" w:rsidR="00214147"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214147" w:rsidRPr="00A97510">
              <w:rPr>
                <w:rFonts w:ascii="Arial" w:eastAsia="Arial" w:hAnsi="Arial"/>
                <w:b/>
                <w:bCs/>
                <w:color w:val="403F41"/>
                <w:spacing w:val="-1"/>
                <w:sz w:val="21"/>
              </w:rPr>
              <w:t>:</w:t>
            </w:r>
            <w:r w:rsidR="00214147">
              <w:rPr>
                <w:rFonts w:ascii="Arial" w:eastAsia="Arial" w:hAnsi="Arial"/>
                <w:color w:val="403F41"/>
                <w:spacing w:val="-1"/>
                <w:sz w:val="21"/>
              </w:rPr>
              <w:t xml:space="preserve"> Section </w:t>
            </w:r>
            <w:r w:rsidR="00046401">
              <w:rPr>
                <w:rFonts w:ascii="Arial" w:eastAsia="Arial" w:hAnsi="Arial"/>
                <w:color w:val="403F41"/>
                <w:spacing w:val="-1"/>
                <w:sz w:val="21"/>
              </w:rPr>
              <w:t>5</w:t>
            </w:r>
          </w:p>
        </w:tc>
      </w:tr>
    </w:tbl>
    <w:p w14:paraId="1CD1FDF2" w14:textId="77777777" w:rsidR="008F7852" w:rsidRDefault="008F7852" w:rsidP="008F7852">
      <w:pPr>
        <w:pStyle w:val="BodyText"/>
      </w:pPr>
    </w:p>
    <w:p w14:paraId="29E615EC" w14:textId="3F07F91E" w:rsidR="00D8427F" w:rsidRDefault="008F7852" w:rsidP="008F7852">
      <w:pPr>
        <w:pStyle w:val="BodyText"/>
      </w:pPr>
      <w:r>
        <w:t>[Enter text]</w:t>
      </w:r>
    </w:p>
    <w:p w14:paraId="0F68EE90" w14:textId="0AFFB59F" w:rsidR="00D8427F" w:rsidRDefault="007E70E7" w:rsidP="009D58B7">
      <w:pPr>
        <w:pStyle w:val="NbrHeading2"/>
      </w:pPr>
      <w:bookmarkStart w:id="268" w:name="_Toc204956437"/>
      <w:r>
        <w:t>Pump out / t</w:t>
      </w:r>
      <w:r w:rsidR="00815E62">
        <w:t>ankering</w:t>
      </w:r>
      <w:bookmarkEnd w:id="268"/>
    </w:p>
    <w:tbl>
      <w:tblPr>
        <w:tblStyle w:val="InstructionsTable"/>
        <w:tblW w:w="0" w:type="auto"/>
        <w:tblLook w:val="0600" w:firstRow="0" w:lastRow="0" w:firstColumn="0" w:lastColumn="0" w:noHBand="1" w:noVBand="1"/>
      </w:tblPr>
      <w:tblGrid>
        <w:gridCol w:w="9922"/>
      </w:tblGrid>
      <w:tr w:rsidR="009326B2" w14:paraId="106941C3" w14:textId="77777777">
        <w:tc>
          <w:tcPr>
            <w:tcW w:w="10546" w:type="dxa"/>
          </w:tcPr>
          <w:p w14:paraId="358C0CAB" w14:textId="3C8F0748" w:rsidR="009326B2" w:rsidRDefault="009326B2">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rsidRPr="003936B2">
              <w:t>This section only applies</w:t>
            </w:r>
            <w:r w:rsidR="00A84F7A">
              <w:t xml:space="preserve"> if the proposed IWI for the</w:t>
            </w:r>
            <w:r w:rsidRPr="003936B2">
              <w:t xml:space="preserve"> </w:t>
            </w:r>
            <w:r w:rsidR="00727F17" w:rsidRPr="003936B2">
              <w:t>development</w:t>
            </w:r>
            <w:r w:rsidRPr="003936B2">
              <w:t xml:space="preserve"> </w:t>
            </w:r>
            <w:r w:rsidR="00A84F7A">
              <w:t xml:space="preserve">includes </w:t>
            </w:r>
            <w:r w:rsidR="002F2C92">
              <w:t xml:space="preserve">a holding tank and </w:t>
            </w:r>
            <w:r w:rsidR="00A61E38">
              <w:t>tanker pump-out option</w:t>
            </w:r>
            <w:r w:rsidR="00B34F8A">
              <w:t>. The details may be submitted in a</w:t>
            </w:r>
            <w:r w:rsidR="00A84F7A">
              <w:t>n</w:t>
            </w:r>
            <w:r w:rsidR="00B34F8A">
              <w:t xml:space="preserve"> attach</w:t>
            </w:r>
            <w:r w:rsidR="00171671">
              <w:t>ed document</w:t>
            </w:r>
            <w:r w:rsidR="00B34F8A">
              <w:t xml:space="preserve"> and referenced in each of the sections below.</w:t>
            </w:r>
          </w:p>
          <w:p w14:paraId="58CECBB2" w14:textId="0F6C4EED" w:rsidR="009326B2"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9326B2" w:rsidRPr="00A97510">
              <w:rPr>
                <w:rFonts w:ascii="Arial" w:eastAsia="Arial" w:hAnsi="Arial"/>
                <w:b/>
                <w:bCs/>
                <w:color w:val="403F41"/>
                <w:spacing w:val="-1"/>
                <w:sz w:val="21"/>
              </w:rPr>
              <w:t>:</w:t>
            </w:r>
            <w:r w:rsidR="009326B2">
              <w:rPr>
                <w:rFonts w:ascii="Arial" w:eastAsia="Arial" w:hAnsi="Arial"/>
                <w:color w:val="403F41"/>
                <w:spacing w:val="-1"/>
                <w:sz w:val="21"/>
              </w:rPr>
              <w:t xml:space="preserve"> Section 5</w:t>
            </w:r>
          </w:p>
        </w:tc>
      </w:tr>
    </w:tbl>
    <w:p w14:paraId="49F4FB16" w14:textId="77777777" w:rsidR="008F7852" w:rsidRDefault="008F7852" w:rsidP="008F7852">
      <w:pPr>
        <w:pStyle w:val="BodyText"/>
      </w:pPr>
    </w:p>
    <w:p w14:paraId="4DF4FC19" w14:textId="56514C83" w:rsidR="00815E62" w:rsidRDefault="008F7852" w:rsidP="008F7852">
      <w:pPr>
        <w:pStyle w:val="BodyText"/>
      </w:pPr>
      <w:r>
        <w:t>[Enter text]</w:t>
      </w:r>
    </w:p>
    <w:p w14:paraId="4784D4BC" w14:textId="02E52C15" w:rsidR="00F72EF6" w:rsidRDefault="00F72EF6" w:rsidP="00F72EF6">
      <w:pPr>
        <w:pStyle w:val="NbrHeading3"/>
      </w:pPr>
      <w:r>
        <w:lastRenderedPageBreak/>
        <w:t xml:space="preserve">Holding </w:t>
      </w:r>
      <w:r w:rsidR="00164BE0">
        <w:t>tank</w:t>
      </w:r>
      <w:r>
        <w:t xml:space="preserve"> design standard</w:t>
      </w:r>
    </w:p>
    <w:tbl>
      <w:tblPr>
        <w:tblStyle w:val="InstructionsTable"/>
        <w:tblW w:w="0" w:type="auto"/>
        <w:tblLook w:val="0600" w:firstRow="0" w:lastRow="0" w:firstColumn="0" w:lastColumn="0" w:noHBand="1" w:noVBand="1"/>
      </w:tblPr>
      <w:tblGrid>
        <w:gridCol w:w="9922"/>
      </w:tblGrid>
      <w:tr w:rsidR="00F72EF6" w14:paraId="0FA8BCFF" w14:textId="77777777">
        <w:tc>
          <w:tcPr>
            <w:tcW w:w="10546" w:type="dxa"/>
          </w:tcPr>
          <w:p w14:paraId="0132BF25" w14:textId="39319124" w:rsidR="00F72EF6" w:rsidRDefault="00F72EF6">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w:t>
            </w:r>
            <w:r w:rsidR="00DB0D95">
              <w:t>holding facility design standard</w:t>
            </w:r>
            <w:r w:rsidR="0061603C">
              <w:t xml:space="preserve">, including scope </w:t>
            </w:r>
            <w:r w:rsidR="00775CCD">
              <w:t>of</w:t>
            </w:r>
            <w:r w:rsidR="0061603C">
              <w:t xml:space="preserve"> works, design criteria and </w:t>
            </w:r>
            <w:r w:rsidR="000325F5">
              <w:t>design documentation/drawings</w:t>
            </w:r>
            <w:r w:rsidR="0061603C">
              <w:t xml:space="preserve"> </w:t>
            </w:r>
          </w:p>
          <w:p w14:paraId="12DBA72A" w14:textId="3E815F48" w:rsidR="00F72EF6"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F72EF6" w:rsidRPr="00A97510">
              <w:rPr>
                <w:rFonts w:ascii="Arial" w:eastAsia="Arial" w:hAnsi="Arial"/>
                <w:b/>
                <w:bCs/>
                <w:color w:val="403F41"/>
                <w:spacing w:val="-1"/>
                <w:sz w:val="21"/>
              </w:rPr>
              <w:t>:</w:t>
            </w:r>
            <w:r w:rsidR="00F72EF6">
              <w:rPr>
                <w:rFonts w:ascii="Arial" w:eastAsia="Arial" w:hAnsi="Arial"/>
                <w:color w:val="403F41"/>
                <w:spacing w:val="-1"/>
                <w:sz w:val="21"/>
              </w:rPr>
              <w:t xml:space="preserve"> Section</w:t>
            </w:r>
            <w:r w:rsidR="00F27C26">
              <w:rPr>
                <w:rFonts w:ascii="Arial" w:eastAsia="Arial" w:hAnsi="Arial"/>
                <w:color w:val="403F41"/>
                <w:spacing w:val="-1"/>
                <w:sz w:val="21"/>
              </w:rPr>
              <w:t>s</w:t>
            </w:r>
            <w:r w:rsidR="00F72EF6">
              <w:rPr>
                <w:rFonts w:ascii="Arial" w:eastAsia="Arial" w:hAnsi="Arial"/>
                <w:color w:val="403F41"/>
                <w:spacing w:val="-1"/>
                <w:sz w:val="21"/>
              </w:rPr>
              <w:t xml:space="preserve"> 5</w:t>
            </w:r>
            <w:r w:rsidR="00F27C26">
              <w:rPr>
                <w:rFonts w:ascii="Arial" w:eastAsia="Arial" w:hAnsi="Arial"/>
                <w:color w:val="403F41"/>
                <w:spacing w:val="-1"/>
                <w:sz w:val="21"/>
              </w:rPr>
              <w:t>.2-5.</w:t>
            </w:r>
            <w:r w:rsidR="00EA2D0A">
              <w:rPr>
                <w:rFonts w:ascii="Arial" w:eastAsia="Arial" w:hAnsi="Arial"/>
                <w:color w:val="403F41"/>
                <w:spacing w:val="-1"/>
                <w:sz w:val="21"/>
              </w:rPr>
              <w:t>6</w:t>
            </w:r>
          </w:p>
        </w:tc>
      </w:tr>
    </w:tbl>
    <w:p w14:paraId="205A84E4" w14:textId="77777777" w:rsidR="008F7852" w:rsidRDefault="008F7852" w:rsidP="008F7852">
      <w:pPr>
        <w:pStyle w:val="BodyText"/>
      </w:pPr>
    </w:p>
    <w:p w14:paraId="7321B897" w14:textId="4BA8D5D3" w:rsidR="00F72EF6" w:rsidRDefault="008F7852" w:rsidP="008F7852">
      <w:pPr>
        <w:pStyle w:val="BodyText"/>
      </w:pPr>
      <w:r>
        <w:t>[Enter text]</w:t>
      </w:r>
    </w:p>
    <w:p w14:paraId="6FB37E9A" w14:textId="72224AF9" w:rsidR="00F72EF6" w:rsidRDefault="00164BE0" w:rsidP="00F27C26">
      <w:pPr>
        <w:pStyle w:val="NbrHeading3"/>
      </w:pPr>
      <w:r>
        <w:t>Holding t</w:t>
      </w:r>
      <w:r w:rsidR="00F72EF6">
        <w:t xml:space="preserve">ank size and </w:t>
      </w:r>
      <w:r w:rsidR="00E95C0C">
        <w:t>configuration</w:t>
      </w:r>
    </w:p>
    <w:p w14:paraId="540CBCA0" w14:textId="028BA209" w:rsidR="00F72EF6" w:rsidRDefault="00F72EF6" w:rsidP="00F72EF6">
      <w:pPr>
        <w:pStyle w:val="BodyText"/>
      </w:pPr>
      <w:r>
        <w:t>Detail the tank size and arrangement as per Section 5 of Sydney Water’s Interim Operating Plan Guidelines.</w:t>
      </w:r>
    </w:p>
    <w:tbl>
      <w:tblPr>
        <w:tblStyle w:val="InstructionsTable"/>
        <w:tblW w:w="0" w:type="auto"/>
        <w:tblLook w:val="0600" w:firstRow="0" w:lastRow="0" w:firstColumn="0" w:lastColumn="0" w:noHBand="1" w:noVBand="1"/>
      </w:tblPr>
      <w:tblGrid>
        <w:gridCol w:w="9922"/>
      </w:tblGrid>
      <w:tr w:rsidR="00B34F8A" w14:paraId="23423B36" w14:textId="77777777">
        <w:tc>
          <w:tcPr>
            <w:tcW w:w="10546" w:type="dxa"/>
          </w:tcPr>
          <w:p w14:paraId="2F764D64" w14:textId="767DF002" w:rsidR="00B34F8A" w:rsidRDefault="00B34F8A">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Provide details of the</w:t>
            </w:r>
            <w:r w:rsidR="00E95C0C">
              <w:t xml:space="preserve"> proposed holding</w:t>
            </w:r>
            <w:r w:rsidRPr="00B34F8A">
              <w:t xml:space="preserve"> tank size and </w:t>
            </w:r>
            <w:r w:rsidR="00E95C0C">
              <w:t>configuration</w:t>
            </w:r>
          </w:p>
          <w:p w14:paraId="6883CC51" w14:textId="07309DE7" w:rsidR="00B34F8A"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B34F8A" w:rsidRPr="00A97510">
              <w:rPr>
                <w:rFonts w:ascii="Arial" w:eastAsia="Arial" w:hAnsi="Arial"/>
                <w:b/>
                <w:bCs/>
                <w:color w:val="403F41"/>
                <w:spacing w:val="-1"/>
                <w:sz w:val="21"/>
              </w:rPr>
              <w:t>:</w:t>
            </w:r>
            <w:r w:rsidR="00B34F8A">
              <w:rPr>
                <w:rFonts w:ascii="Arial" w:eastAsia="Arial" w:hAnsi="Arial"/>
                <w:color w:val="403F41"/>
                <w:spacing w:val="-1"/>
                <w:sz w:val="21"/>
              </w:rPr>
              <w:t xml:space="preserve"> Sections 5.</w:t>
            </w:r>
            <w:r w:rsidR="00EA2D0A">
              <w:rPr>
                <w:rFonts w:ascii="Arial" w:eastAsia="Arial" w:hAnsi="Arial"/>
                <w:color w:val="403F41"/>
                <w:spacing w:val="-1"/>
                <w:sz w:val="21"/>
              </w:rPr>
              <w:t>7</w:t>
            </w:r>
            <w:r w:rsidR="00804CA0">
              <w:rPr>
                <w:rFonts w:ascii="Arial" w:eastAsia="Arial" w:hAnsi="Arial"/>
                <w:color w:val="403F41"/>
                <w:spacing w:val="-1"/>
                <w:sz w:val="21"/>
              </w:rPr>
              <w:t xml:space="preserve"> and 5.</w:t>
            </w:r>
            <w:r w:rsidR="00EA2D0A">
              <w:rPr>
                <w:rFonts w:ascii="Arial" w:eastAsia="Arial" w:hAnsi="Arial"/>
                <w:color w:val="403F41"/>
                <w:spacing w:val="-1"/>
                <w:sz w:val="21"/>
              </w:rPr>
              <w:t>8</w:t>
            </w:r>
          </w:p>
        </w:tc>
      </w:tr>
    </w:tbl>
    <w:p w14:paraId="773EEE30" w14:textId="77777777" w:rsidR="008F7852" w:rsidRDefault="008F7852" w:rsidP="008F7852">
      <w:pPr>
        <w:pStyle w:val="BodyText"/>
      </w:pPr>
    </w:p>
    <w:p w14:paraId="41D3D8BC" w14:textId="4444B068" w:rsidR="00B34F8A" w:rsidRDefault="008F7852" w:rsidP="008F7852">
      <w:pPr>
        <w:pStyle w:val="BodyText"/>
      </w:pPr>
      <w:r>
        <w:t>[Enter text]</w:t>
      </w:r>
    </w:p>
    <w:p w14:paraId="78E35BCA" w14:textId="3E4764C0" w:rsidR="00E95C0C" w:rsidRDefault="00E05477" w:rsidP="00E95C0C">
      <w:pPr>
        <w:pStyle w:val="NbrHeading3"/>
      </w:pPr>
      <w:r>
        <w:t>Pump-out specification</w:t>
      </w:r>
    </w:p>
    <w:tbl>
      <w:tblPr>
        <w:tblStyle w:val="InstructionsTable"/>
        <w:tblW w:w="0" w:type="auto"/>
        <w:tblLook w:val="0600" w:firstRow="0" w:lastRow="0" w:firstColumn="0" w:lastColumn="0" w:noHBand="1" w:noVBand="1"/>
      </w:tblPr>
      <w:tblGrid>
        <w:gridCol w:w="9922"/>
      </w:tblGrid>
      <w:tr w:rsidR="00E05477" w14:paraId="01C1E5A0" w14:textId="77777777">
        <w:tc>
          <w:tcPr>
            <w:tcW w:w="10546" w:type="dxa"/>
          </w:tcPr>
          <w:p w14:paraId="14C81890" w14:textId="0A6033D4" w:rsidR="00E05477" w:rsidRDefault="00E05477">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pump-out facility including location, </w:t>
            </w:r>
            <w:r w:rsidR="00305EEA">
              <w:t>buffer zone</w:t>
            </w:r>
            <w:r w:rsidR="000A1260">
              <w:t xml:space="preserve"> and noise/odour impacts where relevant</w:t>
            </w:r>
          </w:p>
          <w:p w14:paraId="5B630BA0" w14:textId="4E0D0306" w:rsidR="00E05477"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E05477" w:rsidRPr="00A97510">
              <w:rPr>
                <w:rFonts w:ascii="Arial" w:eastAsia="Arial" w:hAnsi="Arial"/>
                <w:b/>
                <w:bCs/>
                <w:color w:val="403F41"/>
                <w:spacing w:val="-1"/>
                <w:sz w:val="21"/>
              </w:rPr>
              <w:t>:</w:t>
            </w:r>
            <w:r w:rsidR="00E05477">
              <w:rPr>
                <w:rFonts w:ascii="Arial" w:eastAsia="Arial" w:hAnsi="Arial"/>
                <w:color w:val="403F41"/>
                <w:spacing w:val="-1"/>
                <w:sz w:val="21"/>
              </w:rPr>
              <w:t xml:space="preserve"> Sections 5.7 and 5.8</w:t>
            </w:r>
          </w:p>
        </w:tc>
      </w:tr>
    </w:tbl>
    <w:p w14:paraId="39E1CF45" w14:textId="77777777" w:rsidR="008F7852" w:rsidRDefault="008F7852" w:rsidP="008F7852">
      <w:pPr>
        <w:pStyle w:val="BodyText"/>
      </w:pPr>
    </w:p>
    <w:p w14:paraId="53F0EDF8" w14:textId="26D95E70" w:rsidR="00E05477" w:rsidRDefault="008F7852" w:rsidP="008F7852">
      <w:pPr>
        <w:pStyle w:val="BodyText"/>
      </w:pPr>
      <w:r>
        <w:t>[Enter text]</w:t>
      </w:r>
    </w:p>
    <w:p w14:paraId="13207470" w14:textId="02205160" w:rsidR="001364CE" w:rsidRDefault="001364CE" w:rsidP="001364CE">
      <w:pPr>
        <w:pStyle w:val="NbrHeading3"/>
      </w:pPr>
      <w:r>
        <w:t>Site requirements</w:t>
      </w:r>
    </w:p>
    <w:p w14:paraId="52CE2757" w14:textId="3389F2B1" w:rsidR="00D26278" w:rsidRDefault="00D26278" w:rsidP="00D26278">
      <w:pPr>
        <w:pStyle w:val="NbrHeading4"/>
      </w:pPr>
      <w:r>
        <w:t>Stormwater</w:t>
      </w:r>
    </w:p>
    <w:tbl>
      <w:tblPr>
        <w:tblStyle w:val="InstructionsTable"/>
        <w:tblW w:w="0" w:type="auto"/>
        <w:tblLook w:val="0600" w:firstRow="0" w:lastRow="0" w:firstColumn="0" w:lastColumn="0" w:noHBand="1" w:noVBand="1"/>
      </w:tblPr>
      <w:tblGrid>
        <w:gridCol w:w="9922"/>
      </w:tblGrid>
      <w:tr w:rsidR="001F7E2E" w14:paraId="657F62B0" w14:textId="77777777">
        <w:tc>
          <w:tcPr>
            <w:tcW w:w="10546" w:type="dxa"/>
          </w:tcPr>
          <w:p w14:paraId="6F1805AC" w14:textId="54B2AFCE" w:rsidR="001F7E2E" w:rsidRDefault="001F7E2E">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rsidR="00A275B9">
              <w:t>Provide details of the consultation and agreement with the relevant council</w:t>
            </w:r>
          </w:p>
          <w:p w14:paraId="079E7872" w14:textId="2D3FC822" w:rsidR="001F7E2E"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1F7E2E" w:rsidRPr="00A97510">
              <w:rPr>
                <w:rFonts w:ascii="Arial" w:eastAsia="Arial" w:hAnsi="Arial"/>
                <w:b/>
                <w:bCs/>
                <w:color w:val="403F41"/>
                <w:spacing w:val="-1"/>
                <w:sz w:val="21"/>
              </w:rPr>
              <w:t>:</w:t>
            </w:r>
            <w:r w:rsidR="001F7E2E">
              <w:rPr>
                <w:rFonts w:ascii="Arial" w:eastAsia="Arial" w:hAnsi="Arial"/>
                <w:color w:val="403F41"/>
                <w:spacing w:val="-1"/>
                <w:sz w:val="21"/>
              </w:rPr>
              <w:t xml:space="preserve"> Sections </w:t>
            </w:r>
            <w:r w:rsidR="00A275B9">
              <w:rPr>
                <w:rFonts w:ascii="Arial" w:eastAsia="Arial" w:hAnsi="Arial"/>
                <w:color w:val="403F41"/>
                <w:spacing w:val="-1"/>
                <w:sz w:val="21"/>
              </w:rPr>
              <w:t>5.10.1</w:t>
            </w:r>
          </w:p>
        </w:tc>
      </w:tr>
    </w:tbl>
    <w:p w14:paraId="1CD2DBB4" w14:textId="77777777" w:rsidR="008F7852" w:rsidRDefault="008F7852" w:rsidP="008F7852">
      <w:pPr>
        <w:pStyle w:val="BodyText"/>
      </w:pPr>
    </w:p>
    <w:p w14:paraId="4E304DE3" w14:textId="604338A5" w:rsidR="001F7E2E" w:rsidRPr="001F7E2E" w:rsidRDefault="008F7852" w:rsidP="008F7852">
      <w:pPr>
        <w:pStyle w:val="BodyText"/>
      </w:pPr>
      <w:r>
        <w:t>[Enter text]</w:t>
      </w:r>
    </w:p>
    <w:p w14:paraId="23BFA5EC" w14:textId="1A0DD7A7" w:rsidR="007B106E" w:rsidRDefault="00D26278" w:rsidP="007B106E">
      <w:pPr>
        <w:pStyle w:val="NbrHeading4"/>
      </w:pPr>
      <w:r>
        <w:t>Tanker access</w:t>
      </w:r>
    </w:p>
    <w:tbl>
      <w:tblPr>
        <w:tblStyle w:val="InstructionsTable"/>
        <w:tblW w:w="0" w:type="auto"/>
        <w:tblLook w:val="0600" w:firstRow="0" w:lastRow="0" w:firstColumn="0" w:lastColumn="0" w:noHBand="1" w:noVBand="1"/>
      </w:tblPr>
      <w:tblGrid>
        <w:gridCol w:w="9922"/>
      </w:tblGrid>
      <w:tr w:rsidR="000350DD" w14:paraId="03277AF2" w14:textId="77777777">
        <w:tc>
          <w:tcPr>
            <w:tcW w:w="10546" w:type="dxa"/>
          </w:tcPr>
          <w:p w14:paraId="3DD6253F" w14:textId="657ADD04" w:rsidR="000350DD" w:rsidRDefault="000350DD">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w:t>
            </w:r>
            <w:r w:rsidR="00324A56">
              <w:t>proposed plan for tanker access</w:t>
            </w:r>
            <w:r w:rsidR="003C0315">
              <w:t xml:space="preserve"> and movement</w:t>
            </w:r>
          </w:p>
          <w:p w14:paraId="5B5FBECC" w14:textId="5C08300B" w:rsidR="000350DD"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0350DD" w:rsidRPr="00A97510">
              <w:rPr>
                <w:rFonts w:ascii="Arial" w:eastAsia="Arial" w:hAnsi="Arial"/>
                <w:b/>
                <w:bCs/>
                <w:color w:val="403F41"/>
                <w:spacing w:val="-1"/>
                <w:sz w:val="21"/>
              </w:rPr>
              <w:t>:</w:t>
            </w:r>
            <w:r w:rsidR="000350DD">
              <w:rPr>
                <w:rFonts w:ascii="Arial" w:eastAsia="Arial" w:hAnsi="Arial"/>
                <w:color w:val="403F41"/>
                <w:spacing w:val="-1"/>
                <w:sz w:val="21"/>
              </w:rPr>
              <w:t xml:space="preserve"> Sections 5.10.</w:t>
            </w:r>
            <w:r w:rsidR="00CA2DEE">
              <w:rPr>
                <w:rFonts w:ascii="Arial" w:eastAsia="Arial" w:hAnsi="Arial"/>
                <w:color w:val="403F41"/>
                <w:spacing w:val="-1"/>
                <w:sz w:val="21"/>
              </w:rPr>
              <w:t>2</w:t>
            </w:r>
          </w:p>
        </w:tc>
      </w:tr>
    </w:tbl>
    <w:p w14:paraId="2016E76E" w14:textId="77777777" w:rsidR="000350DD" w:rsidRPr="000350DD" w:rsidRDefault="000350DD" w:rsidP="000350DD">
      <w:pPr>
        <w:pStyle w:val="BodyText"/>
      </w:pPr>
    </w:p>
    <w:p w14:paraId="5757BBE6" w14:textId="4C93EBE4" w:rsidR="007B106E" w:rsidRDefault="007B106E" w:rsidP="007B106E">
      <w:pPr>
        <w:pStyle w:val="NbrHeading4"/>
      </w:pPr>
      <w:r>
        <w:lastRenderedPageBreak/>
        <w:t>Security and signage</w:t>
      </w:r>
    </w:p>
    <w:tbl>
      <w:tblPr>
        <w:tblStyle w:val="InstructionsTable"/>
        <w:tblW w:w="0" w:type="auto"/>
        <w:tblLook w:val="0600" w:firstRow="0" w:lastRow="0" w:firstColumn="0" w:lastColumn="0" w:noHBand="1" w:noVBand="1"/>
      </w:tblPr>
      <w:tblGrid>
        <w:gridCol w:w="9922"/>
      </w:tblGrid>
      <w:tr w:rsidR="003C0315" w14:paraId="3EF75E22" w14:textId="77777777">
        <w:tc>
          <w:tcPr>
            <w:tcW w:w="10546" w:type="dxa"/>
          </w:tcPr>
          <w:p w14:paraId="1D83017C" w14:textId="2AE28EED" w:rsidR="003C0315" w:rsidRDefault="003C0315">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w:t>
            </w:r>
            <w:r w:rsidR="00581F0F">
              <w:t>proposed security provisions</w:t>
            </w:r>
            <w:r w:rsidR="00CA2DEE">
              <w:t xml:space="preserve"> and warning signage</w:t>
            </w:r>
          </w:p>
          <w:p w14:paraId="45DCB422" w14:textId="1261354E" w:rsidR="003C0315"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3C0315" w:rsidRPr="00A97510">
              <w:rPr>
                <w:rFonts w:ascii="Arial" w:eastAsia="Arial" w:hAnsi="Arial"/>
                <w:b/>
                <w:bCs/>
                <w:color w:val="403F41"/>
                <w:spacing w:val="-1"/>
                <w:sz w:val="21"/>
              </w:rPr>
              <w:t>:</w:t>
            </w:r>
            <w:r w:rsidR="003C0315">
              <w:rPr>
                <w:rFonts w:ascii="Arial" w:eastAsia="Arial" w:hAnsi="Arial"/>
                <w:color w:val="403F41"/>
                <w:spacing w:val="-1"/>
                <w:sz w:val="21"/>
              </w:rPr>
              <w:t xml:space="preserve"> Sections 5.10.</w:t>
            </w:r>
            <w:r w:rsidR="00CA2DEE">
              <w:rPr>
                <w:rFonts w:ascii="Arial" w:eastAsia="Arial" w:hAnsi="Arial"/>
                <w:color w:val="403F41"/>
                <w:spacing w:val="-1"/>
                <w:sz w:val="21"/>
              </w:rPr>
              <w:t>3</w:t>
            </w:r>
          </w:p>
        </w:tc>
      </w:tr>
    </w:tbl>
    <w:p w14:paraId="523A9FA0" w14:textId="77777777" w:rsidR="008F7852" w:rsidRDefault="008F7852" w:rsidP="008F7852">
      <w:pPr>
        <w:pStyle w:val="BodyText"/>
      </w:pPr>
    </w:p>
    <w:p w14:paraId="61CD68E9" w14:textId="2E0AABF2" w:rsidR="003C0315" w:rsidRPr="003C0315" w:rsidRDefault="008F7852" w:rsidP="008F7852">
      <w:pPr>
        <w:pStyle w:val="BodyText"/>
      </w:pPr>
      <w:r>
        <w:t>[Enter text]</w:t>
      </w:r>
    </w:p>
    <w:p w14:paraId="6070DA67" w14:textId="5886CD46" w:rsidR="007B106E" w:rsidRDefault="007B106E" w:rsidP="007B106E">
      <w:pPr>
        <w:pStyle w:val="NbrHeading4"/>
      </w:pPr>
      <w:r>
        <w:t>Lighting</w:t>
      </w:r>
    </w:p>
    <w:tbl>
      <w:tblPr>
        <w:tblStyle w:val="InstructionsTable"/>
        <w:tblW w:w="0" w:type="auto"/>
        <w:tblLook w:val="0600" w:firstRow="0" w:lastRow="0" w:firstColumn="0" w:lastColumn="0" w:noHBand="1" w:noVBand="1"/>
      </w:tblPr>
      <w:tblGrid>
        <w:gridCol w:w="9922"/>
      </w:tblGrid>
      <w:tr w:rsidR="00F25D28" w14:paraId="2B0F77C1" w14:textId="77777777">
        <w:tc>
          <w:tcPr>
            <w:tcW w:w="10546" w:type="dxa"/>
          </w:tcPr>
          <w:p w14:paraId="2A48BABA" w14:textId="0DCDDDD3" w:rsidR="00F25D28" w:rsidRDefault="00F25D28">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rsidR="00E873CA">
              <w:t>Provide details of the proposed lighting, where it is deemed necessary by a site risk assessment</w:t>
            </w:r>
          </w:p>
          <w:p w14:paraId="43303289" w14:textId="5D96A46D" w:rsidR="00F25D28"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F25D28" w:rsidRPr="00A97510">
              <w:rPr>
                <w:rFonts w:ascii="Arial" w:eastAsia="Arial" w:hAnsi="Arial"/>
                <w:b/>
                <w:bCs/>
                <w:color w:val="403F41"/>
                <w:spacing w:val="-1"/>
                <w:sz w:val="21"/>
              </w:rPr>
              <w:t>:</w:t>
            </w:r>
            <w:r w:rsidR="00F25D28">
              <w:rPr>
                <w:rFonts w:ascii="Arial" w:eastAsia="Arial" w:hAnsi="Arial"/>
                <w:color w:val="403F41"/>
                <w:spacing w:val="-1"/>
                <w:sz w:val="21"/>
              </w:rPr>
              <w:t xml:space="preserve"> Sections 5.10.</w:t>
            </w:r>
            <w:r w:rsidR="008E1A22">
              <w:rPr>
                <w:rFonts w:ascii="Arial" w:eastAsia="Arial" w:hAnsi="Arial"/>
                <w:color w:val="403F41"/>
                <w:spacing w:val="-1"/>
                <w:sz w:val="21"/>
              </w:rPr>
              <w:t>4</w:t>
            </w:r>
          </w:p>
        </w:tc>
      </w:tr>
    </w:tbl>
    <w:p w14:paraId="1E91BCC6" w14:textId="77777777" w:rsidR="008F7852" w:rsidRDefault="008F7852" w:rsidP="008F7852">
      <w:pPr>
        <w:pStyle w:val="BodyText"/>
      </w:pPr>
    </w:p>
    <w:p w14:paraId="467DD54A" w14:textId="5803CB19" w:rsidR="00F25D28" w:rsidRPr="00F25D28" w:rsidRDefault="008F7852" w:rsidP="008F7852">
      <w:pPr>
        <w:pStyle w:val="BodyText"/>
      </w:pPr>
      <w:r>
        <w:t>[Enter text]</w:t>
      </w:r>
    </w:p>
    <w:p w14:paraId="49D249BB" w14:textId="5443A3EB" w:rsidR="007B106E" w:rsidRDefault="007B106E" w:rsidP="007B106E">
      <w:pPr>
        <w:pStyle w:val="NbrHeading4"/>
      </w:pPr>
      <w:r>
        <w:t>Odour control</w:t>
      </w:r>
    </w:p>
    <w:tbl>
      <w:tblPr>
        <w:tblStyle w:val="InstructionsTable"/>
        <w:tblW w:w="0" w:type="auto"/>
        <w:tblLook w:val="0600" w:firstRow="0" w:lastRow="0" w:firstColumn="0" w:lastColumn="0" w:noHBand="1" w:noVBand="1"/>
      </w:tblPr>
      <w:tblGrid>
        <w:gridCol w:w="9922"/>
      </w:tblGrid>
      <w:tr w:rsidR="00844FB9" w14:paraId="077382E5" w14:textId="77777777">
        <w:tc>
          <w:tcPr>
            <w:tcW w:w="10546" w:type="dxa"/>
          </w:tcPr>
          <w:p w14:paraId="534E8D8F" w14:textId="4BA44C95" w:rsidR="00E873CA" w:rsidRDefault="008E1A22">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rsidR="00E873CA">
              <w:t>Provide details of the proposed odour control provisions for the holding tank and pump-out operations</w:t>
            </w:r>
          </w:p>
          <w:p w14:paraId="0EC3C544" w14:textId="42B08AC3" w:rsidR="008E1A22"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8E1A22" w:rsidRPr="00A97510">
              <w:rPr>
                <w:rFonts w:ascii="Arial" w:eastAsia="Arial" w:hAnsi="Arial"/>
                <w:b/>
                <w:bCs/>
                <w:color w:val="403F41"/>
                <w:spacing w:val="-1"/>
                <w:sz w:val="21"/>
              </w:rPr>
              <w:t>:</w:t>
            </w:r>
            <w:r w:rsidR="008E1A22">
              <w:rPr>
                <w:rFonts w:ascii="Arial" w:eastAsia="Arial" w:hAnsi="Arial"/>
                <w:color w:val="403F41"/>
                <w:spacing w:val="-1"/>
                <w:sz w:val="21"/>
              </w:rPr>
              <w:t xml:space="preserve"> Sections 5.10.</w:t>
            </w:r>
            <w:r w:rsidR="001D2FD9">
              <w:rPr>
                <w:rFonts w:ascii="Arial" w:eastAsia="Arial" w:hAnsi="Arial"/>
                <w:color w:val="403F41"/>
                <w:spacing w:val="-1"/>
                <w:sz w:val="21"/>
              </w:rPr>
              <w:t>5</w:t>
            </w:r>
          </w:p>
        </w:tc>
      </w:tr>
    </w:tbl>
    <w:p w14:paraId="55706217" w14:textId="77777777" w:rsidR="008F7852" w:rsidRDefault="008F7852" w:rsidP="008F7852">
      <w:pPr>
        <w:pStyle w:val="BodyText"/>
      </w:pPr>
    </w:p>
    <w:p w14:paraId="41F4486F" w14:textId="536FEE96" w:rsidR="008E1A22" w:rsidRPr="008E1A22" w:rsidRDefault="008F7852" w:rsidP="008F7852">
      <w:pPr>
        <w:pStyle w:val="BodyText"/>
      </w:pPr>
      <w:r>
        <w:t>[Enter text]</w:t>
      </w:r>
    </w:p>
    <w:p w14:paraId="124E033E" w14:textId="50AA5B7B" w:rsidR="007B106E" w:rsidRDefault="007B106E" w:rsidP="006910DF">
      <w:pPr>
        <w:pStyle w:val="NbrHeading4"/>
      </w:pPr>
      <w:r>
        <w:t>Emergency Relief System (Overflow)</w:t>
      </w:r>
    </w:p>
    <w:tbl>
      <w:tblPr>
        <w:tblStyle w:val="InstructionsTable"/>
        <w:tblW w:w="0" w:type="auto"/>
        <w:tblLook w:val="0600" w:firstRow="0" w:lastRow="0" w:firstColumn="0" w:lastColumn="0" w:noHBand="1" w:noVBand="1"/>
      </w:tblPr>
      <w:tblGrid>
        <w:gridCol w:w="9922"/>
      </w:tblGrid>
      <w:tr w:rsidR="001D2FD9" w14:paraId="306FFA20" w14:textId="77777777">
        <w:tc>
          <w:tcPr>
            <w:tcW w:w="10546" w:type="dxa"/>
          </w:tcPr>
          <w:p w14:paraId="4EAE2C1D" w14:textId="38771BBA" w:rsidR="001D2FD9" w:rsidRDefault="001D2FD9">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Provide details of the proposed overflow from the holding tank</w:t>
            </w:r>
          </w:p>
          <w:p w14:paraId="0ADF37E5" w14:textId="0C70A5E7" w:rsidR="001D2FD9"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1D2FD9" w:rsidRPr="00A97510">
              <w:rPr>
                <w:rFonts w:ascii="Arial" w:eastAsia="Arial" w:hAnsi="Arial"/>
                <w:b/>
                <w:bCs/>
                <w:color w:val="403F41"/>
                <w:spacing w:val="-1"/>
                <w:sz w:val="21"/>
              </w:rPr>
              <w:t>:</w:t>
            </w:r>
            <w:r w:rsidR="001D2FD9">
              <w:rPr>
                <w:rFonts w:ascii="Arial" w:eastAsia="Arial" w:hAnsi="Arial"/>
                <w:color w:val="403F41"/>
                <w:spacing w:val="-1"/>
                <w:sz w:val="21"/>
              </w:rPr>
              <w:t xml:space="preserve"> Sections 5.10.6</w:t>
            </w:r>
          </w:p>
        </w:tc>
      </w:tr>
    </w:tbl>
    <w:p w14:paraId="5F311C08" w14:textId="77777777" w:rsidR="008F7852" w:rsidRDefault="008F7852" w:rsidP="008F7852">
      <w:pPr>
        <w:pStyle w:val="BodyText"/>
      </w:pPr>
    </w:p>
    <w:p w14:paraId="32845414" w14:textId="7A0D421C" w:rsidR="001D2FD9" w:rsidRPr="001D2FD9" w:rsidRDefault="008F7852" w:rsidP="008F7852">
      <w:pPr>
        <w:pStyle w:val="BodyText"/>
      </w:pPr>
      <w:r>
        <w:t>[Enter text]</w:t>
      </w:r>
    </w:p>
    <w:p w14:paraId="75A03C21" w14:textId="0137818C" w:rsidR="007B106E" w:rsidRDefault="007B106E" w:rsidP="006910DF">
      <w:pPr>
        <w:pStyle w:val="NbrHeading4"/>
      </w:pPr>
      <w:r>
        <w:t>Tanker connection points</w:t>
      </w:r>
    </w:p>
    <w:tbl>
      <w:tblPr>
        <w:tblStyle w:val="InstructionsTable"/>
        <w:tblW w:w="0" w:type="auto"/>
        <w:tblLook w:val="0600" w:firstRow="0" w:lastRow="0" w:firstColumn="0" w:lastColumn="0" w:noHBand="1" w:noVBand="1"/>
      </w:tblPr>
      <w:tblGrid>
        <w:gridCol w:w="9922"/>
      </w:tblGrid>
      <w:tr w:rsidR="001D2FD9" w14:paraId="328EFBA1" w14:textId="77777777">
        <w:tc>
          <w:tcPr>
            <w:tcW w:w="10546" w:type="dxa"/>
          </w:tcPr>
          <w:p w14:paraId="370AAF1F" w14:textId="5FF6D9EA" w:rsidR="001D2FD9" w:rsidRDefault="001D2FD9">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w:t>
            </w:r>
            <w:r w:rsidR="007B363E">
              <w:t>proposed tanker connection points including fittings</w:t>
            </w:r>
            <w:r w:rsidR="009F6EE5">
              <w:t>, pipework and bunding</w:t>
            </w:r>
          </w:p>
          <w:p w14:paraId="2FED02BE" w14:textId="42622892" w:rsidR="001D2FD9"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1D2FD9" w:rsidRPr="00A97510">
              <w:rPr>
                <w:rFonts w:ascii="Arial" w:eastAsia="Arial" w:hAnsi="Arial"/>
                <w:b/>
                <w:bCs/>
                <w:color w:val="403F41"/>
                <w:spacing w:val="-1"/>
                <w:sz w:val="21"/>
              </w:rPr>
              <w:t>:</w:t>
            </w:r>
            <w:r w:rsidR="001D2FD9">
              <w:rPr>
                <w:rFonts w:ascii="Arial" w:eastAsia="Arial" w:hAnsi="Arial"/>
                <w:color w:val="403F41"/>
                <w:spacing w:val="-1"/>
                <w:sz w:val="21"/>
              </w:rPr>
              <w:t xml:space="preserve"> Sections 5.10.</w:t>
            </w:r>
            <w:r w:rsidR="009F6EE5">
              <w:rPr>
                <w:rFonts w:ascii="Arial" w:eastAsia="Arial" w:hAnsi="Arial"/>
                <w:color w:val="403F41"/>
                <w:spacing w:val="-1"/>
                <w:sz w:val="21"/>
              </w:rPr>
              <w:t>7</w:t>
            </w:r>
          </w:p>
        </w:tc>
      </w:tr>
    </w:tbl>
    <w:p w14:paraId="4971947A" w14:textId="613533EC" w:rsidR="001D2FD9" w:rsidRDefault="001D2FD9" w:rsidP="001D2FD9">
      <w:pPr>
        <w:pStyle w:val="BodyText"/>
      </w:pPr>
    </w:p>
    <w:p w14:paraId="5115C517" w14:textId="4BC213DE" w:rsidR="005E31B7" w:rsidRDefault="00CF53DB" w:rsidP="001D2FD9">
      <w:pPr>
        <w:pStyle w:val="BodyText"/>
      </w:pPr>
      <w:r>
        <w:t>Insert text</w:t>
      </w:r>
    </w:p>
    <w:p w14:paraId="1634B1C8" w14:textId="77777777" w:rsidR="005E31B7" w:rsidRPr="001D2FD9" w:rsidRDefault="005E31B7" w:rsidP="001D2FD9">
      <w:pPr>
        <w:pStyle w:val="BodyText"/>
      </w:pPr>
    </w:p>
    <w:p w14:paraId="17AC79BC" w14:textId="578E888C" w:rsidR="007F68FA" w:rsidRDefault="007F68FA" w:rsidP="006910DF">
      <w:pPr>
        <w:pStyle w:val="NbrHeading4"/>
      </w:pPr>
      <w:r>
        <w:t>Discharge point</w:t>
      </w:r>
    </w:p>
    <w:tbl>
      <w:tblPr>
        <w:tblStyle w:val="InstructionsTable"/>
        <w:tblW w:w="0" w:type="auto"/>
        <w:tblLook w:val="0600" w:firstRow="0" w:lastRow="0" w:firstColumn="0" w:lastColumn="0" w:noHBand="1" w:noVBand="1"/>
      </w:tblPr>
      <w:tblGrid>
        <w:gridCol w:w="9922"/>
      </w:tblGrid>
      <w:tr w:rsidR="009F6EE5" w14:paraId="01A66C20" w14:textId="77777777">
        <w:tc>
          <w:tcPr>
            <w:tcW w:w="10546" w:type="dxa"/>
          </w:tcPr>
          <w:p w14:paraId="3E02AB82" w14:textId="77777777" w:rsidR="009F6EE5" w:rsidRDefault="009F6EE5">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Provide details of the proposed tanker connection points including fittings, pipework and bunding</w:t>
            </w:r>
          </w:p>
          <w:p w14:paraId="077A80A8" w14:textId="1D7F8F44" w:rsidR="009F6EE5" w:rsidRPr="00451003" w:rsidRDefault="000E0CF8">
            <w:pPr>
              <w:spacing w:before="107" w:line="284" w:lineRule="exact"/>
              <w:ind w:right="144"/>
              <w:textAlignment w:val="baseline"/>
            </w:pPr>
            <w:r>
              <w:rPr>
                <w:rFonts w:ascii="Arial" w:eastAsia="Arial" w:hAnsi="Arial"/>
                <w:b/>
                <w:bCs/>
                <w:color w:val="403F41"/>
                <w:spacing w:val="-1"/>
                <w:sz w:val="21"/>
              </w:rPr>
              <w:lastRenderedPageBreak/>
              <w:t>Standard requirement</w:t>
            </w:r>
            <w:r w:rsidR="009F6EE5" w:rsidRPr="00A97510">
              <w:rPr>
                <w:rFonts w:ascii="Arial" w:eastAsia="Arial" w:hAnsi="Arial"/>
                <w:b/>
                <w:bCs/>
                <w:color w:val="403F41"/>
                <w:spacing w:val="-1"/>
                <w:sz w:val="21"/>
              </w:rPr>
              <w:t>:</w:t>
            </w:r>
            <w:r w:rsidR="009F6EE5">
              <w:rPr>
                <w:rFonts w:ascii="Arial" w:eastAsia="Arial" w:hAnsi="Arial"/>
                <w:color w:val="403F41"/>
                <w:spacing w:val="-1"/>
                <w:sz w:val="21"/>
              </w:rPr>
              <w:t xml:space="preserve"> Sections 5.10.</w:t>
            </w:r>
            <w:r w:rsidR="005E31B7">
              <w:rPr>
                <w:rFonts w:ascii="Arial" w:eastAsia="Arial" w:hAnsi="Arial"/>
                <w:color w:val="403F41"/>
                <w:spacing w:val="-1"/>
                <w:sz w:val="21"/>
              </w:rPr>
              <w:t>8</w:t>
            </w:r>
          </w:p>
        </w:tc>
      </w:tr>
    </w:tbl>
    <w:p w14:paraId="12194EC1" w14:textId="77777777" w:rsidR="009F6EE5" w:rsidRPr="009F6EE5" w:rsidRDefault="009F6EE5" w:rsidP="009F6EE5">
      <w:pPr>
        <w:pStyle w:val="BodyText"/>
      </w:pPr>
    </w:p>
    <w:p w14:paraId="18F7C9A9" w14:textId="61F3CE10" w:rsidR="00F72EF6" w:rsidRDefault="005E31B7" w:rsidP="00F72EF6">
      <w:pPr>
        <w:pStyle w:val="BodyText"/>
      </w:pPr>
      <w:r>
        <w:t>Insert text</w:t>
      </w:r>
    </w:p>
    <w:p w14:paraId="000EEC5E" w14:textId="77777777" w:rsidR="009F6EE5" w:rsidRDefault="009F6EE5" w:rsidP="00F72EF6">
      <w:pPr>
        <w:pStyle w:val="BodyText"/>
      </w:pPr>
    </w:p>
    <w:p w14:paraId="3B46C03B" w14:textId="7A9AB315" w:rsidR="00F72EF6" w:rsidRDefault="00F21A94" w:rsidP="00F21A94">
      <w:pPr>
        <w:pStyle w:val="NbrHeading3"/>
      </w:pPr>
      <w:r>
        <w:t>Testing and commissioning of pump-out</w:t>
      </w:r>
    </w:p>
    <w:tbl>
      <w:tblPr>
        <w:tblStyle w:val="InstructionsTable"/>
        <w:tblW w:w="0" w:type="auto"/>
        <w:tblLook w:val="0600" w:firstRow="0" w:lastRow="0" w:firstColumn="0" w:lastColumn="0" w:noHBand="1" w:noVBand="1"/>
      </w:tblPr>
      <w:tblGrid>
        <w:gridCol w:w="9922"/>
      </w:tblGrid>
      <w:tr w:rsidR="00F21A94" w14:paraId="0316ED66" w14:textId="77777777">
        <w:tc>
          <w:tcPr>
            <w:tcW w:w="10546" w:type="dxa"/>
          </w:tcPr>
          <w:p w14:paraId="2C84BA6E" w14:textId="58545A6F" w:rsidR="00F21A94" w:rsidRDefault="00F21A94">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w:t>
            </w:r>
            <w:r w:rsidR="00276625">
              <w:t>proposed testing and commissioning plan for all tanks, pipework and fittings</w:t>
            </w:r>
          </w:p>
          <w:p w14:paraId="7AF0CDDF" w14:textId="1377C02E" w:rsidR="00F21A94"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F21A94" w:rsidRPr="00A97510">
              <w:rPr>
                <w:rFonts w:ascii="Arial" w:eastAsia="Arial" w:hAnsi="Arial"/>
                <w:b/>
                <w:bCs/>
                <w:color w:val="403F41"/>
                <w:spacing w:val="-1"/>
                <w:sz w:val="21"/>
              </w:rPr>
              <w:t>:</w:t>
            </w:r>
            <w:r w:rsidR="00F21A94">
              <w:rPr>
                <w:rFonts w:ascii="Arial" w:eastAsia="Arial" w:hAnsi="Arial"/>
                <w:color w:val="403F41"/>
                <w:spacing w:val="-1"/>
                <w:sz w:val="21"/>
              </w:rPr>
              <w:t xml:space="preserve"> Sections 5.1</w:t>
            </w:r>
            <w:r w:rsidR="005E31B7">
              <w:rPr>
                <w:rFonts w:ascii="Arial" w:eastAsia="Arial" w:hAnsi="Arial"/>
                <w:color w:val="403F41"/>
                <w:spacing w:val="-1"/>
                <w:sz w:val="21"/>
              </w:rPr>
              <w:t>1</w:t>
            </w:r>
          </w:p>
        </w:tc>
      </w:tr>
    </w:tbl>
    <w:p w14:paraId="731089F1" w14:textId="77777777" w:rsidR="008F7852" w:rsidRDefault="008F7852" w:rsidP="008F7852">
      <w:pPr>
        <w:pStyle w:val="BodyText"/>
      </w:pPr>
    </w:p>
    <w:p w14:paraId="1BD52F9B" w14:textId="5C88DC75" w:rsidR="00F21A94" w:rsidRPr="00F21A94" w:rsidRDefault="008F7852" w:rsidP="008F7852">
      <w:pPr>
        <w:pStyle w:val="BodyText"/>
      </w:pPr>
      <w:r>
        <w:t>[Enter text]</w:t>
      </w:r>
    </w:p>
    <w:p w14:paraId="24497519" w14:textId="066D378E" w:rsidR="00F72EF6" w:rsidRDefault="000D3865" w:rsidP="00B34F8A">
      <w:pPr>
        <w:pStyle w:val="NbrHeading3"/>
      </w:pPr>
      <w:r>
        <w:t>Maintenance and access</w:t>
      </w:r>
    </w:p>
    <w:tbl>
      <w:tblPr>
        <w:tblStyle w:val="InstructionsTable"/>
        <w:tblW w:w="0" w:type="auto"/>
        <w:tblLook w:val="0600" w:firstRow="0" w:lastRow="0" w:firstColumn="0" w:lastColumn="0" w:noHBand="1" w:noVBand="1"/>
      </w:tblPr>
      <w:tblGrid>
        <w:gridCol w:w="9922"/>
      </w:tblGrid>
      <w:tr w:rsidR="002C28D8" w14:paraId="143301A3" w14:textId="77777777">
        <w:tc>
          <w:tcPr>
            <w:tcW w:w="10546" w:type="dxa"/>
          </w:tcPr>
          <w:p w14:paraId="22975AD1" w14:textId="3B46C9E4" w:rsidR="002C28D8" w:rsidRDefault="002C28D8">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proposed </w:t>
            </w:r>
            <w:r w:rsidR="006F56D2">
              <w:t xml:space="preserve">plan for maintenance of </w:t>
            </w:r>
            <w:r w:rsidR="00D81C50">
              <w:t xml:space="preserve">the </w:t>
            </w:r>
            <w:r w:rsidR="005749CC">
              <w:t>holding tank and pump-out infrastr</w:t>
            </w:r>
            <w:r w:rsidR="00411069">
              <w:t>ucture</w:t>
            </w:r>
          </w:p>
          <w:p w14:paraId="2383D945" w14:textId="035F446D" w:rsidR="002C28D8"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2C28D8" w:rsidRPr="00A97510">
              <w:rPr>
                <w:rFonts w:ascii="Arial" w:eastAsia="Arial" w:hAnsi="Arial"/>
                <w:b/>
                <w:bCs/>
                <w:color w:val="403F41"/>
                <w:spacing w:val="-1"/>
                <w:sz w:val="21"/>
              </w:rPr>
              <w:t>:</w:t>
            </w:r>
            <w:r w:rsidR="002C28D8">
              <w:rPr>
                <w:rFonts w:ascii="Arial" w:eastAsia="Arial" w:hAnsi="Arial"/>
                <w:color w:val="403F41"/>
                <w:spacing w:val="-1"/>
                <w:sz w:val="21"/>
              </w:rPr>
              <w:t xml:space="preserve"> Sections 5.1</w:t>
            </w:r>
            <w:r w:rsidR="00411069">
              <w:rPr>
                <w:rFonts w:ascii="Arial" w:eastAsia="Arial" w:hAnsi="Arial"/>
                <w:color w:val="403F41"/>
                <w:spacing w:val="-1"/>
                <w:sz w:val="21"/>
              </w:rPr>
              <w:t>2</w:t>
            </w:r>
          </w:p>
        </w:tc>
      </w:tr>
    </w:tbl>
    <w:p w14:paraId="157F2141" w14:textId="63DA0491" w:rsidR="008F7852" w:rsidRDefault="008F7852" w:rsidP="008F7852">
      <w:pPr>
        <w:pStyle w:val="BodyText"/>
      </w:pPr>
    </w:p>
    <w:p w14:paraId="147C8F0A" w14:textId="492B858B" w:rsidR="00F72EF6" w:rsidRDefault="008F7852" w:rsidP="008F7852">
      <w:pPr>
        <w:pStyle w:val="BodyText"/>
      </w:pPr>
      <w:r>
        <w:t>[Enter text]</w:t>
      </w:r>
    </w:p>
    <w:p w14:paraId="73001BE9" w14:textId="67FCAF1D" w:rsidR="00F72EF6" w:rsidRDefault="001E6420" w:rsidP="0016214D">
      <w:pPr>
        <w:pStyle w:val="NbrHeading3"/>
      </w:pPr>
      <w:r>
        <w:t>Operati</w:t>
      </w:r>
      <w:r w:rsidR="00BA42AD">
        <w:t>ons and monitoring</w:t>
      </w:r>
    </w:p>
    <w:p w14:paraId="63D6ECC9" w14:textId="7CAEA2B9" w:rsidR="00BA42AD" w:rsidRDefault="00BA42AD" w:rsidP="00FE2B74">
      <w:pPr>
        <w:pStyle w:val="NbrHeading4"/>
      </w:pPr>
      <w:r>
        <w:t>Monitoring</w:t>
      </w:r>
    </w:p>
    <w:tbl>
      <w:tblPr>
        <w:tblStyle w:val="InstructionsTable"/>
        <w:tblW w:w="0" w:type="auto"/>
        <w:tblLook w:val="0600" w:firstRow="0" w:lastRow="0" w:firstColumn="0" w:lastColumn="0" w:noHBand="1" w:noVBand="1"/>
      </w:tblPr>
      <w:tblGrid>
        <w:gridCol w:w="9922"/>
      </w:tblGrid>
      <w:tr w:rsidR="00BF0604" w14:paraId="696C8DF8" w14:textId="77777777">
        <w:tc>
          <w:tcPr>
            <w:tcW w:w="10546" w:type="dxa"/>
          </w:tcPr>
          <w:p w14:paraId="1DAD9B41" w14:textId="31D85A0B" w:rsidR="00BF0604" w:rsidRDefault="00BF0604">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proposed plan </w:t>
            </w:r>
            <w:r w:rsidR="00D81C50">
              <w:t xml:space="preserve">to </w:t>
            </w:r>
            <w:r w:rsidR="00F86340">
              <w:t>monitor holding tank levels</w:t>
            </w:r>
          </w:p>
          <w:p w14:paraId="2829DF69" w14:textId="39733010" w:rsidR="00BF0604"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BF0604" w:rsidRPr="00A97510">
              <w:rPr>
                <w:rFonts w:ascii="Arial" w:eastAsia="Arial" w:hAnsi="Arial"/>
                <w:b/>
                <w:bCs/>
                <w:color w:val="403F41"/>
                <w:spacing w:val="-1"/>
                <w:sz w:val="21"/>
              </w:rPr>
              <w:t>:</w:t>
            </w:r>
            <w:r w:rsidR="00BF0604">
              <w:rPr>
                <w:rFonts w:ascii="Arial" w:eastAsia="Arial" w:hAnsi="Arial"/>
                <w:color w:val="403F41"/>
                <w:spacing w:val="-1"/>
                <w:sz w:val="21"/>
              </w:rPr>
              <w:t xml:space="preserve"> Sections 5.1</w:t>
            </w:r>
            <w:r w:rsidR="005B14B6">
              <w:rPr>
                <w:rFonts w:ascii="Arial" w:eastAsia="Arial" w:hAnsi="Arial"/>
                <w:color w:val="403F41"/>
                <w:spacing w:val="-1"/>
                <w:sz w:val="21"/>
              </w:rPr>
              <w:t>3.2</w:t>
            </w:r>
          </w:p>
        </w:tc>
      </w:tr>
    </w:tbl>
    <w:p w14:paraId="55631A44" w14:textId="77777777" w:rsidR="008F7852" w:rsidRDefault="008F7852" w:rsidP="008F7852">
      <w:pPr>
        <w:pStyle w:val="BodyText"/>
      </w:pPr>
    </w:p>
    <w:p w14:paraId="52A59F06" w14:textId="55F38DED" w:rsidR="00BF0604" w:rsidRPr="00BF0604" w:rsidRDefault="008F7852" w:rsidP="008F7852">
      <w:pPr>
        <w:pStyle w:val="BodyText"/>
      </w:pPr>
      <w:r>
        <w:t>[Enter text]</w:t>
      </w:r>
    </w:p>
    <w:p w14:paraId="1AB49EB3" w14:textId="0237F7BA" w:rsidR="00BA42AD" w:rsidRDefault="00BA42AD" w:rsidP="00FE2B74">
      <w:pPr>
        <w:pStyle w:val="NbrHeading4"/>
      </w:pPr>
      <w:r>
        <w:t>Levels and alarms</w:t>
      </w:r>
    </w:p>
    <w:tbl>
      <w:tblPr>
        <w:tblStyle w:val="InstructionsTable"/>
        <w:tblW w:w="0" w:type="auto"/>
        <w:tblLook w:val="0600" w:firstRow="0" w:lastRow="0" w:firstColumn="0" w:lastColumn="0" w:noHBand="1" w:noVBand="1"/>
      </w:tblPr>
      <w:tblGrid>
        <w:gridCol w:w="9922"/>
      </w:tblGrid>
      <w:tr w:rsidR="00304D26" w14:paraId="15CA415C" w14:textId="77777777">
        <w:tc>
          <w:tcPr>
            <w:tcW w:w="10546" w:type="dxa"/>
          </w:tcPr>
          <w:p w14:paraId="2100178B" w14:textId="6B82C1BA" w:rsidR="00304D26" w:rsidRDefault="00304D26">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proposed plan for </w:t>
            </w:r>
            <w:r w:rsidR="002D7599">
              <w:t>the holding tank level alarm system and associated responses to alarms</w:t>
            </w:r>
          </w:p>
          <w:p w14:paraId="1B93F27C" w14:textId="39EE276F" w:rsidR="00304D26"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304D26" w:rsidRPr="00A97510">
              <w:rPr>
                <w:rFonts w:ascii="Arial" w:eastAsia="Arial" w:hAnsi="Arial"/>
                <w:b/>
                <w:bCs/>
                <w:color w:val="403F41"/>
                <w:spacing w:val="-1"/>
                <w:sz w:val="21"/>
              </w:rPr>
              <w:t>:</w:t>
            </w:r>
            <w:r w:rsidR="00304D26">
              <w:rPr>
                <w:rFonts w:ascii="Arial" w:eastAsia="Arial" w:hAnsi="Arial"/>
                <w:color w:val="403F41"/>
                <w:spacing w:val="-1"/>
                <w:sz w:val="21"/>
              </w:rPr>
              <w:t xml:space="preserve"> Sections 5.1</w:t>
            </w:r>
            <w:r w:rsidR="005B14B6">
              <w:rPr>
                <w:rFonts w:ascii="Arial" w:eastAsia="Arial" w:hAnsi="Arial"/>
                <w:color w:val="403F41"/>
                <w:spacing w:val="-1"/>
                <w:sz w:val="21"/>
              </w:rPr>
              <w:t>3.3</w:t>
            </w:r>
          </w:p>
        </w:tc>
      </w:tr>
    </w:tbl>
    <w:p w14:paraId="684ACAB3" w14:textId="77777777" w:rsidR="008F7852" w:rsidRDefault="008F7852" w:rsidP="008F7852">
      <w:pPr>
        <w:pStyle w:val="BodyText"/>
      </w:pPr>
    </w:p>
    <w:p w14:paraId="38275CF5" w14:textId="184F1C0E" w:rsidR="00304D26" w:rsidRPr="00304D26" w:rsidRDefault="008F7852" w:rsidP="008F7852">
      <w:pPr>
        <w:pStyle w:val="BodyText"/>
      </w:pPr>
      <w:r>
        <w:t>[Enter text]</w:t>
      </w:r>
    </w:p>
    <w:p w14:paraId="20F521D0" w14:textId="1BE45A61" w:rsidR="00BA42AD" w:rsidRDefault="00BA42AD" w:rsidP="00FE2B74">
      <w:pPr>
        <w:pStyle w:val="NbrHeading4"/>
      </w:pPr>
      <w:r>
        <w:t>Incident Management</w:t>
      </w:r>
    </w:p>
    <w:tbl>
      <w:tblPr>
        <w:tblStyle w:val="InstructionsTable"/>
        <w:tblW w:w="0" w:type="auto"/>
        <w:tblLook w:val="0600" w:firstRow="0" w:lastRow="0" w:firstColumn="0" w:lastColumn="0" w:noHBand="1" w:noVBand="1"/>
      </w:tblPr>
      <w:tblGrid>
        <w:gridCol w:w="9922"/>
      </w:tblGrid>
      <w:tr w:rsidR="005B14B6" w14:paraId="4B11AD94" w14:textId="77777777">
        <w:tc>
          <w:tcPr>
            <w:tcW w:w="10546" w:type="dxa"/>
          </w:tcPr>
          <w:p w14:paraId="1C8A983B" w14:textId="42E94B4D" w:rsidR="005B14B6" w:rsidRDefault="005B14B6">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proposed plan for </w:t>
            </w:r>
            <w:r w:rsidR="00E421CC">
              <w:t>managing incidents or emergencies, including the roles and responsibilities</w:t>
            </w:r>
            <w:r w:rsidR="00476FEF">
              <w:t xml:space="preserve"> of all parties</w:t>
            </w:r>
          </w:p>
          <w:p w14:paraId="0BFEDA84" w14:textId="0D490851" w:rsidR="005B14B6"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5B14B6" w:rsidRPr="00A97510">
              <w:rPr>
                <w:rFonts w:ascii="Arial" w:eastAsia="Arial" w:hAnsi="Arial"/>
                <w:b/>
                <w:bCs/>
                <w:color w:val="403F41"/>
                <w:spacing w:val="-1"/>
                <w:sz w:val="21"/>
              </w:rPr>
              <w:t>:</w:t>
            </w:r>
            <w:r w:rsidR="005B14B6">
              <w:rPr>
                <w:rFonts w:ascii="Arial" w:eastAsia="Arial" w:hAnsi="Arial"/>
                <w:color w:val="403F41"/>
                <w:spacing w:val="-1"/>
                <w:sz w:val="21"/>
              </w:rPr>
              <w:t xml:space="preserve"> Sections 5.13.</w:t>
            </w:r>
            <w:r w:rsidR="00476FEF">
              <w:rPr>
                <w:rFonts w:ascii="Arial" w:eastAsia="Arial" w:hAnsi="Arial"/>
                <w:color w:val="403F41"/>
                <w:spacing w:val="-1"/>
                <w:sz w:val="21"/>
              </w:rPr>
              <w:t>4</w:t>
            </w:r>
          </w:p>
        </w:tc>
      </w:tr>
    </w:tbl>
    <w:p w14:paraId="560BDDCC" w14:textId="77777777" w:rsidR="008F7852" w:rsidRDefault="008F7852" w:rsidP="008F7852">
      <w:pPr>
        <w:pStyle w:val="BodyText"/>
      </w:pPr>
    </w:p>
    <w:p w14:paraId="226C0C9D" w14:textId="2048BADF" w:rsidR="005B14B6" w:rsidRPr="005B14B6" w:rsidRDefault="008F7852" w:rsidP="008F7852">
      <w:pPr>
        <w:pStyle w:val="BodyText"/>
      </w:pPr>
      <w:r>
        <w:t>[Enter text]</w:t>
      </w:r>
    </w:p>
    <w:p w14:paraId="3A6AD4F0" w14:textId="3D462F28" w:rsidR="00BA42AD" w:rsidRDefault="00BA42AD" w:rsidP="00FE2B74">
      <w:pPr>
        <w:pStyle w:val="NbrHeading4"/>
      </w:pPr>
      <w:r>
        <w:t>Customer Complaints</w:t>
      </w:r>
    </w:p>
    <w:tbl>
      <w:tblPr>
        <w:tblStyle w:val="InstructionsTable"/>
        <w:tblW w:w="0" w:type="auto"/>
        <w:tblLook w:val="0600" w:firstRow="0" w:lastRow="0" w:firstColumn="0" w:lastColumn="0" w:noHBand="1" w:noVBand="1"/>
      </w:tblPr>
      <w:tblGrid>
        <w:gridCol w:w="9922"/>
      </w:tblGrid>
      <w:tr w:rsidR="005B14B6" w14:paraId="5516F90C" w14:textId="77777777">
        <w:tc>
          <w:tcPr>
            <w:tcW w:w="10546" w:type="dxa"/>
          </w:tcPr>
          <w:p w14:paraId="4A95434E" w14:textId="40F61FCB" w:rsidR="005B14B6" w:rsidRDefault="005B14B6">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proposed plan for </w:t>
            </w:r>
            <w:r w:rsidR="00476FEF">
              <w:t>handling customer complaints and responses</w:t>
            </w:r>
          </w:p>
          <w:p w14:paraId="5B43DA35" w14:textId="18A60E01" w:rsidR="005B14B6"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5B14B6" w:rsidRPr="00A97510">
              <w:rPr>
                <w:rFonts w:ascii="Arial" w:eastAsia="Arial" w:hAnsi="Arial"/>
                <w:b/>
                <w:bCs/>
                <w:color w:val="403F41"/>
                <w:spacing w:val="-1"/>
                <w:sz w:val="21"/>
              </w:rPr>
              <w:t>:</w:t>
            </w:r>
            <w:r w:rsidR="005B14B6">
              <w:rPr>
                <w:rFonts w:ascii="Arial" w:eastAsia="Arial" w:hAnsi="Arial"/>
                <w:color w:val="403F41"/>
                <w:spacing w:val="-1"/>
                <w:sz w:val="21"/>
              </w:rPr>
              <w:t xml:space="preserve"> Sections 5.13.</w:t>
            </w:r>
            <w:r w:rsidR="00FA643A">
              <w:rPr>
                <w:rFonts w:ascii="Arial" w:eastAsia="Arial" w:hAnsi="Arial"/>
                <w:color w:val="403F41"/>
                <w:spacing w:val="-1"/>
                <w:sz w:val="21"/>
              </w:rPr>
              <w:t>5</w:t>
            </w:r>
          </w:p>
        </w:tc>
      </w:tr>
    </w:tbl>
    <w:p w14:paraId="5C5E62CE" w14:textId="77777777" w:rsidR="008F7852" w:rsidRDefault="008F7852" w:rsidP="008F7852">
      <w:pPr>
        <w:pStyle w:val="BodyText"/>
      </w:pPr>
    </w:p>
    <w:p w14:paraId="488BE4A0" w14:textId="2C015F31" w:rsidR="005B14B6" w:rsidRPr="005B14B6" w:rsidRDefault="008F7852" w:rsidP="008F7852">
      <w:pPr>
        <w:pStyle w:val="BodyText"/>
      </w:pPr>
      <w:r>
        <w:t>[Enter text]</w:t>
      </w:r>
    </w:p>
    <w:p w14:paraId="2F25BF40" w14:textId="4C863151" w:rsidR="00BA42AD" w:rsidRDefault="00BA42AD" w:rsidP="00FE2B74">
      <w:pPr>
        <w:pStyle w:val="NbrHeading4"/>
      </w:pPr>
      <w:r>
        <w:t>Performance monitoring</w:t>
      </w:r>
    </w:p>
    <w:tbl>
      <w:tblPr>
        <w:tblStyle w:val="InstructionsTable"/>
        <w:tblW w:w="0" w:type="auto"/>
        <w:tblLook w:val="0600" w:firstRow="0" w:lastRow="0" w:firstColumn="0" w:lastColumn="0" w:noHBand="1" w:noVBand="1"/>
      </w:tblPr>
      <w:tblGrid>
        <w:gridCol w:w="9922"/>
      </w:tblGrid>
      <w:tr w:rsidR="005B14B6" w14:paraId="1A964E16" w14:textId="77777777">
        <w:tc>
          <w:tcPr>
            <w:tcW w:w="10546" w:type="dxa"/>
          </w:tcPr>
          <w:p w14:paraId="67CA9ABF" w14:textId="225BCCB0" w:rsidR="005B14B6" w:rsidRDefault="005B14B6">
            <w:pPr>
              <w:spacing w:before="107" w:line="284" w:lineRule="exact"/>
              <w:ind w:right="144"/>
              <w:textAlignment w:val="baseline"/>
              <w:rPr>
                <w:rFonts w:ascii="Arial" w:eastAsia="Arial" w:hAnsi="Arial"/>
                <w:color w:val="403F41"/>
                <w:spacing w:val="-1"/>
                <w:sz w:val="21"/>
              </w:rPr>
            </w:pPr>
            <w:bookmarkStart w:id="269" w:name="_Hlk119511866"/>
            <w:r w:rsidRPr="00451003">
              <w:rPr>
                <w:b/>
              </w:rPr>
              <w:t>Mandatory</w:t>
            </w:r>
            <w:r>
              <w:rPr>
                <w:b/>
              </w:rPr>
              <w:t xml:space="preserve"> (where this is the proposed infrastructure type)</w:t>
            </w:r>
            <w:r w:rsidRPr="00451003">
              <w:t xml:space="preserve">. </w:t>
            </w:r>
            <w:r>
              <w:t xml:space="preserve">Provide details of the proposed plan for </w:t>
            </w:r>
            <w:r w:rsidR="0016275B">
              <w:t>providing Sydney Water with a monthly report</w:t>
            </w:r>
            <w:r w:rsidR="00EA237D">
              <w:t xml:space="preserve">, </w:t>
            </w:r>
            <w:r w:rsidR="00DA21A4">
              <w:t xml:space="preserve">including </w:t>
            </w:r>
            <w:r w:rsidR="00187037">
              <w:t xml:space="preserve">any relevant details on </w:t>
            </w:r>
            <w:r w:rsidR="00DA21A4">
              <w:t xml:space="preserve">connections, volumes, complaints, incidents and </w:t>
            </w:r>
            <w:r w:rsidR="00187037">
              <w:t>progress of interim or permanent infrastructure</w:t>
            </w:r>
          </w:p>
          <w:p w14:paraId="629F769D" w14:textId="31480CC9" w:rsidR="005B14B6"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5B14B6" w:rsidRPr="00A97510">
              <w:rPr>
                <w:rFonts w:ascii="Arial" w:eastAsia="Arial" w:hAnsi="Arial"/>
                <w:b/>
                <w:bCs/>
                <w:color w:val="403F41"/>
                <w:spacing w:val="-1"/>
                <w:sz w:val="21"/>
              </w:rPr>
              <w:t>:</w:t>
            </w:r>
            <w:r w:rsidR="005B14B6">
              <w:rPr>
                <w:rFonts w:ascii="Arial" w:eastAsia="Arial" w:hAnsi="Arial"/>
                <w:color w:val="403F41"/>
                <w:spacing w:val="-1"/>
                <w:sz w:val="21"/>
              </w:rPr>
              <w:t xml:space="preserve"> Sections 5.13.</w:t>
            </w:r>
            <w:r w:rsidR="00FA643A">
              <w:rPr>
                <w:rFonts w:ascii="Arial" w:eastAsia="Arial" w:hAnsi="Arial"/>
                <w:color w:val="403F41"/>
                <w:spacing w:val="-1"/>
                <w:sz w:val="21"/>
              </w:rPr>
              <w:t>6</w:t>
            </w:r>
          </w:p>
        </w:tc>
      </w:tr>
      <w:bookmarkEnd w:id="269"/>
    </w:tbl>
    <w:p w14:paraId="491FC9E2" w14:textId="77777777" w:rsidR="008F7852" w:rsidRDefault="008F7852" w:rsidP="008F7852">
      <w:pPr>
        <w:pStyle w:val="BodyText"/>
      </w:pPr>
    </w:p>
    <w:p w14:paraId="531EC731" w14:textId="6390CBD9" w:rsidR="005B14B6" w:rsidRPr="005B14B6" w:rsidRDefault="008F7852" w:rsidP="008F7852">
      <w:pPr>
        <w:pStyle w:val="BodyText"/>
      </w:pPr>
      <w:r>
        <w:t>[Enter text]</w:t>
      </w:r>
    </w:p>
    <w:p w14:paraId="663BC1F0" w14:textId="4BACFB01" w:rsidR="00F72EF6" w:rsidRDefault="00F72EF6" w:rsidP="00B34F8A">
      <w:pPr>
        <w:pStyle w:val="NbrHeading3"/>
      </w:pPr>
      <w:r>
        <w:t>Decommissioning</w:t>
      </w:r>
      <w:r w:rsidR="00737328">
        <w:t xml:space="preserve"> Plan</w:t>
      </w:r>
    </w:p>
    <w:tbl>
      <w:tblPr>
        <w:tblStyle w:val="InstructionsTable"/>
        <w:tblW w:w="0" w:type="auto"/>
        <w:tblLook w:val="0600" w:firstRow="0" w:lastRow="0" w:firstColumn="0" w:lastColumn="0" w:noHBand="1" w:noVBand="1"/>
      </w:tblPr>
      <w:tblGrid>
        <w:gridCol w:w="9922"/>
      </w:tblGrid>
      <w:tr w:rsidR="0065313B" w14:paraId="215BDE0E" w14:textId="77777777">
        <w:tc>
          <w:tcPr>
            <w:tcW w:w="10546" w:type="dxa"/>
          </w:tcPr>
          <w:p w14:paraId="747987C3" w14:textId="7CB6BBEE" w:rsidR="0065313B" w:rsidRDefault="0065313B">
            <w:pPr>
              <w:spacing w:before="107" w:line="284" w:lineRule="exact"/>
              <w:ind w:right="144"/>
              <w:textAlignment w:val="baseline"/>
              <w:rPr>
                <w:rFonts w:ascii="Arial" w:eastAsia="Arial" w:hAnsi="Arial"/>
                <w:color w:val="403F41"/>
                <w:spacing w:val="-1"/>
                <w:sz w:val="21"/>
              </w:rPr>
            </w:pPr>
            <w:r w:rsidRPr="00451003">
              <w:rPr>
                <w:b/>
              </w:rPr>
              <w:t>Mandatory</w:t>
            </w:r>
            <w:r>
              <w:rPr>
                <w:b/>
              </w:rPr>
              <w:t xml:space="preserve"> (where this is the proposed infrastructure type)</w:t>
            </w:r>
            <w:r w:rsidRPr="00451003">
              <w:t xml:space="preserve">. </w:t>
            </w:r>
            <w:r>
              <w:t xml:space="preserve">Provide details of the proposed </w:t>
            </w:r>
            <w:r w:rsidR="00E129FA">
              <w:t xml:space="preserve">work method and timing </w:t>
            </w:r>
            <w:r>
              <w:t xml:space="preserve">for </w:t>
            </w:r>
            <w:r w:rsidR="00126131">
              <w:t>how and when the interim infrastructure will be decommissioned</w:t>
            </w:r>
            <w:r w:rsidR="00E129FA">
              <w:t xml:space="preserve">, </w:t>
            </w:r>
          </w:p>
          <w:p w14:paraId="755A3979" w14:textId="332F64B9" w:rsidR="0065313B" w:rsidRPr="00451003" w:rsidRDefault="000E0CF8">
            <w:pPr>
              <w:spacing w:before="107" w:line="284" w:lineRule="exact"/>
              <w:ind w:right="144"/>
              <w:textAlignment w:val="baseline"/>
            </w:pPr>
            <w:r>
              <w:rPr>
                <w:rFonts w:ascii="Arial" w:eastAsia="Arial" w:hAnsi="Arial"/>
                <w:b/>
                <w:bCs/>
                <w:color w:val="403F41"/>
                <w:spacing w:val="-1"/>
                <w:sz w:val="21"/>
              </w:rPr>
              <w:t>Standard requirement</w:t>
            </w:r>
            <w:r w:rsidR="0065313B" w:rsidRPr="00A97510">
              <w:rPr>
                <w:rFonts w:ascii="Arial" w:eastAsia="Arial" w:hAnsi="Arial"/>
                <w:b/>
                <w:bCs/>
                <w:color w:val="403F41"/>
                <w:spacing w:val="-1"/>
                <w:sz w:val="21"/>
              </w:rPr>
              <w:t>:</w:t>
            </w:r>
            <w:r w:rsidR="0065313B">
              <w:rPr>
                <w:rFonts w:ascii="Arial" w:eastAsia="Arial" w:hAnsi="Arial"/>
                <w:color w:val="403F41"/>
                <w:spacing w:val="-1"/>
                <w:sz w:val="21"/>
              </w:rPr>
              <w:t xml:space="preserve"> Sections 5.13</w:t>
            </w:r>
            <w:r w:rsidR="00FA643A">
              <w:rPr>
                <w:rFonts w:ascii="Arial" w:eastAsia="Arial" w:hAnsi="Arial"/>
                <w:color w:val="403F41"/>
                <w:spacing w:val="-1"/>
                <w:sz w:val="21"/>
              </w:rPr>
              <w:t>7</w:t>
            </w:r>
            <w:r w:rsidR="0065313B">
              <w:rPr>
                <w:rFonts w:ascii="Arial" w:eastAsia="Arial" w:hAnsi="Arial"/>
                <w:color w:val="403F41"/>
                <w:spacing w:val="-1"/>
                <w:sz w:val="21"/>
              </w:rPr>
              <w:t>3</w:t>
            </w:r>
          </w:p>
        </w:tc>
      </w:tr>
    </w:tbl>
    <w:p w14:paraId="5843F84B" w14:textId="77777777" w:rsidR="008F7852" w:rsidRDefault="008F7852" w:rsidP="008F7852">
      <w:pPr>
        <w:pStyle w:val="BodyText"/>
      </w:pPr>
    </w:p>
    <w:p w14:paraId="77DA6DEB" w14:textId="5FAE42D5" w:rsidR="00F72EF6" w:rsidRDefault="008F7852" w:rsidP="008F7852">
      <w:pPr>
        <w:pStyle w:val="BodyText"/>
      </w:pPr>
      <w:r>
        <w:t>[Enter text]</w:t>
      </w:r>
      <w:r w:rsidR="00F72EF6">
        <w:t>.</w:t>
      </w:r>
    </w:p>
    <w:p w14:paraId="3B46CE94" w14:textId="0F5DFCCB" w:rsidR="00612EAD" w:rsidRDefault="00612EAD">
      <w:pPr>
        <w:spacing w:before="80" w:after="80"/>
      </w:pPr>
      <w:r>
        <w:br w:type="page"/>
      </w:r>
    </w:p>
    <w:p w14:paraId="5EF4800E" w14:textId="4FE476FF" w:rsidR="00612EAD" w:rsidRPr="00284163" w:rsidRDefault="00612EAD" w:rsidP="00410F4E">
      <w:pPr>
        <w:pStyle w:val="Heading7"/>
      </w:pPr>
      <w:bookmarkStart w:id="270" w:name="_Toc204956438"/>
      <w:r w:rsidRPr="00284163">
        <w:lastRenderedPageBreak/>
        <w:t>Development Progression Da</w:t>
      </w:r>
      <w:r w:rsidR="00D432C0" w:rsidRPr="00284163">
        <w:t>t</w:t>
      </w:r>
      <w:r w:rsidRPr="00284163">
        <w:t>a</w:t>
      </w:r>
      <w:bookmarkEnd w:id="270"/>
    </w:p>
    <w:p w14:paraId="2987FCAA" w14:textId="77777777" w:rsidR="00612EAD" w:rsidRDefault="00612EAD" w:rsidP="00612EAD">
      <w:pPr>
        <w:textAlignment w:val="baseline"/>
        <w:rPr>
          <w:rFonts w:ascii="Arial" w:eastAsia="Arial" w:hAnsi="Arial"/>
          <w:color w:val="000000"/>
          <w:spacing w:val="-1"/>
          <w:sz w:val="20"/>
          <w:szCs w:val="20"/>
        </w:rPr>
      </w:pPr>
    </w:p>
    <w:p w14:paraId="60F4CC57" w14:textId="762760E6" w:rsidR="00612EAD" w:rsidRPr="009105EA" w:rsidRDefault="00612EAD" w:rsidP="00612EAD">
      <w:pPr>
        <w:textAlignment w:val="baseline"/>
        <w:rPr>
          <w:rFonts w:ascii="Arial" w:eastAsia="Arial" w:hAnsi="Arial"/>
          <w:color w:val="000000"/>
          <w:spacing w:val="-1"/>
          <w:sz w:val="24"/>
          <w:szCs w:val="24"/>
        </w:rPr>
      </w:pPr>
      <w:r w:rsidRPr="009105EA">
        <w:rPr>
          <w:rFonts w:ascii="Arial" w:eastAsia="Arial" w:hAnsi="Arial"/>
          <w:color w:val="000000"/>
          <w:spacing w:val="-1"/>
          <w:sz w:val="24"/>
          <w:szCs w:val="24"/>
        </w:rPr>
        <w:t xml:space="preserve">Only lots to be connected to the </w:t>
      </w:r>
      <w:r w:rsidR="00741328">
        <w:rPr>
          <w:rFonts w:ascii="Arial" w:eastAsia="Arial" w:hAnsi="Arial"/>
          <w:color w:val="000000"/>
          <w:spacing w:val="-1"/>
          <w:sz w:val="24"/>
          <w:szCs w:val="24"/>
        </w:rPr>
        <w:t>IWI</w:t>
      </w:r>
      <w:r w:rsidRPr="009105EA">
        <w:rPr>
          <w:rFonts w:ascii="Arial" w:eastAsia="Arial" w:hAnsi="Arial"/>
          <w:color w:val="000000"/>
          <w:spacing w:val="-1"/>
          <w:sz w:val="24"/>
          <w:szCs w:val="24"/>
        </w:rPr>
        <w:t>.</w:t>
      </w:r>
    </w:p>
    <w:p w14:paraId="2A50037E" w14:textId="77777777" w:rsidR="00612EAD" w:rsidRPr="00742486" w:rsidRDefault="00612EAD" w:rsidP="00612EAD">
      <w:pPr>
        <w:textAlignment w:val="baseline"/>
        <w:rPr>
          <w:lang w:eastAsia="en-AU"/>
        </w:rPr>
      </w:pPr>
      <w:r>
        <w:rPr>
          <w:lang w:eastAsia="en-AU"/>
        </w:rPr>
        <w:t xml:space="preserve"> </w:t>
      </w:r>
    </w:p>
    <w:tbl>
      <w:tblPr>
        <w:tblStyle w:val="MediumBlueShadedTable"/>
        <w:tblW w:w="0" w:type="auto"/>
        <w:tblLayout w:type="fixed"/>
        <w:tblLook w:val="04A0" w:firstRow="1" w:lastRow="0" w:firstColumn="1" w:lastColumn="0" w:noHBand="0" w:noVBand="1"/>
      </w:tblPr>
      <w:tblGrid>
        <w:gridCol w:w="3197"/>
        <w:gridCol w:w="1168"/>
        <w:gridCol w:w="1168"/>
        <w:gridCol w:w="1168"/>
        <w:gridCol w:w="1168"/>
        <w:gridCol w:w="1168"/>
        <w:gridCol w:w="1169"/>
      </w:tblGrid>
      <w:tr w:rsidR="00612EAD" w14:paraId="4A1D1434" w14:textId="77777777" w:rsidTr="00C163B3">
        <w:trPr>
          <w:cnfStyle w:val="100000000000" w:firstRow="1" w:lastRow="0" w:firstColumn="0" w:lastColumn="0" w:oddVBand="0" w:evenVBand="0" w:oddHBand="0" w:evenHBand="0" w:firstRowFirstColumn="0" w:firstRowLastColumn="0" w:lastRowFirstColumn="0" w:lastRowLastColumn="0"/>
          <w:trHeight w:hRule="exact" w:val="374"/>
        </w:trPr>
        <w:tc>
          <w:tcPr>
            <w:cnfStyle w:val="001000000000" w:firstRow="0" w:lastRow="0" w:firstColumn="1" w:lastColumn="0" w:oddVBand="0" w:evenVBand="0" w:oddHBand="0" w:evenHBand="0" w:firstRowFirstColumn="0" w:firstRowLastColumn="0" w:lastRowFirstColumn="0" w:lastRowLastColumn="0"/>
            <w:tcW w:w="3197" w:type="dxa"/>
          </w:tcPr>
          <w:p w14:paraId="5AA2C31A" w14:textId="77777777" w:rsidR="00612EAD" w:rsidRPr="00742486" w:rsidRDefault="00612EAD" w:rsidP="00C163B3">
            <w:pPr>
              <w:pStyle w:val="TableHeading"/>
              <w:rPr>
                <w:b w:val="0"/>
              </w:rPr>
            </w:pPr>
            <w:r w:rsidRPr="00742486">
              <w:rPr>
                <w:color w:val="auto"/>
              </w:rPr>
              <w:t>Month-Year</w:t>
            </w:r>
          </w:p>
        </w:tc>
        <w:tc>
          <w:tcPr>
            <w:tcW w:w="1168" w:type="dxa"/>
          </w:tcPr>
          <w:p w14:paraId="31239D7B" w14:textId="3D8FEBAB" w:rsidR="00612EAD" w:rsidRPr="00612EAD" w:rsidRDefault="00612EAD" w:rsidP="00C163B3">
            <w:pPr>
              <w:pStyle w:val="TableHeading"/>
              <w:cnfStyle w:val="100000000000" w:firstRow="1" w:lastRow="0" w:firstColumn="0" w:lastColumn="0" w:oddVBand="0" w:evenVBand="0" w:oddHBand="0" w:evenHBand="0" w:firstRowFirstColumn="0" w:firstRowLastColumn="0" w:lastRowFirstColumn="0" w:lastRowLastColumn="0"/>
              <w:rPr>
                <w:color w:val="FFFFFF"/>
                <w:highlight w:val="yellow"/>
              </w:rPr>
            </w:pPr>
            <w:r w:rsidRPr="00612EAD">
              <w:rPr>
                <w:color w:val="FFFFFF"/>
                <w:highlight w:val="yellow"/>
              </w:rPr>
              <w:t>xx - xx</w:t>
            </w:r>
          </w:p>
        </w:tc>
        <w:tc>
          <w:tcPr>
            <w:tcW w:w="1168" w:type="dxa"/>
          </w:tcPr>
          <w:p w14:paraId="3E5D33C7" w14:textId="06FDC8B9" w:rsidR="00612EAD" w:rsidRPr="00612EAD" w:rsidRDefault="00612EAD" w:rsidP="00C163B3">
            <w:pPr>
              <w:pStyle w:val="TableHeading"/>
              <w:cnfStyle w:val="100000000000" w:firstRow="1" w:lastRow="0" w:firstColumn="0" w:lastColumn="0" w:oddVBand="0" w:evenVBand="0" w:oddHBand="0" w:evenHBand="0" w:firstRowFirstColumn="0" w:firstRowLastColumn="0" w:lastRowFirstColumn="0" w:lastRowLastColumn="0"/>
              <w:rPr>
                <w:color w:val="FFFFFF"/>
                <w:highlight w:val="yellow"/>
              </w:rPr>
            </w:pPr>
            <w:r w:rsidRPr="00612EAD">
              <w:rPr>
                <w:color w:val="FFFFFF"/>
                <w:highlight w:val="yellow"/>
              </w:rPr>
              <w:t>xx - xx</w:t>
            </w:r>
          </w:p>
        </w:tc>
        <w:tc>
          <w:tcPr>
            <w:tcW w:w="1168" w:type="dxa"/>
          </w:tcPr>
          <w:p w14:paraId="189826B2" w14:textId="304888AA" w:rsidR="00612EAD" w:rsidRPr="00612EAD" w:rsidRDefault="00612EAD" w:rsidP="00C163B3">
            <w:pPr>
              <w:pStyle w:val="TableHeading"/>
              <w:cnfStyle w:val="100000000000" w:firstRow="1" w:lastRow="0" w:firstColumn="0" w:lastColumn="0" w:oddVBand="0" w:evenVBand="0" w:oddHBand="0" w:evenHBand="0" w:firstRowFirstColumn="0" w:firstRowLastColumn="0" w:lastRowFirstColumn="0" w:lastRowLastColumn="0"/>
              <w:rPr>
                <w:color w:val="FFFFFF"/>
                <w:highlight w:val="yellow"/>
              </w:rPr>
            </w:pPr>
            <w:r w:rsidRPr="00612EAD">
              <w:rPr>
                <w:color w:val="FFFFFF"/>
                <w:highlight w:val="yellow"/>
              </w:rPr>
              <w:t>xx - xx</w:t>
            </w:r>
          </w:p>
        </w:tc>
        <w:tc>
          <w:tcPr>
            <w:tcW w:w="1168" w:type="dxa"/>
          </w:tcPr>
          <w:p w14:paraId="2011467E" w14:textId="2417E9DB" w:rsidR="00612EAD" w:rsidRPr="00612EAD" w:rsidRDefault="00612EAD" w:rsidP="00C163B3">
            <w:pPr>
              <w:pStyle w:val="TableHeading"/>
              <w:cnfStyle w:val="100000000000" w:firstRow="1" w:lastRow="0" w:firstColumn="0" w:lastColumn="0" w:oddVBand="0" w:evenVBand="0" w:oddHBand="0" w:evenHBand="0" w:firstRowFirstColumn="0" w:firstRowLastColumn="0" w:lastRowFirstColumn="0" w:lastRowLastColumn="0"/>
              <w:rPr>
                <w:color w:val="FFFFFF"/>
                <w:highlight w:val="yellow"/>
              </w:rPr>
            </w:pPr>
            <w:r w:rsidRPr="00612EAD">
              <w:rPr>
                <w:color w:val="FFFFFF"/>
                <w:highlight w:val="yellow"/>
              </w:rPr>
              <w:t>xx - xx</w:t>
            </w:r>
          </w:p>
        </w:tc>
        <w:tc>
          <w:tcPr>
            <w:tcW w:w="1168" w:type="dxa"/>
          </w:tcPr>
          <w:p w14:paraId="51CA22B8" w14:textId="6CCDE468" w:rsidR="00612EAD" w:rsidRPr="00612EAD" w:rsidRDefault="00612EAD" w:rsidP="00C163B3">
            <w:pPr>
              <w:pStyle w:val="TableHeading"/>
              <w:cnfStyle w:val="100000000000" w:firstRow="1" w:lastRow="0" w:firstColumn="0" w:lastColumn="0" w:oddVBand="0" w:evenVBand="0" w:oddHBand="0" w:evenHBand="0" w:firstRowFirstColumn="0" w:firstRowLastColumn="0" w:lastRowFirstColumn="0" w:lastRowLastColumn="0"/>
              <w:rPr>
                <w:color w:val="FFFFFF"/>
                <w:highlight w:val="yellow"/>
              </w:rPr>
            </w:pPr>
            <w:r w:rsidRPr="00612EAD">
              <w:rPr>
                <w:color w:val="FFFFFF"/>
                <w:highlight w:val="yellow"/>
              </w:rPr>
              <w:t>xx - xx</w:t>
            </w:r>
          </w:p>
        </w:tc>
        <w:tc>
          <w:tcPr>
            <w:tcW w:w="1169" w:type="dxa"/>
          </w:tcPr>
          <w:p w14:paraId="52A2C99B" w14:textId="24DDF382" w:rsidR="00612EAD" w:rsidRPr="00612EAD" w:rsidRDefault="00612EAD" w:rsidP="00C163B3">
            <w:pPr>
              <w:pStyle w:val="TableHeading"/>
              <w:cnfStyle w:val="100000000000" w:firstRow="1" w:lastRow="0" w:firstColumn="0" w:lastColumn="0" w:oddVBand="0" w:evenVBand="0" w:oddHBand="0" w:evenHBand="0" w:firstRowFirstColumn="0" w:firstRowLastColumn="0" w:lastRowFirstColumn="0" w:lastRowLastColumn="0"/>
              <w:rPr>
                <w:color w:val="FFFFFF"/>
                <w:highlight w:val="yellow"/>
              </w:rPr>
            </w:pPr>
            <w:r w:rsidRPr="00612EAD">
              <w:rPr>
                <w:color w:val="FFFFFF"/>
                <w:highlight w:val="yellow"/>
              </w:rPr>
              <w:t>xx - xx</w:t>
            </w:r>
          </w:p>
        </w:tc>
      </w:tr>
      <w:tr w:rsidR="00612EAD" w14:paraId="27D5468A" w14:textId="77777777" w:rsidTr="00C163B3">
        <w:trPr>
          <w:trHeight w:hRule="exact" w:val="490"/>
        </w:trPr>
        <w:tc>
          <w:tcPr>
            <w:cnfStyle w:val="001000000000" w:firstRow="0" w:lastRow="0" w:firstColumn="1" w:lastColumn="0" w:oddVBand="0" w:evenVBand="0" w:oddHBand="0" w:evenHBand="0" w:firstRowFirstColumn="0" w:firstRowLastColumn="0" w:lastRowFirstColumn="0" w:lastRowLastColumn="0"/>
            <w:tcW w:w="3197" w:type="dxa"/>
          </w:tcPr>
          <w:p w14:paraId="589CE103" w14:textId="77777777" w:rsidR="00612EAD" w:rsidRPr="00742486" w:rsidRDefault="00612EAD" w:rsidP="00C163B3">
            <w:pPr>
              <w:spacing w:before="105" w:after="160" w:line="219" w:lineRule="exact"/>
              <w:ind w:left="105"/>
              <w:textAlignment w:val="baseline"/>
              <w:rPr>
                <w:rFonts w:ascii="Arial" w:eastAsia="Arial" w:hAnsi="Arial"/>
                <w:sz w:val="19"/>
              </w:rPr>
            </w:pPr>
            <w:r w:rsidRPr="00742486">
              <w:rPr>
                <w:rFonts w:ascii="Arial" w:eastAsia="Arial" w:hAnsi="Arial"/>
                <w:color w:val="auto"/>
                <w:sz w:val="19"/>
              </w:rPr>
              <w:t>Stage</w:t>
            </w:r>
          </w:p>
        </w:tc>
        <w:tc>
          <w:tcPr>
            <w:tcW w:w="1168" w:type="dxa"/>
          </w:tcPr>
          <w:p w14:paraId="15710CEE" w14:textId="41DA846E" w:rsidR="00612EAD" w:rsidRDefault="00612EAD" w:rsidP="00C163B3">
            <w:pPr>
              <w:spacing w:before="105" w:after="16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2D09BBF6" w14:textId="70BA9B08" w:rsidR="00612EAD" w:rsidRDefault="00612EAD" w:rsidP="00C163B3">
            <w:pPr>
              <w:spacing w:before="105" w:after="16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697C9A5E" w14:textId="3CF3D18B" w:rsidR="00612EAD" w:rsidRDefault="00612EAD" w:rsidP="00C163B3">
            <w:pPr>
              <w:spacing w:before="105" w:after="16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6C3AE55B" w14:textId="53494549" w:rsidR="00612EAD" w:rsidRDefault="00612EAD" w:rsidP="00C163B3">
            <w:pPr>
              <w:spacing w:before="105" w:after="16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2A7DD2C4" w14:textId="5A2B8990" w:rsidR="00612EAD" w:rsidRDefault="00612EAD" w:rsidP="00C163B3">
            <w:pPr>
              <w:spacing w:before="105" w:after="16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9" w:type="dxa"/>
          </w:tcPr>
          <w:p w14:paraId="380B62AD" w14:textId="092B38B7" w:rsidR="00612EAD" w:rsidRDefault="00612EAD" w:rsidP="00C163B3">
            <w:pPr>
              <w:spacing w:before="105" w:after="16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r>
      <w:tr w:rsidR="00612EAD" w14:paraId="3B5BCBAC" w14:textId="77777777" w:rsidTr="00C163B3">
        <w:trPr>
          <w:cnfStyle w:val="000000010000" w:firstRow="0" w:lastRow="0" w:firstColumn="0" w:lastColumn="0" w:oddVBand="0" w:evenVBand="0" w:oddHBand="0" w:evenHBand="1" w:firstRowFirstColumn="0" w:firstRowLastColumn="0" w:lastRowFirstColumn="0" w:lastRowLastColumn="0"/>
          <w:trHeight w:hRule="exact" w:val="485"/>
        </w:trPr>
        <w:tc>
          <w:tcPr>
            <w:cnfStyle w:val="001000000000" w:firstRow="0" w:lastRow="0" w:firstColumn="1" w:lastColumn="0" w:oddVBand="0" w:evenVBand="0" w:oddHBand="0" w:evenHBand="0" w:firstRowFirstColumn="0" w:firstRowLastColumn="0" w:lastRowFirstColumn="0" w:lastRowLastColumn="0"/>
            <w:tcW w:w="0" w:type="dxa"/>
          </w:tcPr>
          <w:p w14:paraId="3BFFDEBF" w14:textId="77777777" w:rsidR="00612EAD" w:rsidRPr="00742486" w:rsidRDefault="00612EAD" w:rsidP="00C163B3">
            <w:pPr>
              <w:spacing w:before="105" w:after="160" w:line="219" w:lineRule="exact"/>
              <w:ind w:left="105"/>
              <w:textAlignment w:val="baseline"/>
              <w:rPr>
                <w:rFonts w:ascii="Arial" w:eastAsia="Arial" w:hAnsi="Arial"/>
                <w:sz w:val="19"/>
              </w:rPr>
            </w:pPr>
            <w:r w:rsidRPr="00742486">
              <w:rPr>
                <w:rFonts w:ascii="Arial" w:eastAsia="Arial" w:hAnsi="Arial"/>
                <w:color w:val="auto"/>
                <w:sz w:val="19"/>
              </w:rPr>
              <w:t>Occupied dwellings / month</w:t>
            </w:r>
          </w:p>
        </w:tc>
        <w:tc>
          <w:tcPr>
            <w:tcW w:w="1168" w:type="dxa"/>
          </w:tcPr>
          <w:p w14:paraId="62110B38" w14:textId="0B54E7FD" w:rsidR="00612EAD" w:rsidRDefault="00612EAD" w:rsidP="00C163B3">
            <w:pPr>
              <w:spacing w:before="105" w:after="160"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42E84846" w14:textId="056B958D" w:rsidR="00612EAD" w:rsidRDefault="00612EAD" w:rsidP="00C163B3">
            <w:pPr>
              <w:spacing w:before="105" w:after="160"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6429729B" w14:textId="13AA4025" w:rsidR="00612EAD" w:rsidRDefault="00612EAD" w:rsidP="00C163B3">
            <w:pPr>
              <w:spacing w:before="105" w:after="160"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251E8199" w14:textId="24F6305E" w:rsidR="00612EAD" w:rsidRDefault="00612EAD" w:rsidP="00C163B3">
            <w:pPr>
              <w:spacing w:before="105" w:after="160"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1E5E8388" w14:textId="55E3F336" w:rsidR="00612EAD" w:rsidRDefault="00612EAD" w:rsidP="00C163B3">
            <w:pPr>
              <w:spacing w:before="105" w:after="160"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9" w:type="dxa"/>
          </w:tcPr>
          <w:p w14:paraId="2AE8ADAF" w14:textId="771759FB" w:rsidR="00612EAD" w:rsidRDefault="00612EAD" w:rsidP="00C163B3">
            <w:pPr>
              <w:spacing w:before="105" w:after="160"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r>
      <w:tr w:rsidR="00612EAD" w14:paraId="010A99E0" w14:textId="77777777" w:rsidTr="00C163B3">
        <w:trPr>
          <w:trHeight w:hRule="exact" w:val="489"/>
        </w:trPr>
        <w:tc>
          <w:tcPr>
            <w:cnfStyle w:val="001000000000" w:firstRow="0" w:lastRow="0" w:firstColumn="1" w:lastColumn="0" w:oddVBand="0" w:evenVBand="0" w:oddHBand="0" w:evenHBand="0" w:firstRowFirstColumn="0" w:firstRowLastColumn="0" w:lastRowFirstColumn="0" w:lastRowLastColumn="0"/>
            <w:tcW w:w="3197" w:type="dxa"/>
          </w:tcPr>
          <w:p w14:paraId="4BA148B2" w14:textId="77777777" w:rsidR="00612EAD" w:rsidRPr="00742486" w:rsidRDefault="00612EAD" w:rsidP="00C163B3">
            <w:pPr>
              <w:spacing w:before="110" w:after="160" w:line="219" w:lineRule="exact"/>
              <w:ind w:left="105"/>
              <w:textAlignment w:val="baseline"/>
              <w:rPr>
                <w:rFonts w:ascii="Arial" w:eastAsia="Arial" w:hAnsi="Arial"/>
                <w:sz w:val="19"/>
              </w:rPr>
            </w:pPr>
            <w:r w:rsidRPr="00742486">
              <w:rPr>
                <w:rFonts w:ascii="Arial" w:eastAsia="Arial" w:hAnsi="Arial"/>
                <w:color w:val="auto"/>
                <w:sz w:val="19"/>
              </w:rPr>
              <w:t>Occupied dwellings Cumulative</w:t>
            </w:r>
          </w:p>
        </w:tc>
        <w:tc>
          <w:tcPr>
            <w:tcW w:w="1168" w:type="dxa"/>
          </w:tcPr>
          <w:p w14:paraId="056EABE2" w14:textId="0B33643A" w:rsidR="00612EAD" w:rsidRDefault="00612EAD" w:rsidP="00C163B3">
            <w:pPr>
              <w:spacing w:before="110" w:after="16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01C4C111" w14:textId="7105EBC9" w:rsidR="00612EAD" w:rsidRDefault="00612EAD" w:rsidP="00C163B3">
            <w:pPr>
              <w:spacing w:before="110" w:after="16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742F52FC" w14:textId="2A71F663" w:rsidR="00612EAD" w:rsidRDefault="00612EAD" w:rsidP="00C163B3">
            <w:pPr>
              <w:spacing w:before="110" w:after="16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568F7506" w14:textId="79C58AFD" w:rsidR="00612EAD" w:rsidRDefault="00612EAD" w:rsidP="00C163B3">
            <w:pPr>
              <w:spacing w:before="110" w:after="16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5889521A" w14:textId="7025EB6C" w:rsidR="00612EAD" w:rsidRDefault="00612EAD" w:rsidP="00C163B3">
            <w:pPr>
              <w:spacing w:before="110" w:after="16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9" w:type="dxa"/>
          </w:tcPr>
          <w:p w14:paraId="271F9101" w14:textId="53549D5D" w:rsidR="00612EAD" w:rsidRDefault="00612EAD" w:rsidP="00C163B3">
            <w:pPr>
              <w:spacing w:before="110" w:after="16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r>
      <w:tr w:rsidR="00612EAD" w14:paraId="3F87E37B" w14:textId="77777777" w:rsidTr="00C163B3">
        <w:trPr>
          <w:cnfStyle w:val="000000010000" w:firstRow="0" w:lastRow="0" w:firstColumn="0" w:lastColumn="0" w:oddVBand="0" w:evenVBand="0" w:oddHBand="0" w:evenHBand="1" w:firstRowFirstColumn="0" w:firstRowLastColumn="0" w:lastRowFirstColumn="0" w:lastRowLastColumn="0"/>
          <w:trHeight w:hRule="exact" w:val="485"/>
        </w:trPr>
        <w:tc>
          <w:tcPr>
            <w:cnfStyle w:val="001000000000" w:firstRow="0" w:lastRow="0" w:firstColumn="1" w:lastColumn="0" w:oddVBand="0" w:evenVBand="0" w:oddHBand="0" w:evenHBand="0" w:firstRowFirstColumn="0" w:firstRowLastColumn="0" w:lastRowFirstColumn="0" w:lastRowLastColumn="0"/>
            <w:tcW w:w="0" w:type="dxa"/>
          </w:tcPr>
          <w:p w14:paraId="0EBDD6EF" w14:textId="77777777" w:rsidR="00612EAD" w:rsidRPr="00742486" w:rsidRDefault="00612EAD" w:rsidP="00C163B3">
            <w:pPr>
              <w:spacing w:before="105" w:after="151" w:line="219" w:lineRule="exact"/>
              <w:ind w:left="105"/>
              <w:textAlignment w:val="baseline"/>
              <w:rPr>
                <w:rFonts w:ascii="Arial" w:eastAsia="Arial" w:hAnsi="Arial"/>
                <w:sz w:val="19"/>
              </w:rPr>
            </w:pPr>
            <w:r w:rsidRPr="00742486">
              <w:rPr>
                <w:rFonts w:ascii="Arial" w:eastAsia="Arial" w:hAnsi="Arial"/>
                <w:color w:val="auto"/>
                <w:sz w:val="19"/>
              </w:rPr>
              <w:t>School EP</w:t>
            </w:r>
          </w:p>
        </w:tc>
        <w:tc>
          <w:tcPr>
            <w:tcW w:w="1168" w:type="dxa"/>
          </w:tcPr>
          <w:p w14:paraId="23EB36EA" w14:textId="332BA01B" w:rsidR="00612EAD" w:rsidRDefault="00612EAD" w:rsidP="00C163B3">
            <w:pPr>
              <w:spacing w:before="105" w:after="151"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11A674CF" w14:textId="2DDDDB1D" w:rsidR="00612EAD" w:rsidRDefault="00612EAD" w:rsidP="00C163B3">
            <w:pPr>
              <w:spacing w:before="105" w:after="151"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39DBD119" w14:textId="3CC35D44" w:rsidR="00612EAD" w:rsidRDefault="00612EAD" w:rsidP="00C163B3">
            <w:pPr>
              <w:spacing w:before="105" w:after="151"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40F18E80" w14:textId="0555845B" w:rsidR="00612EAD" w:rsidRDefault="00612EAD" w:rsidP="00C163B3">
            <w:pPr>
              <w:spacing w:before="105" w:after="151"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0DF4A190" w14:textId="75883491" w:rsidR="00612EAD" w:rsidRDefault="00612EAD" w:rsidP="00C163B3">
            <w:pPr>
              <w:spacing w:before="105" w:after="151"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9" w:type="dxa"/>
          </w:tcPr>
          <w:p w14:paraId="7CE6DBB7" w14:textId="4D98AF41" w:rsidR="00612EAD" w:rsidRDefault="00612EAD" w:rsidP="00C163B3">
            <w:pPr>
              <w:spacing w:before="105" w:after="151"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r>
      <w:tr w:rsidR="00612EAD" w14:paraId="128CC4CA" w14:textId="77777777" w:rsidTr="00C163B3">
        <w:trPr>
          <w:trHeight w:hRule="exact" w:val="490"/>
        </w:trPr>
        <w:tc>
          <w:tcPr>
            <w:cnfStyle w:val="001000000000" w:firstRow="0" w:lastRow="0" w:firstColumn="1" w:lastColumn="0" w:oddVBand="0" w:evenVBand="0" w:oddHBand="0" w:evenHBand="0" w:firstRowFirstColumn="0" w:firstRowLastColumn="0" w:lastRowFirstColumn="0" w:lastRowLastColumn="0"/>
            <w:tcW w:w="3197" w:type="dxa"/>
          </w:tcPr>
          <w:p w14:paraId="5B2EC404" w14:textId="77777777" w:rsidR="00612EAD" w:rsidRPr="00742486" w:rsidRDefault="00612EAD" w:rsidP="00C163B3">
            <w:pPr>
              <w:spacing w:before="110" w:after="150" w:line="219" w:lineRule="exact"/>
              <w:ind w:left="105"/>
              <w:textAlignment w:val="baseline"/>
              <w:rPr>
                <w:rFonts w:ascii="Arial" w:eastAsia="Arial" w:hAnsi="Arial"/>
                <w:sz w:val="19"/>
              </w:rPr>
            </w:pPr>
            <w:r w:rsidRPr="00742486">
              <w:rPr>
                <w:rFonts w:ascii="Arial" w:eastAsia="Arial" w:hAnsi="Arial"/>
                <w:color w:val="auto"/>
                <w:sz w:val="19"/>
              </w:rPr>
              <w:t>Cumulative EP</w:t>
            </w:r>
          </w:p>
        </w:tc>
        <w:tc>
          <w:tcPr>
            <w:tcW w:w="1168" w:type="dxa"/>
          </w:tcPr>
          <w:p w14:paraId="2C22C198" w14:textId="3719A60B" w:rsidR="00612EAD" w:rsidRDefault="00612EAD" w:rsidP="00C163B3">
            <w:pPr>
              <w:spacing w:before="110" w:after="15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4C69AC86" w14:textId="1CC4706C" w:rsidR="00612EAD" w:rsidRDefault="00612EAD" w:rsidP="00C163B3">
            <w:pPr>
              <w:spacing w:before="110" w:after="15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0D0C7563" w14:textId="5EE5463D" w:rsidR="00612EAD" w:rsidRDefault="00612EAD" w:rsidP="00C163B3">
            <w:pPr>
              <w:spacing w:before="110" w:after="15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32000F3D" w14:textId="2EDFE873" w:rsidR="00612EAD" w:rsidRDefault="00612EAD" w:rsidP="00C163B3">
            <w:pPr>
              <w:spacing w:before="110" w:after="15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47555A72" w14:textId="357399CC" w:rsidR="00612EAD" w:rsidRDefault="00612EAD" w:rsidP="00C163B3">
            <w:pPr>
              <w:spacing w:before="110" w:after="15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9" w:type="dxa"/>
          </w:tcPr>
          <w:p w14:paraId="307BA59A" w14:textId="2BAA0AF8" w:rsidR="00612EAD" w:rsidRDefault="00612EAD" w:rsidP="00C163B3">
            <w:pPr>
              <w:spacing w:before="110" w:after="15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r>
      <w:tr w:rsidR="00612EAD" w14:paraId="3991FCFD" w14:textId="77777777" w:rsidTr="00C163B3">
        <w:trPr>
          <w:cnfStyle w:val="000000010000" w:firstRow="0" w:lastRow="0" w:firstColumn="0" w:lastColumn="0" w:oddVBand="0" w:evenVBand="0" w:oddHBand="0" w:evenHBand="1" w:firstRowFirstColumn="0" w:firstRowLastColumn="0" w:lastRowFirstColumn="0" w:lastRowLastColumn="0"/>
          <w:trHeight w:hRule="exact" w:val="489"/>
        </w:trPr>
        <w:tc>
          <w:tcPr>
            <w:cnfStyle w:val="001000000000" w:firstRow="0" w:lastRow="0" w:firstColumn="1" w:lastColumn="0" w:oddVBand="0" w:evenVBand="0" w:oddHBand="0" w:evenHBand="0" w:firstRowFirstColumn="0" w:firstRowLastColumn="0" w:lastRowFirstColumn="0" w:lastRowLastColumn="0"/>
            <w:tcW w:w="0" w:type="dxa"/>
          </w:tcPr>
          <w:p w14:paraId="3D662391" w14:textId="77777777" w:rsidR="00612EAD" w:rsidRPr="00742486" w:rsidRDefault="00612EAD" w:rsidP="00C163B3">
            <w:pPr>
              <w:spacing w:before="105" w:after="155" w:line="219" w:lineRule="exact"/>
              <w:ind w:left="105"/>
              <w:textAlignment w:val="baseline"/>
              <w:rPr>
                <w:rFonts w:ascii="Arial" w:eastAsia="Arial" w:hAnsi="Arial"/>
                <w:sz w:val="19"/>
              </w:rPr>
            </w:pPr>
            <w:r w:rsidRPr="00742486">
              <w:rPr>
                <w:rFonts w:ascii="Arial" w:eastAsia="Arial" w:hAnsi="Arial"/>
                <w:color w:val="auto"/>
                <w:sz w:val="19"/>
              </w:rPr>
              <w:t>ADWF (L/s)</w:t>
            </w:r>
          </w:p>
        </w:tc>
        <w:tc>
          <w:tcPr>
            <w:tcW w:w="1168" w:type="dxa"/>
          </w:tcPr>
          <w:p w14:paraId="126F55A2" w14:textId="234A3413" w:rsidR="00612EAD" w:rsidRDefault="00612EAD" w:rsidP="00C163B3">
            <w:pPr>
              <w:spacing w:before="105" w:after="155"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5434E72A" w14:textId="7AD0473F" w:rsidR="00612EAD" w:rsidRDefault="00612EAD" w:rsidP="00C163B3">
            <w:pPr>
              <w:spacing w:before="105" w:after="155"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0C9522C2" w14:textId="56183C5B" w:rsidR="00612EAD" w:rsidRDefault="00612EAD" w:rsidP="00C163B3">
            <w:pPr>
              <w:spacing w:before="105" w:after="155"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5063208D" w14:textId="2B361D8C" w:rsidR="00612EAD" w:rsidRDefault="00612EAD" w:rsidP="00C163B3">
            <w:pPr>
              <w:spacing w:before="105" w:after="155"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05E4A448" w14:textId="20F9D391" w:rsidR="00612EAD" w:rsidRDefault="00612EAD" w:rsidP="00C163B3">
            <w:pPr>
              <w:spacing w:before="105" w:after="155"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9" w:type="dxa"/>
          </w:tcPr>
          <w:p w14:paraId="2F7F1694" w14:textId="6E03C06C" w:rsidR="00612EAD" w:rsidRDefault="00612EAD" w:rsidP="00C163B3">
            <w:pPr>
              <w:spacing w:before="105" w:after="155"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r>
      <w:tr w:rsidR="00612EAD" w14:paraId="0C09420C" w14:textId="77777777" w:rsidTr="00C163B3">
        <w:trPr>
          <w:trHeight w:hRule="exact" w:val="490"/>
        </w:trPr>
        <w:tc>
          <w:tcPr>
            <w:cnfStyle w:val="001000000000" w:firstRow="0" w:lastRow="0" w:firstColumn="1" w:lastColumn="0" w:oddVBand="0" w:evenVBand="0" w:oddHBand="0" w:evenHBand="0" w:firstRowFirstColumn="0" w:firstRowLastColumn="0" w:lastRowFirstColumn="0" w:lastRowLastColumn="0"/>
            <w:tcW w:w="3197" w:type="dxa"/>
          </w:tcPr>
          <w:p w14:paraId="30A34BDB" w14:textId="77777777" w:rsidR="00612EAD" w:rsidRPr="00742486" w:rsidRDefault="00612EAD" w:rsidP="00C163B3">
            <w:pPr>
              <w:spacing w:before="105" w:after="156" w:line="219" w:lineRule="exact"/>
              <w:ind w:left="105"/>
              <w:textAlignment w:val="baseline"/>
              <w:rPr>
                <w:rFonts w:ascii="Arial" w:eastAsia="Arial" w:hAnsi="Arial"/>
                <w:sz w:val="19"/>
              </w:rPr>
            </w:pPr>
            <w:r w:rsidRPr="00742486">
              <w:rPr>
                <w:rFonts w:ascii="Arial" w:eastAsia="Arial" w:hAnsi="Arial"/>
                <w:color w:val="auto"/>
                <w:sz w:val="19"/>
              </w:rPr>
              <w:t>ADWF (L/d)</w:t>
            </w:r>
          </w:p>
        </w:tc>
        <w:tc>
          <w:tcPr>
            <w:tcW w:w="1168" w:type="dxa"/>
          </w:tcPr>
          <w:p w14:paraId="03A1D127" w14:textId="0FC4E660" w:rsidR="00612EAD" w:rsidRDefault="00612EAD" w:rsidP="00C163B3">
            <w:pPr>
              <w:spacing w:before="105" w:after="156"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71E1684E" w14:textId="55A75717" w:rsidR="00612EAD" w:rsidRDefault="00612EAD" w:rsidP="00C163B3">
            <w:pPr>
              <w:spacing w:before="105" w:after="156"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6F6B7FCE" w14:textId="3F4859BC" w:rsidR="00612EAD" w:rsidRDefault="00612EAD" w:rsidP="00C163B3">
            <w:pPr>
              <w:spacing w:before="105" w:after="156"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0A12EB43" w14:textId="3FA1DA81" w:rsidR="00612EAD" w:rsidRDefault="00612EAD" w:rsidP="00C163B3">
            <w:pPr>
              <w:spacing w:before="105" w:after="156"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12D832B3" w14:textId="0A3573A3" w:rsidR="00612EAD" w:rsidRDefault="00612EAD" w:rsidP="00C163B3">
            <w:pPr>
              <w:spacing w:before="105" w:after="156"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9" w:type="dxa"/>
          </w:tcPr>
          <w:p w14:paraId="0B1DA9D7" w14:textId="70BC7DDD" w:rsidR="00612EAD" w:rsidRDefault="00612EAD" w:rsidP="00C163B3">
            <w:pPr>
              <w:spacing w:before="105" w:after="156"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r>
      <w:tr w:rsidR="00612EAD" w14:paraId="77BD7DA5" w14:textId="77777777" w:rsidTr="00C163B3">
        <w:trPr>
          <w:cnfStyle w:val="000000010000" w:firstRow="0" w:lastRow="0" w:firstColumn="0" w:lastColumn="0" w:oddVBand="0" w:evenVBand="0" w:oddHBand="0" w:evenHBand="1" w:firstRowFirstColumn="0" w:firstRowLastColumn="0" w:lastRowFirstColumn="0" w:lastRowLastColumn="0"/>
          <w:trHeight w:hRule="exact" w:val="485"/>
        </w:trPr>
        <w:tc>
          <w:tcPr>
            <w:cnfStyle w:val="001000000000" w:firstRow="0" w:lastRow="0" w:firstColumn="1" w:lastColumn="0" w:oddVBand="0" w:evenVBand="0" w:oddHBand="0" w:evenHBand="0" w:firstRowFirstColumn="0" w:firstRowLastColumn="0" w:lastRowFirstColumn="0" w:lastRowLastColumn="0"/>
            <w:tcW w:w="0" w:type="dxa"/>
          </w:tcPr>
          <w:p w14:paraId="5A378EE4" w14:textId="77777777" w:rsidR="00612EAD" w:rsidRPr="00742486" w:rsidRDefault="00612EAD" w:rsidP="00C163B3">
            <w:pPr>
              <w:spacing w:before="100" w:after="160" w:line="219" w:lineRule="exact"/>
              <w:ind w:left="105"/>
              <w:textAlignment w:val="baseline"/>
              <w:rPr>
                <w:rFonts w:ascii="Arial" w:eastAsia="Arial" w:hAnsi="Arial"/>
                <w:sz w:val="19"/>
              </w:rPr>
            </w:pPr>
            <w:r w:rsidRPr="00742486">
              <w:rPr>
                <w:rFonts w:ascii="Arial" w:eastAsia="Arial" w:hAnsi="Arial"/>
                <w:color w:val="auto"/>
                <w:sz w:val="19"/>
              </w:rPr>
              <w:t>PDWF (L/s)</w:t>
            </w:r>
          </w:p>
        </w:tc>
        <w:tc>
          <w:tcPr>
            <w:tcW w:w="1168" w:type="dxa"/>
          </w:tcPr>
          <w:p w14:paraId="20719413" w14:textId="5CFBFA6E" w:rsidR="00612EAD" w:rsidRDefault="00612EAD" w:rsidP="00C163B3">
            <w:pPr>
              <w:spacing w:before="100" w:after="160"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404A6F2D" w14:textId="4A05D653" w:rsidR="00612EAD" w:rsidRDefault="00612EAD" w:rsidP="00C163B3">
            <w:pPr>
              <w:spacing w:before="100" w:after="160"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0297D5C3" w14:textId="1F70EB76" w:rsidR="00612EAD" w:rsidRDefault="00612EAD" w:rsidP="00C163B3">
            <w:pPr>
              <w:spacing w:before="100" w:after="160"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15F04719" w14:textId="3B935D59" w:rsidR="00612EAD" w:rsidRDefault="00612EAD" w:rsidP="00C163B3">
            <w:pPr>
              <w:spacing w:before="100" w:after="160"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3DE458D6" w14:textId="51657055" w:rsidR="00612EAD" w:rsidRDefault="00612EAD" w:rsidP="00C163B3">
            <w:pPr>
              <w:spacing w:before="100" w:after="160"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9" w:type="dxa"/>
          </w:tcPr>
          <w:p w14:paraId="7C30D08C" w14:textId="0FC69C43" w:rsidR="00612EAD" w:rsidRDefault="00612EAD" w:rsidP="00C163B3">
            <w:pPr>
              <w:spacing w:before="100" w:after="160"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r>
      <w:tr w:rsidR="00612EAD" w14:paraId="6444CBD4" w14:textId="77777777" w:rsidTr="00C163B3">
        <w:trPr>
          <w:trHeight w:hRule="exact" w:val="489"/>
        </w:trPr>
        <w:tc>
          <w:tcPr>
            <w:cnfStyle w:val="001000000000" w:firstRow="0" w:lastRow="0" w:firstColumn="1" w:lastColumn="0" w:oddVBand="0" w:evenVBand="0" w:oddHBand="0" w:evenHBand="0" w:firstRowFirstColumn="0" w:firstRowLastColumn="0" w:lastRowFirstColumn="0" w:lastRowLastColumn="0"/>
            <w:tcW w:w="3197" w:type="dxa"/>
          </w:tcPr>
          <w:p w14:paraId="3B8A2DA2" w14:textId="77777777" w:rsidR="00612EAD" w:rsidRPr="00742486" w:rsidRDefault="00612EAD" w:rsidP="00C163B3">
            <w:pPr>
              <w:spacing w:before="105" w:after="160" w:line="219" w:lineRule="exact"/>
              <w:ind w:left="105"/>
              <w:textAlignment w:val="baseline"/>
              <w:rPr>
                <w:rFonts w:ascii="Arial" w:eastAsia="Arial" w:hAnsi="Arial"/>
                <w:sz w:val="19"/>
              </w:rPr>
            </w:pPr>
            <w:r w:rsidRPr="00742486">
              <w:rPr>
                <w:rFonts w:ascii="Arial" w:eastAsia="Arial" w:hAnsi="Arial"/>
                <w:color w:val="auto"/>
                <w:sz w:val="19"/>
              </w:rPr>
              <w:t>PWWF (L/s)</w:t>
            </w:r>
          </w:p>
        </w:tc>
        <w:tc>
          <w:tcPr>
            <w:tcW w:w="1168" w:type="dxa"/>
          </w:tcPr>
          <w:p w14:paraId="3F058215" w14:textId="10385419" w:rsidR="00612EAD" w:rsidRDefault="00612EAD" w:rsidP="00C163B3">
            <w:pPr>
              <w:spacing w:before="105" w:after="16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515C3E7D" w14:textId="44E49516" w:rsidR="00612EAD" w:rsidRDefault="00612EAD" w:rsidP="00C163B3">
            <w:pPr>
              <w:spacing w:before="105" w:after="16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5AD61999" w14:textId="1055C148" w:rsidR="00612EAD" w:rsidRDefault="00612EAD" w:rsidP="00C163B3">
            <w:pPr>
              <w:spacing w:before="105" w:after="16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62A0FAC4" w14:textId="36BD1EDC" w:rsidR="00612EAD" w:rsidRDefault="00612EAD" w:rsidP="00C163B3">
            <w:pPr>
              <w:spacing w:before="105" w:after="16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54C11887" w14:textId="5E567B18" w:rsidR="00612EAD" w:rsidRDefault="00612EAD" w:rsidP="00C163B3">
            <w:pPr>
              <w:spacing w:before="105" w:after="16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9" w:type="dxa"/>
          </w:tcPr>
          <w:p w14:paraId="0ED6DF65" w14:textId="49C3245A" w:rsidR="00612EAD" w:rsidRDefault="00612EAD" w:rsidP="00C163B3">
            <w:pPr>
              <w:spacing w:before="105" w:after="16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r>
      <w:tr w:rsidR="00612EAD" w14:paraId="58F1B853" w14:textId="77777777" w:rsidTr="00C163B3">
        <w:trPr>
          <w:cnfStyle w:val="000000010000" w:firstRow="0" w:lastRow="0" w:firstColumn="0" w:lastColumn="0" w:oddVBand="0" w:evenVBand="0" w:oddHBand="0" w:evenHBand="1" w:firstRowFirstColumn="0" w:firstRowLastColumn="0" w:lastRowFirstColumn="0" w:lastRowLastColumn="0"/>
          <w:trHeight w:hRule="exact" w:val="485"/>
        </w:trPr>
        <w:tc>
          <w:tcPr>
            <w:cnfStyle w:val="001000000000" w:firstRow="0" w:lastRow="0" w:firstColumn="1" w:lastColumn="0" w:oddVBand="0" w:evenVBand="0" w:oddHBand="0" w:evenHBand="0" w:firstRowFirstColumn="0" w:firstRowLastColumn="0" w:lastRowFirstColumn="0" w:lastRowLastColumn="0"/>
            <w:tcW w:w="0" w:type="dxa"/>
          </w:tcPr>
          <w:p w14:paraId="3E4C6F50" w14:textId="77777777" w:rsidR="00612EAD" w:rsidRPr="00742486" w:rsidRDefault="00612EAD" w:rsidP="00C163B3">
            <w:pPr>
              <w:spacing w:before="105" w:after="160" w:line="219" w:lineRule="exact"/>
              <w:ind w:left="105"/>
              <w:textAlignment w:val="baseline"/>
              <w:rPr>
                <w:rFonts w:ascii="Arial" w:eastAsia="Arial" w:hAnsi="Arial"/>
                <w:sz w:val="19"/>
              </w:rPr>
            </w:pPr>
            <w:r w:rsidRPr="00742486">
              <w:rPr>
                <w:rFonts w:ascii="Arial" w:eastAsia="Arial" w:hAnsi="Arial"/>
                <w:color w:val="auto"/>
                <w:sz w:val="19"/>
              </w:rPr>
              <w:t>PWWF (L/d)</w:t>
            </w:r>
          </w:p>
        </w:tc>
        <w:tc>
          <w:tcPr>
            <w:tcW w:w="1168" w:type="dxa"/>
          </w:tcPr>
          <w:p w14:paraId="15572E1A" w14:textId="1CE0DE63" w:rsidR="00612EAD" w:rsidRDefault="00612EAD" w:rsidP="00C163B3">
            <w:pPr>
              <w:spacing w:before="105" w:after="160"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4C904D59" w14:textId="7DF436A2" w:rsidR="00612EAD" w:rsidRDefault="00612EAD" w:rsidP="00C163B3">
            <w:pPr>
              <w:spacing w:before="105" w:after="160"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56F4281F" w14:textId="551ABDE7" w:rsidR="00612EAD" w:rsidRDefault="00612EAD" w:rsidP="00C163B3">
            <w:pPr>
              <w:spacing w:before="105" w:after="160"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6FB41077" w14:textId="43EF79A6" w:rsidR="00612EAD" w:rsidRDefault="00612EAD" w:rsidP="00C163B3">
            <w:pPr>
              <w:spacing w:before="105" w:after="160"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69E891F3" w14:textId="5EE9A1C2" w:rsidR="00612EAD" w:rsidRDefault="00612EAD" w:rsidP="00C163B3">
            <w:pPr>
              <w:spacing w:before="105" w:after="160"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9" w:type="dxa"/>
          </w:tcPr>
          <w:p w14:paraId="1A3406B3" w14:textId="5BFEF429" w:rsidR="00612EAD" w:rsidRDefault="00612EAD" w:rsidP="00C163B3">
            <w:pPr>
              <w:spacing w:before="105" w:after="160"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r>
      <w:tr w:rsidR="00612EAD" w14:paraId="08B4E93F" w14:textId="77777777" w:rsidTr="00C163B3">
        <w:trPr>
          <w:trHeight w:hRule="exact" w:val="490"/>
        </w:trPr>
        <w:tc>
          <w:tcPr>
            <w:cnfStyle w:val="001000000000" w:firstRow="0" w:lastRow="0" w:firstColumn="1" w:lastColumn="0" w:oddVBand="0" w:evenVBand="0" w:oddHBand="0" w:evenHBand="0" w:firstRowFirstColumn="0" w:firstRowLastColumn="0" w:lastRowFirstColumn="0" w:lastRowLastColumn="0"/>
            <w:tcW w:w="3197" w:type="dxa"/>
          </w:tcPr>
          <w:p w14:paraId="4C3923F0" w14:textId="77777777" w:rsidR="00612EAD" w:rsidRPr="00742486" w:rsidRDefault="00612EAD" w:rsidP="00C163B3">
            <w:pPr>
              <w:spacing w:before="107" w:after="163" w:line="219" w:lineRule="exact"/>
              <w:ind w:left="105"/>
              <w:textAlignment w:val="baseline"/>
              <w:rPr>
                <w:rFonts w:ascii="Arial" w:eastAsia="Arial" w:hAnsi="Arial"/>
                <w:sz w:val="19"/>
              </w:rPr>
            </w:pPr>
            <w:r w:rsidRPr="00742486">
              <w:rPr>
                <w:rFonts w:ascii="Arial" w:eastAsia="Arial" w:hAnsi="Arial"/>
                <w:color w:val="auto"/>
                <w:sz w:val="19"/>
              </w:rPr>
              <w:t>ADWF daily storage (m</w:t>
            </w:r>
            <w:r w:rsidRPr="00742486">
              <w:rPr>
                <w:rFonts w:ascii="Arial" w:eastAsia="Arial" w:hAnsi="Arial"/>
                <w:color w:val="auto"/>
                <w:sz w:val="19"/>
                <w:vertAlign w:val="superscript"/>
              </w:rPr>
              <w:t>3</w:t>
            </w:r>
            <w:r w:rsidRPr="00742486">
              <w:rPr>
                <w:rFonts w:ascii="Arial" w:eastAsia="Arial" w:hAnsi="Arial"/>
                <w:color w:val="auto"/>
                <w:sz w:val="19"/>
              </w:rPr>
              <w:t>)</w:t>
            </w:r>
          </w:p>
        </w:tc>
        <w:tc>
          <w:tcPr>
            <w:tcW w:w="1168" w:type="dxa"/>
          </w:tcPr>
          <w:p w14:paraId="47249B95" w14:textId="2D591F16" w:rsidR="00612EAD" w:rsidRDefault="00612EAD" w:rsidP="00C163B3">
            <w:pPr>
              <w:spacing w:before="110" w:after="16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62718475" w14:textId="3D8B8AD0" w:rsidR="00612EAD" w:rsidRDefault="00612EAD" w:rsidP="00C163B3">
            <w:pPr>
              <w:spacing w:before="110" w:after="16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37F37AD5" w14:textId="618B716F" w:rsidR="00612EAD" w:rsidRDefault="00612EAD" w:rsidP="00C163B3">
            <w:pPr>
              <w:spacing w:before="110" w:after="160"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12BC20A9" w14:textId="431396C2" w:rsidR="00612EAD" w:rsidRDefault="00612EAD" w:rsidP="00C163B3">
            <w:pPr>
              <w:spacing w:before="110" w:after="160"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563DC0B8" w14:textId="6080AA56" w:rsidR="00612EAD" w:rsidRDefault="00612EAD" w:rsidP="00C163B3">
            <w:pPr>
              <w:spacing w:before="110" w:after="16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9" w:type="dxa"/>
          </w:tcPr>
          <w:p w14:paraId="1A173E12" w14:textId="79C0476A" w:rsidR="00612EAD" w:rsidRDefault="00612EAD" w:rsidP="00C163B3">
            <w:pPr>
              <w:spacing w:before="110" w:after="160"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r>
      <w:tr w:rsidR="00612EAD" w14:paraId="761B07B8" w14:textId="77777777" w:rsidTr="00C163B3">
        <w:trPr>
          <w:cnfStyle w:val="000000010000" w:firstRow="0" w:lastRow="0" w:firstColumn="0" w:lastColumn="0" w:oddVBand="0" w:evenVBand="0" w:oddHBand="0" w:evenHBand="1" w:firstRowFirstColumn="0" w:firstRowLastColumn="0" w:lastRowFirstColumn="0" w:lastRowLastColumn="0"/>
          <w:trHeight w:hRule="exact" w:val="485"/>
        </w:trPr>
        <w:tc>
          <w:tcPr>
            <w:cnfStyle w:val="001000000000" w:firstRow="0" w:lastRow="0" w:firstColumn="1" w:lastColumn="0" w:oddVBand="0" w:evenVBand="0" w:oddHBand="0" w:evenHBand="0" w:firstRowFirstColumn="0" w:firstRowLastColumn="0" w:lastRowFirstColumn="0" w:lastRowLastColumn="0"/>
            <w:tcW w:w="0" w:type="dxa"/>
          </w:tcPr>
          <w:p w14:paraId="1F64CBEA" w14:textId="77777777" w:rsidR="00612EAD" w:rsidRPr="00742486" w:rsidRDefault="00612EAD" w:rsidP="00C163B3">
            <w:pPr>
              <w:spacing w:before="102" w:after="153" w:line="219" w:lineRule="exact"/>
              <w:ind w:left="105"/>
              <w:textAlignment w:val="baseline"/>
              <w:rPr>
                <w:rFonts w:ascii="Arial" w:eastAsia="Arial" w:hAnsi="Arial"/>
                <w:sz w:val="19"/>
              </w:rPr>
            </w:pPr>
            <w:r w:rsidRPr="00742486">
              <w:rPr>
                <w:rFonts w:ascii="Arial" w:eastAsia="Arial" w:hAnsi="Arial"/>
                <w:color w:val="auto"/>
                <w:sz w:val="19"/>
              </w:rPr>
              <w:t>Min PDWF emergency storage (m</w:t>
            </w:r>
            <w:r w:rsidRPr="00742486">
              <w:rPr>
                <w:rFonts w:ascii="Arial" w:eastAsia="Arial" w:hAnsi="Arial"/>
                <w:color w:val="auto"/>
                <w:sz w:val="19"/>
                <w:vertAlign w:val="superscript"/>
              </w:rPr>
              <w:t>3</w:t>
            </w:r>
            <w:r w:rsidRPr="00742486">
              <w:rPr>
                <w:rFonts w:ascii="Arial" w:eastAsia="Arial" w:hAnsi="Arial"/>
                <w:color w:val="auto"/>
                <w:sz w:val="19"/>
              </w:rPr>
              <w:t>)</w:t>
            </w:r>
          </w:p>
        </w:tc>
        <w:tc>
          <w:tcPr>
            <w:tcW w:w="1168" w:type="dxa"/>
          </w:tcPr>
          <w:p w14:paraId="78EF820F" w14:textId="380F403C" w:rsidR="00612EAD" w:rsidRDefault="00612EAD" w:rsidP="00C163B3">
            <w:pPr>
              <w:spacing w:before="105" w:after="150"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175D602E" w14:textId="5C8010BE" w:rsidR="00612EAD" w:rsidRDefault="00612EAD" w:rsidP="00C163B3">
            <w:pPr>
              <w:spacing w:before="105" w:after="150"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743F7962" w14:textId="6D9A88D4" w:rsidR="00612EAD" w:rsidRDefault="00612EAD" w:rsidP="00C163B3">
            <w:pPr>
              <w:spacing w:before="105" w:after="150"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4220990A" w14:textId="3F81B21B" w:rsidR="00612EAD" w:rsidRDefault="00612EAD" w:rsidP="00C163B3">
            <w:pPr>
              <w:spacing w:before="105" w:after="150"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779BF8F5" w14:textId="5B3C9DE1" w:rsidR="00612EAD" w:rsidRDefault="00612EAD" w:rsidP="00C163B3">
            <w:pPr>
              <w:spacing w:before="105" w:after="150"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9" w:type="dxa"/>
          </w:tcPr>
          <w:p w14:paraId="35AAD786" w14:textId="4F0A5A72" w:rsidR="00612EAD" w:rsidRDefault="00612EAD" w:rsidP="00C163B3">
            <w:pPr>
              <w:spacing w:before="105" w:after="150"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r>
      <w:tr w:rsidR="00612EAD" w14:paraId="1CC4EE3B" w14:textId="77777777" w:rsidTr="00C163B3">
        <w:trPr>
          <w:trHeight w:hRule="exact" w:val="489"/>
        </w:trPr>
        <w:tc>
          <w:tcPr>
            <w:cnfStyle w:val="001000000000" w:firstRow="0" w:lastRow="0" w:firstColumn="1" w:lastColumn="0" w:oddVBand="0" w:evenVBand="0" w:oddHBand="0" w:evenHBand="0" w:firstRowFirstColumn="0" w:firstRowLastColumn="0" w:lastRowFirstColumn="0" w:lastRowLastColumn="0"/>
            <w:tcW w:w="3197" w:type="dxa"/>
          </w:tcPr>
          <w:p w14:paraId="06040819" w14:textId="77777777" w:rsidR="00612EAD" w:rsidRPr="00742486" w:rsidRDefault="00612EAD" w:rsidP="00C163B3">
            <w:pPr>
              <w:spacing w:before="106" w:after="153" w:line="220" w:lineRule="exact"/>
              <w:ind w:left="105"/>
              <w:textAlignment w:val="baseline"/>
              <w:rPr>
                <w:rFonts w:ascii="Arial" w:eastAsia="Arial" w:hAnsi="Arial"/>
                <w:sz w:val="19"/>
              </w:rPr>
            </w:pPr>
            <w:r w:rsidRPr="00742486">
              <w:rPr>
                <w:rFonts w:ascii="Arial" w:eastAsia="Arial" w:hAnsi="Arial"/>
                <w:color w:val="auto"/>
                <w:sz w:val="19"/>
              </w:rPr>
              <w:t>Available system storage (m</w:t>
            </w:r>
            <w:r w:rsidRPr="00742486">
              <w:rPr>
                <w:rFonts w:ascii="Arial" w:eastAsia="Arial" w:hAnsi="Arial"/>
                <w:color w:val="auto"/>
                <w:sz w:val="19"/>
                <w:vertAlign w:val="superscript"/>
              </w:rPr>
              <w:t>3</w:t>
            </w:r>
            <w:r w:rsidRPr="00742486">
              <w:rPr>
                <w:rFonts w:ascii="Arial" w:eastAsia="Arial" w:hAnsi="Arial"/>
                <w:color w:val="auto"/>
                <w:sz w:val="19"/>
              </w:rPr>
              <w:t>)</w:t>
            </w:r>
          </w:p>
        </w:tc>
        <w:tc>
          <w:tcPr>
            <w:tcW w:w="1168" w:type="dxa"/>
          </w:tcPr>
          <w:p w14:paraId="63B74A12" w14:textId="22383C60" w:rsidR="00612EAD" w:rsidRDefault="00612EAD" w:rsidP="00C163B3">
            <w:pPr>
              <w:spacing w:before="109" w:after="151"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09A18E14" w14:textId="0CC5FAEE" w:rsidR="00612EAD" w:rsidRDefault="00612EAD" w:rsidP="00C163B3">
            <w:pPr>
              <w:spacing w:before="109" w:after="151"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15D43A35" w14:textId="242078C6" w:rsidR="00612EAD" w:rsidRDefault="00612EAD" w:rsidP="00C163B3">
            <w:pPr>
              <w:spacing w:before="109" w:after="151" w:line="219" w:lineRule="exact"/>
              <w:ind w:right="111"/>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09C9CBCA" w14:textId="66B76166" w:rsidR="00612EAD" w:rsidRDefault="00612EAD" w:rsidP="00C163B3">
            <w:pPr>
              <w:spacing w:before="109" w:after="151" w:line="219" w:lineRule="exact"/>
              <w:ind w:right="11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8" w:type="dxa"/>
          </w:tcPr>
          <w:p w14:paraId="1D9BB144" w14:textId="36293A89" w:rsidR="00612EAD" w:rsidRDefault="00612EAD" w:rsidP="00C163B3">
            <w:pPr>
              <w:spacing w:before="109" w:after="151"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c>
          <w:tcPr>
            <w:tcW w:w="1169" w:type="dxa"/>
          </w:tcPr>
          <w:p w14:paraId="78EC4FF9" w14:textId="3C201743" w:rsidR="00612EAD" w:rsidRDefault="00612EAD" w:rsidP="00C163B3">
            <w:pPr>
              <w:spacing w:before="109" w:after="151" w:line="219" w:lineRule="exact"/>
              <w:ind w:right="115"/>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403F41"/>
                <w:sz w:val="19"/>
              </w:rPr>
            </w:pPr>
          </w:p>
        </w:tc>
      </w:tr>
      <w:tr w:rsidR="00612EAD" w14:paraId="45E00776" w14:textId="77777777" w:rsidTr="00C163B3">
        <w:trPr>
          <w:cnfStyle w:val="000000010000" w:firstRow="0" w:lastRow="0" w:firstColumn="0" w:lastColumn="0" w:oddVBand="0" w:evenVBand="0" w:oddHBand="0" w:evenHBand="1" w:firstRowFirstColumn="0" w:firstRowLastColumn="0" w:lastRowFirstColumn="0" w:lastRowLastColumn="0"/>
          <w:trHeight w:hRule="exact" w:val="489"/>
        </w:trPr>
        <w:tc>
          <w:tcPr>
            <w:cnfStyle w:val="001000000000" w:firstRow="0" w:lastRow="0" w:firstColumn="1" w:lastColumn="0" w:oddVBand="0" w:evenVBand="0" w:oddHBand="0" w:evenHBand="0" w:firstRowFirstColumn="0" w:firstRowLastColumn="0" w:lastRowFirstColumn="0" w:lastRowLastColumn="0"/>
            <w:tcW w:w="0" w:type="dxa"/>
          </w:tcPr>
          <w:p w14:paraId="49F42121" w14:textId="77777777" w:rsidR="00612EAD" w:rsidRPr="00742486" w:rsidRDefault="00612EAD" w:rsidP="00C163B3">
            <w:pPr>
              <w:spacing w:before="102" w:after="158" w:line="219" w:lineRule="exact"/>
              <w:ind w:left="105"/>
              <w:textAlignment w:val="baseline"/>
              <w:rPr>
                <w:rFonts w:ascii="Arial" w:eastAsia="Arial" w:hAnsi="Arial"/>
                <w:sz w:val="19"/>
              </w:rPr>
            </w:pPr>
            <w:r w:rsidRPr="00742486">
              <w:rPr>
                <w:rFonts w:ascii="Arial" w:eastAsia="Arial" w:hAnsi="Arial"/>
                <w:color w:val="auto"/>
                <w:sz w:val="19"/>
              </w:rPr>
              <w:t>Total required storage (m</w:t>
            </w:r>
            <w:r w:rsidRPr="00742486">
              <w:rPr>
                <w:rFonts w:ascii="Arial" w:eastAsia="Arial" w:hAnsi="Arial"/>
                <w:color w:val="auto"/>
                <w:sz w:val="19"/>
                <w:vertAlign w:val="superscript"/>
              </w:rPr>
              <w:t>3</w:t>
            </w:r>
            <w:r w:rsidRPr="00742486">
              <w:rPr>
                <w:rFonts w:ascii="Arial" w:eastAsia="Arial" w:hAnsi="Arial"/>
                <w:color w:val="auto"/>
                <w:sz w:val="19"/>
              </w:rPr>
              <w:t>)</w:t>
            </w:r>
          </w:p>
        </w:tc>
        <w:tc>
          <w:tcPr>
            <w:tcW w:w="1168" w:type="dxa"/>
          </w:tcPr>
          <w:p w14:paraId="35A7C4B5" w14:textId="21675053" w:rsidR="00612EAD" w:rsidRDefault="00612EAD" w:rsidP="00C163B3">
            <w:pPr>
              <w:spacing w:before="105" w:after="155"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003225CE" w14:textId="4603F8A9" w:rsidR="00612EAD" w:rsidRDefault="00612EAD" w:rsidP="00C163B3">
            <w:pPr>
              <w:spacing w:before="105" w:after="155"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1EE0FF58" w14:textId="6DC8A8E3" w:rsidR="00612EAD" w:rsidRDefault="00612EAD" w:rsidP="00C163B3">
            <w:pPr>
              <w:spacing w:before="105" w:after="155" w:line="219" w:lineRule="exact"/>
              <w:ind w:right="111"/>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38B08C97" w14:textId="4D05ACF2" w:rsidR="00612EAD" w:rsidRDefault="00612EAD" w:rsidP="00C163B3">
            <w:pPr>
              <w:spacing w:before="105" w:after="155" w:line="219" w:lineRule="exact"/>
              <w:ind w:right="110"/>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8" w:type="dxa"/>
          </w:tcPr>
          <w:p w14:paraId="680E58DE" w14:textId="250F0A2A" w:rsidR="00612EAD" w:rsidRDefault="00612EAD" w:rsidP="00C163B3">
            <w:pPr>
              <w:spacing w:before="105" w:after="155"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c>
          <w:tcPr>
            <w:tcW w:w="1169" w:type="dxa"/>
          </w:tcPr>
          <w:p w14:paraId="09741897" w14:textId="62710664" w:rsidR="00612EAD" w:rsidRDefault="00612EAD" w:rsidP="00C163B3">
            <w:pPr>
              <w:spacing w:before="105" w:after="155" w:line="219" w:lineRule="exact"/>
              <w:ind w:right="115"/>
              <w:jc w:val="right"/>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olor w:val="403F41"/>
                <w:sz w:val="19"/>
              </w:rPr>
            </w:pPr>
          </w:p>
        </w:tc>
      </w:tr>
    </w:tbl>
    <w:p w14:paraId="23B7B15E" w14:textId="77777777" w:rsidR="008548CB" w:rsidRDefault="008548CB" w:rsidP="008F7852">
      <w:pPr>
        <w:pStyle w:val="BodyText"/>
      </w:pPr>
    </w:p>
    <w:p w14:paraId="500A19C2" w14:textId="5D8F2407" w:rsidR="00864934" w:rsidRDefault="00864934" w:rsidP="00864934">
      <w:pPr>
        <w:pStyle w:val="BodyText"/>
      </w:pPr>
    </w:p>
    <w:p w14:paraId="19AFFBDD" w14:textId="77777777" w:rsidR="00612EAD" w:rsidRDefault="00612EAD">
      <w:pPr>
        <w:spacing w:before="80" w:after="80"/>
      </w:pPr>
    </w:p>
    <w:p w14:paraId="01451972" w14:textId="77777777" w:rsidR="00612EAD" w:rsidRDefault="00612EAD">
      <w:pPr>
        <w:spacing w:before="80" w:after="80"/>
      </w:pPr>
      <w:r>
        <w:br w:type="page"/>
      </w:r>
    </w:p>
    <w:p w14:paraId="57FD0EFE" w14:textId="09D9DB0A" w:rsidR="00E70FCE" w:rsidRDefault="00612EAD" w:rsidP="00612EAD">
      <w:pPr>
        <w:pStyle w:val="Heading7"/>
      </w:pPr>
      <w:bookmarkStart w:id="271" w:name="_Toc204956439"/>
      <w:r>
        <w:lastRenderedPageBreak/>
        <w:t>Typical Diurnal Pattern</w:t>
      </w:r>
      <w:bookmarkEnd w:id="271"/>
      <w:r w:rsidR="00E70FCE">
        <w:br w:type="page"/>
      </w:r>
    </w:p>
    <w:p w14:paraId="0011FA2C" w14:textId="43806B46" w:rsidR="00612EAD" w:rsidRDefault="00612EAD" w:rsidP="00612EAD">
      <w:pPr>
        <w:pStyle w:val="Heading7"/>
      </w:pPr>
      <w:bookmarkStart w:id="272" w:name="_Toc204956440"/>
      <w:r>
        <w:lastRenderedPageBreak/>
        <w:t>Flow / Storage Components</w:t>
      </w:r>
      <w:bookmarkEnd w:id="272"/>
    </w:p>
    <w:p w14:paraId="0FDE2941" w14:textId="77777777" w:rsidR="00612EAD" w:rsidRDefault="00612EAD" w:rsidP="00612EAD">
      <w:pPr>
        <w:pStyle w:val="BodyText"/>
        <w:rPr>
          <w:lang w:eastAsia="en-AU"/>
        </w:rPr>
      </w:pPr>
    </w:p>
    <w:p w14:paraId="5A8AA12D" w14:textId="1356302A" w:rsidR="00612EAD" w:rsidRDefault="00612EAD">
      <w:pPr>
        <w:spacing w:before="80" w:after="80"/>
        <w:rPr>
          <w:lang w:eastAsia="en-AU"/>
        </w:rPr>
      </w:pPr>
      <w:r>
        <w:rPr>
          <w:lang w:eastAsia="en-AU"/>
        </w:rPr>
        <w:br w:type="page"/>
      </w:r>
    </w:p>
    <w:p w14:paraId="6C82758D" w14:textId="75F29561" w:rsidR="00612EAD" w:rsidRDefault="00612EAD" w:rsidP="00612EAD">
      <w:pPr>
        <w:pStyle w:val="Heading7"/>
      </w:pPr>
      <w:bookmarkStart w:id="273" w:name="_Toc204956441"/>
      <w:r>
        <w:lastRenderedPageBreak/>
        <w:t>Data Requirements</w:t>
      </w:r>
      <w:bookmarkEnd w:id="273"/>
    </w:p>
    <w:tbl>
      <w:tblPr>
        <w:tblStyle w:val="MediumBlueTable"/>
        <w:tblW w:w="4705" w:type="pct"/>
        <w:tblLook w:val="0620" w:firstRow="1" w:lastRow="0" w:firstColumn="0" w:lastColumn="0" w:noHBand="1" w:noVBand="1"/>
      </w:tblPr>
      <w:tblGrid>
        <w:gridCol w:w="9337"/>
      </w:tblGrid>
      <w:tr w:rsidR="00612EAD" w14:paraId="5A82F63C" w14:textId="77777777" w:rsidTr="00C163B3">
        <w:trPr>
          <w:cnfStyle w:val="100000000000" w:firstRow="1" w:lastRow="0" w:firstColumn="0" w:lastColumn="0" w:oddVBand="0" w:evenVBand="0" w:oddHBand="0" w:evenHBand="0" w:firstRowFirstColumn="0" w:firstRowLastColumn="0" w:lastRowFirstColumn="0" w:lastRowLastColumn="0"/>
          <w:tblHeader/>
        </w:trPr>
        <w:tc>
          <w:tcPr>
            <w:tcW w:w="9924" w:type="dxa"/>
          </w:tcPr>
          <w:p w14:paraId="36684DF1" w14:textId="77777777" w:rsidR="00612EAD" w:rsidRDefault="00612EAD" w:rsidP="00C163B3">
            <w:pPr>
              <w:pStyle w:val="TableHeading"/>
            </w:pPr>
            <w:r>
              <w:t>Location Details</w:t>
            </w:r>
          </w:p>
        </w:tc>
      </w:tr>
      <w:tr w:rsidR="00612EAD" w14:paraId="7A2D62DC" w14:textId="77777777" w:rsidTr="00C163B3">
        <w:tc>
          <w:tcPr>
            <w:tcW w:w="9924" w:type="dxa"/>
          </w:tcPr>
          <w:p w14:paraId="6D2D33E9" w14:textId="77777777" w:rsidR="00612EAD" w:rsidRDefault="00612EAD" w:rsidP="00C163B3">
            <w:pPr>
              <w:pStyle w:val="TableText"/>
            </w:pPr>
            <w:r w:rsidRPr="00FA3C7E">
              <w:rPr>
                <w:rFonts w:ascii="Arial" w:eastAsia="Arial" w:hAnsi="Arial"/>
                <w:color w:val="403F41"/>
                <w:spacing w:val="2"/>
                <w:sz w:val="19"/>
              </w:rPr>
              <w:t>Facility code: SS (SS and the next available number e.g. SS0001)</w:t>
            </w:r>
          </w:p>
        </w:tc>
      </w:tr>
      <w:tr w:rsidR="00612EAD" w14:paraId="57774B11" w14:textId="77777777" w:rsidTr="00C163B3">
        <w:tc>
          <w:tcPr>
            <w:tcW w:w="9924" w:type="dxa"/>
          </w:tcPr>
          <w:p w14:paraId="3A367D72" w14:textId="77777777" w:rsidR="00612EAD" w:rsidRDefault="00612EAD" w:rsidP="00C163B3">
            <w:pPr>
              <w:pStyle w:val="TableText"/>
            </w:pPr>
            <w:r w:rsidRPr="00FA3C7E">
              <w:rPr>
                <w:rFonts w:ascii="Arial" w:eastAsia="Arial" w:hAnsi="Arial"/>
                <w:color w:val="403F41"/>
                <w:sz w:val="19"/>
              </w:rPr>
              <w:t xml:space="preserve">Facility Description: Sewage Storage – </w:t>
            </w:r>
            <w:r w:rsidRPr="00FA3C7E">
              <w:rPr>
                <w:rFonts w:ascii="Arial" w:eastAsia="Arial" w:hAnsi="Arial"/>
                <w:i/>
                <w:color w:val="403F41"/>
                <w:sz w:val="19"/>
              </w:rPr>
              <w:t xml:space="preserve">[Suburb] </w:t>
            </w:r>
            <w:r w:rsidRPr="00FA3C7E">
              <w:rPr>
                <w:rFonts w:ascii="Arial" w:eastAsia="Arial" w:hAnsi="Arial"/>
                <w:color w:val="403F41"/>
                <w:sz w:val="19"/>
              </w:rPr>
              <w:t>(e.g. Sewage Storage – The Ponds)</w:t>
            </w:r>
          </w:p>
        </w:tc>
      </w:tr>
      <w:tr w:rsidR="00612EAD" w14:paraId="6BC70826" w14:textId="77777777" w:rsidTr="00C163B3">
        <w:tc>
          <w:tcPr>
            <w:tcW w:w="9924" w:type="dxa"/>
          </w:tcPr>
          <w:p w14:paraId="16879E0D" w14:textId="77777777" w:rsidR="00612EAD" w:rsidRDefault="00612EAD" w:rsidP="00C163B3">
            <w:pPr>
              <w:pStyle w:val="TableText"/>
            </w:pPr>
            <w:r w:rsidRPr="00FA3C7E">
              <w:rPr>
                <w:rFonts w:ascii="Arial" w:eastAsia="Arial" w:hAnsi="Arial"/>
                <w:color w:val="403F41"/>
                <w:spacing w:val="-1"/>
                <w:sz w:val="19"/>
              </w:rPr>
              <w:t>Product: Wastewater</w:t>
            </w:r>
          </w:p>
        </w:tc>
      </w:tr>
      <w:tr w:rsidR="00612EAD" w14:paraId="3F5171D2" w14:textId="77777777" w:rsidTr="00C163B3">
        <w:tc>
          <w:tcPr>
            <w:tcW w:w="9924" w:type="dxa"/>
          </w:tcPr>
          <w:p w14:paraId="4D90992F" w14:textId="32F2825B" w:rsidR="00612EAD" w:rsidRDefault="00612EAD" w:rsidP="00C163B3">
            <w:pPr>
              <w:pStyle w:val="TableText"/>
            </w:pPr>
            <w:r w:rsidRPr="00FA3C7E">
              <w:rPr>
                <w:rFonts w:ascii="Arial" w:eastAsia="Arial" w:hAnsi="Arial"/>
                <w:color w:val="403F41"/>
                <w:spacing w:val="-2"/>
                <w:sz w:val="19"/>
              </w:rPr>
              <w:t>Owner:</w:t>
            </w:r>
            <w:r w:rsidR="008A76B9">
              <w:rPr>
                <w:rFonts w:ascii="Arial" w:eastAsia="Arial" w:hAnsi="Arial"/>
                <w:color w:val="403F41"/>
                <w:spacing w:val="-2"/>
                <w:sz w:val="19"/>
              </w:rPr>
              <w:t xml:space="preserve"> </w:t>
            </w:r>
            <w:sdt>
              <w:sdtPr>
                <w:rPr>
                  <w:rFonts w:ascii="Arial" w:eastAsia="Arial" w:hAnsi="Arial"/>
                  <w:color w:val="403F41"/>
                  <w:spacing w:val="-2"/>
                  <w:sz w:val="19"/>
                </w:rPr>
                <w:id w:val="1510952481"/>
                <w:placeholder>
                  <w:docPart w:val="DefaultPlaceholder_-1854013440"/>
                </w:placeholder>
                <w:showingPlcHdr/>
              </w:sdtPr>
              <w:sdtContent>
                <w:r w:rsidR="008A76B9" w:rsidRPr="00624CE7">
                  <w:rPr>
                    <w:rStyle w:val="PlaceholderText"/>
                  </w:rPr>
                  <w:t>Click or tap here to enter text.</w:t>
                </w:r>
              </w:sdtContent>
            </w:sdt>
          </w:p>
        </w:tc>
      </w:tr>
      <w:tr w:rsidR="00612EAD" w14:paraId="35B05B69" w14:textId="77777777" w:rsidTr="00C163B3">
        <w:tc>
          <w:tcPr>
            <w:tcW w:w="9924" w:type="dxa"/>
          </w:tcPr>
          <w:p w14:paraId="328865A6" w14:textId="0CD311F2" w:rsidR="00612EAD" w:rsidRDefault="00612EAD" w:rsidP="00C163B3">
            <w:pPr>
              <w:pStyle w:val="TableText"/>
            </w:pPr>
            <w:r w:rsidRPr="00FA3C7E">
              <w:rPr>
                <w:rFonts w:ascii="Arial" w:eastAsia="Arial" w:hAnsi="Arial"/>
                <w:color w:val="403F41"/>
                <w:spacing w:val="-2"/>
                <w:sz w:val="19"/>
              </w:rPr>
              <w:t>Project Number:</w:t>
            </w:r>
            <w:r w:rsidR="008A76B9">
              <w:rPr>
                <w:rFonts w:ascii="Arial" w:eastAsia="Arial" w:hAnsi="Arial"/>
                <w:color w:val="403F41"/>
                <w:spacing w:val="-2"/>
                <w:sz w:val="19"/>
              </w:rPr>
              <w:t xml:space="preserve"> </w:t>
            </w:r>
            <w:sdt>
              <w:sdtPr>
                <w:rPr>
                  <w:rFonts w:ascii="Arial" w:eastAsia="Arial" w:hAnsi="Arial"/>
                  <w:color w:val="403F41"/>
                  <w:spacing w:val="-2"/>
                  <w:sz w:val="19"/>
                </w:rPr>
                <w:id w:val="-1218127644"/>
                <w:placeholder>
                  <w:docPart w:val="DefaultPlaceholder_-1854013440"/>
                </w:placeholder>
                <w:showingPlcHdr/>
              </w:sdtPr>
              <w:sdtContent>
                <w:r w:rsidR="008A76B9" w:rsidRPr="00624CE7">
                  <w:rPr>
                    <w:rStyle w:val="PlaceholderText"/>
                  </w:rPr>
                  <w:t>Click or tap here to enter text.</w:t>
                </w:r>
              </w:sdtContent>
            </w:sdt>
          </w:p>
        </w:tc>
      </w:tr>
      <w:tr w:rsidR="00612EAD" w14:paraId="704B20E2" w14:textId="77777777" w:rsidTr="00C163B3">
        <w:tc>
          <w:tcPr>
            <w:tcW w:w="9924" w:type="dxa"/>
          </w:tcPr>
          <w:p w14:paraId="49AF9745" w14:textId="24EDDD8B" w:rsidR="00612EAD" w:rsidRDefault="00612EAD" w:rsidP="00C163B3">
            <w:pPr>
              <w:pStyle w:val="TableText"/>
            </w:pPr>
            <w:r w:rsidRPr="00FA3C7E">
              <w:rPr>
                <w:rFonts w:ascii="Arial" w:eastAsia="Arial" w:hAnsi="Arial"/>
                <w:color w:val="403F41"/>
                <w:spacing w:val="-1"/>
                <w:sz w:val="19"/>
              </w:rPr>
              <w:t>Failure Code: FWW SEWE</w:t>
            </w:r>
            <w:r w:rsidR="008A76B9">
              <w:rPr>
                <w:rFonts w:ascii="Arial" w:eastAsia="Arial" w:hAnsi="Arial"/>
                <w:color w:val="403F41"/>
                <w:spacing w:val="-1"/>
                <w:sz w:val="19"/>
              </w:rPr>
              <w:t xml:space="preserve"> </w:t>
            </w:r>
            <w:sdt>
              <w:sdtPr>
                <w:rPr>
                  <w:rFonts w:ascii="Arial" w:eastAsia="Arial" w:hAnsi="Arial"/>
                  <w:color w:val="403F41"/>
                  <w:spacing w:val="-1"/>
                  <w:sz w:val="19"/>
                </w:rPr>
                <w:id w:val="-742727296"/>
                <w:placeholder>
                  <w:docPart w:val="DefaultPlaceholder_-1854013440"/>
                </w:placeholder>
                <w:showingPlcHdr/>
              </w:sdtPr>
              <w:sdtContent>
                <w:r w:rsidR="008A76B9" w:rsidRPr="00624CE7">
                  <w:rPr>
                    <w:rStyle w:val="PlaceholderText"/>
                  </w:rPr>
                  <w:t>Click or tap here to enter text.</w:t>
                </w:r>
              </w:sdtContent>
            </w:sdt>
          </w:p>
        </w:tc>
      </w:tr>
      <w:tr w:rsidR="00612EAD" w14:paraId="6FA6FF90" w14:textId="77777777" w:rsidTr="00C163B3">
        <w:tc>
          <w:tcPr>
            <w:tcW w:w="9924" w:type="dxa"/>
          </w:tcPr>
          <w:p w14:paraId="0D3970BF" w14:textId="33287FCF" w:rsidR="00612EAD" w:rsidRDefault="00612EAD" w:rsidP="00C163B3">
            <w:pPr>
              <w:pStyle w:val="TableText"/>
            </w:pPr>
            <w:r w:rsidRPr="00FA3C7E">
              <w:rPr>
                <w:rFonts w:ascii="Arial" w:eastAsia="Arial" w:hAnsi="Arial"/>
                <w:color w:val="403F41"/>
                <w:sz w:val="19"/>
              </w:rPr>
              <w:t xml:space="preserve">Parent Hierarchy: </w:t>
            </w:r>
            <w:r w:rsidRPr="00FA3C7E">
              <w:rPr>
                <w:rFonts w:ascii="Arial" w:eastAsia="Arial" w:hAnsi="Arial"/>
                <w:i/>
                <w:color w:val="403F41"/>
                <w:sz w:val="19"/>
              </w:rPr>
              <w:t>(ADI to allocate based on system functionality)</w:t>
            </w:r>
            <w:sdt>
              <w:sdtPr>
                <w:rPr>
                  <w:rFonts w:ascii="Arial" w:eastAsia="Arial" w:hAnsi="Arial"/>
                  <w:i/>
                  <w:color w:val="403F41"/>
                  <w:sz w:val="19"/>
                </w:rPr>
                <w:id w:val="-305239648"/>
                <w:placeholder>
                  <w:docPart w:val="DefaultPlaceholder_-1854013440"/>
                </w:placeholder>
                <w:showingPlcHdr/>
              </w:sdtPr>
              <w:sdtContent>
                <w:r w:rsidR="008A76B9" w:rsidRPr="00624CE7">
                  <w:rPr>
                    <w:rStyle w:val="PlaceholderText"/>
                  </w:rPr>
                  <w:t>Click or tap here to enter text.</w:t>
                </w:r>
              </w:sdtContent>
            </w:sdt>
          </w:p>
        </w:tc>
      </w:tr>
      <w:tr w:rsidR="00612EAD" w:rsidRPr="000636F3" w14:paraId="4CDBC25B" w14:textId="77777777" w:rsidTr="00C163B3">
        <w:tc>
          <w:tcPr>
            <w:tcW w:w="9924" w:type="dxa"/>
            <w:shd w:val="clear" w:color="auto" w:fill="00259B" w:themeFill="accent3"/>
          </w:tcPr>
          <w:p w14:paraId="74A72FA5" w14:textId="77777777" w:rsidR="00612EAD" w:rsidRPr="000425FA" w:rsidRDefault="00612EAD" w:rsidP="00C163B3">
            <w:pPr>
              <w:pStyle w:val="TableHeading"/>
            </w:pPr>
            <w:r w:rsidRPr="00742486">
              <w:t>Address details of the facility</w:t>
            </w:r>
          </w:p>
        </w:tc>
      </w:tr>
      <w:tr w:rsidR="00612EAD" w14:paraId="34DF3F8A" w14:textId="77777777" w:rsidTr="00C163B3">
        <w:tc>
          <w:tcPr>
            <w:tcW w:w="9924" w:type="dxa"/>
          </w:tcPr>
          <w:p w14:paraId="25BBE8D0" w14:textId="599095AF" w:rsidR="00612EAD" w:rsidRDefault="00612EAD" w:rsidP="00C163B3">
            <w:pPr>
              <w:pStyle w:val="TableText"/>
            </w:pPr>
            <w:r w:rsidRPr="00FA3C7E">
              <w:rPr>
                <w:rFonts w:ascii="Arial" w:eastAsia="Arial" w:hAnsi="Arial"/>
                <w:color w:val="403F41"/>
                <w:spacing w:val="-1"/>
                <w:sz w:val="19"/>
              </w:rPr>
              <w:t>Street Number:</w:t>
            </w:r>
            <w:r w:rsidR="008A76B9">
              <w:rPr>
                <w:rFonts w:ascii="Arial" w:eastAsia="Arial" w:hAnsi="Arial"/>
                <w:color w:val="403F41"/>
                <w:spacing w:val="-1"/>
                <w:sz w:val="19"/>
              </w:rPr>
              <w:t xml:space="preserve"> </w:t>
            </w:r>
            <w:sdt>
              <w:sdtPr>
                <w:rPr>
                  <w:rFonts w:ascii="Arial" w:eastAsia="Arial" w:hAnsi="Arial"/>
                  <w:color w:val="403F41"/>
                  <w:spacing w:val="-1"/>
                  <w:sz w:val="19"/>
                </w:rPr>
                <w:id w:val="-1104881018"/>
                <w:placeholder>
                  <w:docPart w:val="DefaultPlaceholder_-1854013440"/>
                </w:placeholder>
                <w:showingPlcHdr/>
              </w:sdtPr>
              <w:sdtContent>
                <w:r w:rsidR="008A76B9" w:rsidRPr="00624CE7">
                  <w:rPr>
                    <w:rStyle w:val="PlaceholderText"/>
                  </w:rPr>
                  <w:t>Click or tap here to enter text.</w:t>
                </w:r>
              </w:sdtContent>
            </w:sdt>
          </w:p>
        </w:tc>
      </w:tr>
      <w:tr w:rsidR="00612EAD" w14:paraId="4743D7F9" w14:textId="77777777" w:rsidTr="00C163B3">
        <w:tc>
          <w:tcPr>
            <w:tcW w:w="9924" w:type="dxa"/>
          </w:tcPr>
          <w:p w14:paraId="73957203" w14:textId="73F4F4B4" w:rsidR="00612EAD" w:rsidRDefault="00612EAD" w:rsidP="00C163B3">
            <w:pPr>
              <w:pStyle w:val="TableText"/>
            </w:pPr>
            <w:r w:rsidRPr="00FA3C7E">
              <w:rPr>
                <w:rFonts w:ascii="Arial" w:eastAsia="Arial" w:hAnsi="Arial"/>
                <w:color w:val="403F41"/>
                <w:spacing w:val="-1"/>
                <w:sz w:val="19"/>
              </w:rPr>
              <w:t>Street Name:</w:t>
            </w:r>
            <w:r w:rsidR="008A76B9">
              <w:rPr>
                <w:rFonts w:ascii="Arial" w:eastAsia="Arial" w:hAnsi="Arial"/>
                <w:color w:val="403F41"/>
                <w:spacing w:val="-1"/>
                <w:sz w:val="19"/>
              </w:rPr>
              <w:t xml:space="preserve"> </w:t>
            </w:r>
            <w:sdt>
              <w:sdtPr>
                <w:rPr>
                  <w:rFonts w:ascii="Arial" w:eastAsia="Arial" w:hAnsi="Arial"/>
                  <w:color w:val="403F41"/>
                  <w:spacing w:val="-1"/>
                  <w:sz w:val="19"/>
                </w:rPr>
                <w:id w:val="173462158"/>
                <w:placeholder>
                  <w:docPart w:val="DefaultPlaceholder_-1854013440"/>
                </w:placeholder>
                <w:showingPlcHdr/>
              </w:sdtPr>
              <w:sdtContent>
                <w:r w:rsidR="008A76B9" w:rsidRPr="00624CE7">
                  <w:rPr>
                    <w:rStyle w:val="PlaceholderText"/>
                  </w:rPr>
                  <w:t>Click or tap here to enter text.</w:t>
                </w:r>
              </w:sdtContent>
            </w:sdt>
          </w:p>
        </w:tc>
      </w:tr>
      <w:tr w:rsidR="00612EAD" w14:paraId="60EB4D86" w14:textId="77777777" w:rsidTr="00C163B3">
        <w:tc>
          <w:tcPr>
            <w:tcW w:w="9924" w:type="dxa"/>
          </w:tcPr>
          <w:p w14:paraId="10C1411A" w14:textId="0B65CEAF" w:rsidR="00612EAD" w:rsidRDefault="00612EAD" w:rsidP="00C163B3">
            <w:pPr>
              <w:pStyle w:val="TableText"/>
            </w:pPr>
            <w:r w:rsidRPr="00FA3C7E">
              <w:rPr>
                <w:rFonts w:ascii="Arial" w:eastAsia="Arial" w:hAnsi="Arial"/>
                <w:color w:val="403F41"/>
                <w:spacing w:val="-2"/>
                <w:sz w:val="19"/>
              </w:rPr>
              <w:t>Suburb:</w:t>
            </w:r>
            <w:r w:rsidR="008A76B9">
              <w:rPr>
                <w:rFonts w:ascii="Arial" w:eastAsia="Arial" w:hAnsi="Arial"/>
                <w:color w:val="403F41"/>
                <w:spacing w:val="-2"/>
                <w:sz w:val="19"/>
              </w:rPr>
              <w:t xml:space="preserve"> </w:t>
            </w:r>
            <w:sdt>
              <w:sdtPr>
                <w:rPr>
                  <w:rFonts w:ascii="Arial" w:eastAsia="Arial" w:hAnsi="Arial"/>
                  <w:color w:val="403F41"/>
                  <w:spacing w:val="-2"/>
                  <w:sz w:val="19"/>
                </w:rPr>
                <w:id w:val="1663354520"/>
                <w:placeholder>
                  <w:docPart w:val="DefaultPlaceholder_-1854013440"/>
                </w:placeholder>
                <w:showingPlcHdr/>
              </w:sdtPr>
              <w:sdtContent>
                <w:r w:rsidR="008A76B9" w:rsidRPr="00624CE7">
                  <w:rPr>
                    <w:rStyle w:val="PlaceholderText"/>
                  </w:rPr>
                  <w:t>Click or tap here to enter text.</w:t>
                </w:r>
              </w:sdtContent>
            </w:sdt>
          </w:p>
        </w:tc>
      </w:tr>
      <w:tr w:rsidR="00612EAD" w14:paraId="1D096ABB" w14:textId="77777777" w:rsidTr="00C163B3">
        <w:tc>
          <w:tcPr>
            <w:tcW w:w="9924" w:type="dxa"/>
          </w:tcPr>
          <w:p w14:paraId="3E09E7AB" w14:textId="36EE6F1C" w:rsidR="00612EAD" w:rsidRDefault="00612EAD" w:rsidP="00C163B3">
            <w:pPr>
              <w:pStyle w:val="TableText"/>
            </w:pPr>
            <w:r w:rsidRPr="00FA3C7E">
              <w:rPr>
                <w:rFonts w:ascii="Arial" w:eastAsia="Arial" w:hAnsi="Arial"/>
                <w:color w:val="403F41"/>
                <w:spacing w:val="-2"/>
                <w:sz w:val="19"/>
              </w:rPr>
              <w:t>Postal Code:</w:t>
            </w:r>
            <w:r w:rsidR="009144ED">
              <w:rPr>
                <w:rFonts w:ascii="Arial" w:eastAsia="Arial" w:hAnsi="Arial"/>
                <w:color w:val="403F41"/>
                <w:spacing w:val="-2"/>
                <w:sz w:val="19"/>
              </w:rPr>
              <w:t xml:space="preserve"> </w:t>
            </w:r>
            <w:sdt>
              <w:sdtPr>
                <w:rPr>
                  <w:rFonts w:ascii="Arial" w:eastAsia="Arial" w:hAnsi="Arial"/>
                  <w:color w:val="403F41"/>
                  <w:spacing w:val="-2"/>
                  <w:sz w:val="19"/>
                </w:rPr>
                <w:id w:val="1383133076"/>
                <w:placeholder>
                  <w:docPart w:val="DefaultPlaceholder_-1854013440"/>
                </w:placeholder>
                <w:showingPlcHdr/>
              </w:sdtPr>
              <w:sdtContent>
                <w:r w:rsidR="009144ED" w:rsidRPr="00624CE7">
                  <w:rPr>
                    <w:rStyle w:val="PlaceholderText"/>
                  </w:rPr>
                  <w:t>Click or tap here to enter text.</w:t>
                </w:r>
              </w:sdtContent>
            </w:sdt>
          </w:p>
        </w:tc>
      </w:tr>
      <w:tr w:rsidR="00612EAD" w14:paraId="5E76499A" w14:textId="77777777" w:rsidTr="00C163B3">
        <w:tc>
          <w:tcPr>
            <w:tcW w:w="9924" w:type="dxa"/>
          </w:tcPr>
          <w:p w14:paraId="0D505916" w14:textId="376D7507" w:rsidR="00612EAD" w:rsidRDefault="00612EAD" w:rsidP="00C163B3">
            <w:pPr>
              <w:pStyle w:val="TableText"/>
            </w:pPr>
            <w:r w:rsidRPr="00FA3C7E">
              <w:rPr>
                <w:rFonts w:ascii="Arial" w:eastAsia="Arial" w:hAnsi="Arial"/>
                <w:color w:val="403F41"/>
                <w:spacing w:val="-1"/>
                <w:sz w:val="19"/>
              </w:rPr>
              <w:t>Nearest Cross Street:</w:t>
            </w:r>
            <w:r w:rsidR="009144ED">
              <w:rPr>
                <w:rFonts w:ascii="Arial" w:eastAsia="Arial" w:hAnsi="Arial"/>
                <w:color w:val="403F41"/>
                <w:spacing w:val="-1"/>
                <w:sz w:val="19"/>
              </w:rPr>
              <w:t xml:space="preserve"> </w:t>
            </w:r>
            <w:sdt>
              <w:sdtPr>
                <w:rPr>
                  <w:rFonts w:ascii="Arial" w:eastAsia="Arial" w:hAnsi="Arial"/>
                  <w:color w:val="403F41"/>
                  <w:spacing w:val="-1"/>
                  <w:sz w:val="19"/>
                </w:rPr>
                <w:id w:val="658967857"/>
                <w:placeholder>
                  <w:docPart w:val="DefaultPlaceholder_-1854013440"/>
                </w:placeholder>
                <w:showingPlcHdr/>
              </w:sdtPr>
              <w:sdtContent>
                <w:r w:rsidR="009144ED" w:rsidRPr="00624CE7">
                  <w:rPr>
                    <w:rStyle w:val="PlaceholderText"/>
                  </w:rPr>
                  <w:t>Click or tap here to enter text.</w:t>
                </w:r>
              </w:sdtContent>
            </w:sdt>
          </w:p>
        </w:tc>
      </w:tr>
      <w:tr w:rsidR="00612EAD" w14:paraId="44BF7CF2" w14:textId="77777777" w:rsidTr="00C163B3">
        <w:tc>
          <w:tcPr>
            <w:tcW w:w="9924" w:type="dxa"/>
          </w:tcPr>
          <w:p w14:paraId="7AF28404" w14:textId="420BB618" w:rsidR="00612EAD" w:rsidRDefault="00612EAD" w:rsidP="00C163B3">
            <w:pPr>
              <w:pStyle w:val="TableText"/>
            </w:pPr>
            <w:r w:rsidRPr="00FA3C7E">
              <w:rPr>
                <w:rFonts w:ascii="Arial" w:eastAsia="Arial" w:hAnsi="Arial"/>
                <w:color w:val="403F41"/>
                <w:spacing w:val="-2"/>
                <w:sz w:val="19"/>
              </w:rPr>
              <w:t>UBD Map Number:</w:t>
            </w:r>
            <w:r w:rsidR="009144ED">
              <w:rPr>
                <w:rFonts w:ascii="Arial" w:eastAsia="Arial" w:hAnsi="Arial"/>
                <w:color w:val="403F41"/>
                <w:spacing w:val="-2"/>
                <w:sz w:val="19"/>
              </w:rPr>
              <w:t xml:space="preserve"> </w:t>
            </w:r>
            <w:sdt>
              <w:sdtPr>
                <w:rPr>
                  <w:rFonts w:ascii="Arial" w:eastAsia="Arial" w:hAnsi="Arial"/>
                  <w:color w:val="403F41"/>
                  <w:spacing w:val="-2"/>
                  <w:sz w:val="19"/>
                </w:rPr>
                <w:id w:val="1740355679"/>
                <w:placeholder>
                  <w:docPart w:val="DefaultPlaceholder_-1854013440"/>
                </w:placeholder>
                <w:showingPlcHdr/>
              </w:sdtPr>
              <w:sdtContent>
                <w:r w:rsidR="009144ED" w:rsidRPr="00624CE7">
                  <w:rPr>
                    <w:rStyle w:val="PlaceholderText"/>
                  </w:rPr>
                  <w:t>Click or tap here to enter text.</w:t>
                </w:r>
              </w:sdtContent>
            </w:sdt>
          </w:p>
        </w:tc>
      </w:tr>
      <w:tr w:rsidR="00612EAD" w14:paraId="24D1902A" w14:textId="77777777" w:rsidTr="00C163B3">
        <w:tc>
          <w:tcPr>
            <w:tcW w:w="9924" w:type="dxa"/>
          </w:tcPr>
          <w:p w14:paraId="0129348C" w14:textId="359EB565" w:rsidR="00612EAD" w:rsidRDefault="00612EAD" w:rsidP="00C163B3">
            <w:pPr>
              <w:pStyle w:val="TableText"/>
            </w:pPr>
            <w:r w:rsidRPr="00FA3C7E">
              <w:rPr>
                <w:rFonts w:ascii="Arial" w:eastAsia="Arial" w:hAnsi="Arial"/>
                <w:color w:val="403F41"/>
                <w:spacing w:val="-1"/>
                <w:sz w:val="19"/>
              </w:rPr>
              <w:t>UBD Grid Reference:</w:t>
            </w:r>
            <w:r w:rsidR="009144ED">
              <w:rPr>
                <w:rFonts w:ascii="Arial" w:eastAsia="Arial" w:hAnsi="Arial"/>
                <w:color w:val="403F41"/>
                <w:spacing w:val="-1"/>
                <w:sz w:val="19"/>
              </w:rPr>
              <w:t xml:space="preserve"> </w:t>
            </w:r>
            <w:sdt>
              <w:sdtPr>
                <w:rPr>
                  <w:rFonts w:ascii="Arial" w:eastAsia="Arial" w:hAnsi="Arial"/>
                  <w:color w:val="403F41"/>
                  <w:spacing w:val="-1"/>
                  <w:sz w:val="19"/>
                </w:rPr>
                <w:id w:val="-1166313375"/>
                <w:placeholder>
                  <w:docPart w:val="DefaultPlaceholder_-1854013440"/>
                </w:placeholder>
                <w:showingPlcHdr/>
              </w:sdtPr>
              <w:sdtContent>
                <w:r w:rsidR="009144ED" w:rsidRPr="00624CE7">
                  <w:rPr>
                    <w:rStyle w:val="PlaceholderText"/>
                  </w:rPr>
                  <w:t>Click or tap here to enter text.</w:t>
                </w:r>
              </w:sdtContent>
            </w:sdt>
          </w:p>
        </w:tc>
      </w:tr>
      <w:tr w:rsidR="00612EAD" w14:paraId="5599FD12" w14:textId="77777777" w:rsidTr="00C163B3">
        <w:tc>
          <w:tcPr>
            <w:tcW w:w="9924" w:type="dxa"/>
          </w:tcPr>
          <w:p w14:paraId="169462AB" w14:textId="35E8FC36" w:rsidR="00612EAD" w:rsidRDefault="00612EAD" w:rsidP="00C163B3">
            <w:pPr>
              <w:pStyle w:val="TableText"/>
            </w:pPr>
            <w:r w:rsidRPr="00FA3C7E">
              <w:rPr>
                <w:rFonts w:ascii="Arial" w:eastAsia="Arial" w:hAnsi="Arial"/>
                <w:color w:val="403F41"/>
                <w:spacing w:val="-2"/>
                <w:sz w:val="19"/>
              </w:rPr>
              <w:t>Easting:</w:t>
            </w:r>
            <w:r w:rsidR="009144ED">
              <w:rPr>
                <w:rFonts w:ascii="Arial" w:eastAsia="Arial" w:hAnsi="Arial"/>
                <w:color w:val="403F41"/>
                <w:spacing w:val="-2"/>
                <w:sz w:val="19"/>
              </w:rPr>
              <w:t xml:space="preserve"> </w:t>
            </w:r>
            <w:sdt>
              <w:sdtPr>
                <w:rPr>
                  <w:rFonts w:ascii="Arial" w:eastAsia="Arial" w:hAnsi="Arial"/>
                  <w:color w:val="403F41"/>
                  <w:spacing w:val="-2"/>
                  <w:sz w:val="19"/>
                </w:rPr>
                <w:id w:val="-1605875292"/>
                <w:placeholder>
                  <w:docPart w:val="DefaultPlaceholder_-1854013440"/>
                </w:placeholder>
                <w:showingPlcHdr/>
              </w:sdtPr>
              <w:sdtContent>
                <w:r w:rsidR="009144ED" w:rsidRPr="00624CE7">
                  <w:rPr>
                    <w:rStyle w:val="PlaceholderText"/>
                  </w:rPr>
                  <w:t>Click or tap here to enter text.</w:t>
                </w:r>
              </w:sdtContent>
            </w:sdt>
          </w:p>
        </w:tc>
      </w:tr>
      <w:tr w:rsidR="00612EAD" w14:paraId="660D7976" w14:textId="77777777" w:rsidTr="00C163B3">
        <w:tc>
          <w:tcPr>
            <w:tcW w:w="9924" w:type="dxa"/>
          </w:tcPr>
          <w:p w14:paraId="0F8E6D8D" w14:textId="6E7E0202" w:rsidR="00612EAD" w:rsidRDefault="00612EAD" w:rsidP="00C163B3">
            <w:pPr>
              <w:pStyle w:val="TableText"/>
            </w:pPr>
            <w:r w:rsidRPr="00FA3C7E">
              <w:rPr>
                <w:rFonts w:ascii="Arial" w:eastAsia="Arial" w:hAnsi="Arial"/>
                <w:color w:val="403F41"/>
                <w:spacing w:val="-2"/>
                <w:sz w:val="19"/>
              </w:rPr>
              <w:t>Northing:</w:t>
            </w:r>
            <w:r w:rsidR="009144ED">
              <w:rPr>
                <w:rFonts w:ascii="Arial" w:eastAsia="Arial" w:hAnsi="Arial"/>
                <w:color w:val="403F41"/>
                <w:spacing w:val="-2"/>
                <w:sz w:val="19"/>
              </w:rPr>
              <w:t xml:space="preserve"> </w:t>
            </w:r>
            <w:sdt>
              <w:sdtPr>
                <w:rPr>
                  <w:rFonts w:ascii="Arial" w:eastAsia="Arial" w:hAnsi="Arial"/>
                  <w:color w:val="403F41"/>
                  <w:spacing w:val="-2"/>
                  <w:sz w:val="19"/>
                </w:rPr>
                <w:id w:val="-558395417"/>
                <w:placeholder>
                  <w:docPart w:val="DefaultPlaceholder_-1854013440"/>
                </w:placeholder>
                <w:showingPlcHdr/>
              </w:sdtPr>
              <w:sdtContent>
                <w:r w:rsidR="009144ED" w:rsidRPr="00624CE7">
                  <w:rPr>
                    <w:rStyle w:val="PlaceholderText"/>
                  </w:rPr>
                  <w:t>Click or tap here to enter text.</w:t>
                </w:r>
              </w:sdtContent>
            </w:sdt>
          </w:p>
        </w:tc>
      </w:tr>
      <w:tr w:rsidR="00612EAD" w:rsidRPr="006706C8" w14:paraId="5918C640" w14:textId="77777777" w:rsidTr="00C163B3">
        <w:tc>
          <w:tcPr>
            <w:tcW w:w="9924" w:type="dxa"/>
            <w:shd w:val="clear" w:color="auto" w:fill="00259B" w:themeFill="accent3"/>
          </w:tcPr>
          <w:p w14:paraId="2DF98965" w14:textId="77777777" w:rsidR="00612EAD" w:rsidRPr="000425FA" w:rsidRDefault="00612EAD" w:rsidP="00C163B3">
            <w:pPr>
              <w:pStyle w:val="TableHeading"/>
            </w:pPr>
            <w:r w:rsidRPr="00742486">
              <w:t xml:space="preserve">Classification </w:t>
            </w:r>
          </w:p>
        </w:tc>
      </w:tr>
      <w:tr w:rsidR="00612EAD" w14:paraId="40F1F7C4" w14:textId="77777777" w:rsidTr="00C163B3">
        <w:tc>
          <w:tcPr>
            <w:tcW w:w="9924" w:type="dxa"/>
          </w:tcPr>
          <w:p w14:paraId="267A67EF" w14:textId="1A6D14D1" w:rsidR="00612EAD" w:rsidRDefault="00612EAD" w:rsidP="00C163B3">
            <w:pPr>
              <w:pStyle w:val="TableText"/>
            </w:pPr>
            <w:r w:rsidRPr="00FA3C7E">
              <w:rPr>
                <w:rFonts w:ascii="Arial" w:eastAsia="Arial" w:hAnsi="Arial"/>
                <w:color w:val="403F41"/>
                <w:sz w:val="19"/>
              </w:rPr>
              <w:t xml:space="preserve">Classification Path: </w:t>
            </w:r>
            <w:sdt>
              <w:sdtPr>
                <w:rPr>
                  <w:rFonts w:ascii="Arial" w:eastAsia="Arial" w:hAnsi="Arial"/>
                  <w:color w:val="403F41"/>
                  <w:sz w:val="19"/>
                </w:rPr>
                <w:id w:val="-892814426"/>
                <w:placeholder>
                  <w:docPart w:val="DefaultPlaceholder_-1854013440"/>
                </w:placeholder>
                <w:showingPlcHdr/>
              </w:sdtPr>
              <w:sdtContent>
                <w:r w:rsidR="009144ED" w:rsidRPr="00624CE7">
                  <w:rPr>
                    <w:rStyle w:val="PlaceholderText"/>
                  </w:rPr>
                  <w:t>Click or tap here to enter text.</w:t>
                </w:r>
              </w:sdtContent>
            </w:sdt>
          </w:p>
        </w:tc>
      </w:tr>
      <w:tr w:rsidR="00612EAD" w:rsidRPr="006706C8" w14:paraId="29FD06FA" w14:textId="77777777" w:rsidTr="00C163B3">
        <w:tc>
          <w:tcPr>
            <w:tcW w:w="9924" w:type="dxa"/>
            <w:shd w:val="clear" w:color="auto" w:fill="00259B" w:themeFill="accent3"/>
          </w:tcPr>
          <w:p w14:paraId="1DBB0008" w14:textId="77777777" w:rsidR="00612EAD" w:rsidRPr="000425FA" w:rsidRDefault="00612EAD" w:rsidP="00C163B3">
            <w:pPr>
              <w:pStyle w:val="TableHeading"/>
            </w:pPr>
            <w:r w:rsidRPr="00742486">
              <w:t xml:space="preserve">Specification Attribute </w:t>
            </w:r>
          </w:p>
        </w:tc>
      </w:tr>
      <w:tr w:rsidR="00612EAD" w14:paraId="323FB842" w14:textId="77777777" w:rsidTr="00C163B3">
        <w:tc>
          <w:tcPr>
            <w:tcW w:w="9924" w:type="dxa"/>
          </w:tcPr>
          <w:p w14:paraId="6B017704" w14:textId="5A690E05" w:rsidR="00612EAD" w:rsidRDefault="00612EAD" w:rsidP="00C163B3">
            <w:pPr>
              <w:pStyle w:val="TableText"/>
            </w:pPr>
            <w:r w:rsidRPr="00FA3C7E">
              <w:rPr>
                <w:rFonts w:ascii="Arial" w:eastAsia="Arial" w:hAnsi="Arial"/>
                <w:color w:val="403F41"/>
                <w:sz w:val="19"/>
              </w:rPr>
              <w:t>Overflow detention time (hours):</w:t>
            </w:r>
            <w:r w:rsidR="009144ED">
              <w:rPr>
                <w:rFonts w:ascii="Arial" w:eastAsia="Arial" w:hAnsi="Arial"/>
                <w:color w:val="403F41"/>
                <w:sz w:val="19"/>
              </w:rPr>
              <w:t xml:space="preserve"> </w:t>
            </w:r>
            <w:sdt>
              <w:sdtPr>
                <w:rPr>
                  <w:rFonts w:ascii="Arial" w:eastAsia="Arial" w:hAnsi="Arial"/>
                  <w:color w:val="403F41"/>
                  <w:sz w:val="19"/>
                </w:rPr>
                <w:id w:val="1713072579"/>
                <w:placeholder>
                  <w:docPart w:val="DefaultPlaceholder_-1854013440"/>
                </w:placeholder>
                <w:showingPlcHdr/>
              </w:sdtPr>
              <w:sdtContent>
                <w:r w:rsidR="009144ED" w:rsidRPr="00624CE7">
                  <w:rPr>
                    <w:rStyle w:val="PlaceholderText"/>
                  </w:rPr>
                  <w:t>Click or tap here to enter text.</w:t>
                </w:r>
              </w:sdtContent>
            </w:sdt>
          </w:p>
        </w:tc>
      </w:tr>
      <w:tr w:rsidR="00612EAD" w14:paraId="190BC839" w14:textId="77777777" w:rsidTr="00C163B3">
        <w:tc>
          <w:tcPr>
            <w:tcW w:w="9924" w:type="dxa"/>
          </w:tcPr>
          <w:p w14:paraId="518C93B8" w14:textId="186EF075" w:rsidR="00612EAD" w:rsidRDefault="00612EAD" w:rsidP="00C163B3">
            <w:pPr>
              <w:pStyle w:val="TableText"/>
            </w:pPr>
            <w:r w:rsidRPr="00FA3C7E">
              <w:rPr>
                <w:rFonts w:ascii="Arial" w:eastAsia="Arial" w:hAnsi="Arial"/>
                <w:color w:val="403F41"/>
                <w:sz w:val="19"/>
              </w:rPr>
              <w:t xml:space="preserve">Detention capacity (m): </w:t>
            </w:r>
            <w:r w:rsidRPr="00FA3C7E">
              <w:rPr>
                <w:rFonts w:ascii="Arial" w:eastAsia="Arial" w:hAnsi="Arial"/>
                <w:i/>
                <w:color w:val="403F41"/>
                <w:sz w:val="19"/>
              </w:rPr>
              <w:t>[capacity between ATWL and overflow]</w:t>
            </w:r>
            <w:r w:rsidR="009144ED">
              <w:rPr>
                <w:rFonts w:ascii="Arial" w:eastAsia="Arial" w:hAnsi="Arial"/>
                <w:i/>
                <w:color w:val="403F41"/>
                <w:sz w:val="19"/>
              </w:rPr>
              <w:t xml:space="preserve"> </w:t>
            </w:r>
            <w:sdt>
              <w:sdtPr>
                <w:rPr>
                  <w:rFonts w:ascii="Arial" w:eastAsia="Arial" w:hAnsi="Arial"/>
                  <w:i/>
                  <w:color w:val="403F41"/>
                  <w:sz w:val="19"/>
                </w:rPr>
                <w:id w:val="463000841"/>
                <w:placeholder>
                  <w:docPart w:val="DefaultPlaceholder_-1854013440"/>
                </w:placeholder>
                <w:showingPlcHdr/>
              </w:sdtPr>
              <w:sdtContent>
                <w:r w:rsidR="009144ED" w:rsidRPr="00624CE7">
                  <w:rPr>
                    <w:rStyle w:val="PlaceholderText"/>
                  </w:rPr>
                  <w:t>Click or tap here to enter text.</w:t>
                </w:r>
              </w:sdtContent>
            </w:sdt>
          </w:p>
        </w:tc>
      </w:tr>
      <w:tr w:rsidR="00612EAD" w14:paraId="2DE1AB02" w14:textId="77777777" w:rsidTr="00C163B3">
        <w:tc>
          <w:tcPr>
            <w:tcW w:w="9924" w:type="dxa"/>
          </w:tcPr>
          <w:p w14:paraId="740CE608" w14:textId="5D992CBB" w:rsidR="00612EAD" w:rsidRDefault="00612EAD" w:rsidP="00C163B3">
            <w:pPr>
              <w:pStyle w:val="TableText"/>
            </w:pPr>
            <w:r w:rsidRPr="00FA3C7E">
              <w:rPr>
                <w:rFonts w:ascii="Arial" w:eastAsia="Arial" w:hAnsi="Arial"/>
                <w:color w:val="403F41"/>
                <w:spacing w:val="-1"/>
                <w:sz w:val="19"/>
              </w:rPr>
              <w:t>Design PDEF (L/s):</w:t>
            </w:r>
            <w:r w:rsidR="009144ED">
              <w:rPr>
                <w:rFonts w:ascii="Arial" w:eastAsia="Arial" w:hAnsi="Arial"/>
                <w:color w:val="403F41"/>
                <w:spacing w:val="-1"/>
                <w:sz w:val="19"/>
              </w:rPr>
              <w:t xml:space="preserve"> </w:t>
            </w:r>
            <w:sdt>
              <w:sdtPr>
                <w:rPr>
                  <w:rFonts w:ascii="Arial" w:eastAsia="Arial" w:hAnsi="Arial"/>
                  <w:color w:val="403F41"/>
                  <w:spacing w:val="-1"/>
                  <w:sz w:val="19"/>
                </w:rPr>
                <w:id w:val="1119877375"/>
                <w:placeholder>
                  <w:docPart w:val="DefaultPlaceholder_-1854013440"/>
                </w:placeholder>
                <w:showingPlcHdr/>
              </w:sdtPr>
              <w:sdtContent>
                <w:r w:rsidR="009144ED" w:rsidRPr="00624CE7">
                  <w:rPr>
                    <w:rStyle w:val="PlaceholderText"/>
                  </w:rPr>
                  <w:t>Click or tap here to enter text.</w:t>
                </w:r>
              </w:sdtContent>
            </w:sdt>
          </w:p>
        </w:tc>
      </w:tr>
      <w:tr w:rsidR="00612EAD" w14:paraId="1466D21E" w14:textId="77777777" w:rsidTr="00C163B3">
        <w:tc>
          <w:tcPr>
            <w:tcW w:w="9924" w:type="dxa"/>
          </w:tcPr>
          <w:p w14:paraId="456A26FF" w14:textId="5F9D2563" w:rsidR="00612EAD" w:rsidRDefault="00612EAD" w:rsidP="00C163B3">
            <w:pPr>
              <w:pStyle w:val="TableText"/>
            </w:pPr>
            <w:r w:rsidRPr="00FA3C7E">
              <w:rPr>
                <w:rFonts w:ascii="Arial" w:eastAsia="Arial" w:hAnsi="Arial"/>
                <w:color w:val="403F41"/>
                <w:spacing w:val="-1"/>
                <w:sz w:val="19"/>
              </w:rPr>
              <w:t>Design wet weather flow (L/s):</w:t>
            </w:r>
            <w:r w:rsidR="009144ED">
              <w:rPr>
                <w:rFonts w:ascii="Arial" w:eastAsia="Arial" w:hAnsi="Arial"/>
                <w:color w:val="403F41"/>
                <w:spacing w:val="-1"/>
                <w:sz w:val="19"/>
              </w:rPr>
              <w:t xml:space="preserve"> </w:t>
            </w:r>
            <w:sdt>
              <w:sdtPr>
                <w:rPr>
                  <w:rFonts w:ascii="Arial" w:eastAsia="Arial" w:hAnsi="Arial"/>
                  <w:color w:val="403F41"/>
                  <w:spacing w:val="-1"/>
                  <w:sz w:val="19"/>
                </w:rPr>
                <w:id w:val="1377273035"/>
                <w:placeholder>
                  <w:docPart w:val="DefaultPlaceholder_-1854013440"/>
                </w:placeholder>
                <w:showingPlcHdr/>
              </w:sdtPr>
              <w:sdtContent>
                <w:r w:rsidR="009144ED" w:rsidRPr="00624CE7">
                  <w:rPr>
                    <w:rStyle w:val="PlaceholderText"/>
                  </w:rPr>
                  <w:t>Click or tap here to enter text.</w:t>
                </w:r>
              </w:sdtContent>
            </w:sdt>
          </w:p>
        </w:tc>
      </w:tr>
      <w:tr w:rsidR="00612EAD" w14:paraId="187D0CB5" w14:textId="77777777" w:rsidTr="00C163B3">
        <w:tc>
          <w:tcPr>
            <w:tcW w:w="9924" w:type="dxa"/>
          </w:tcPr>
          <w:p w14:paraId="47977555" w14:textId="31A1677A" w:rsidR="00612EAD" w:rsidRDefault="00612EAD" w:rsidP="00C163B3">
            <w:pPr>
              <w:pStyle w:val="TableText"/>
            </w:pPr>
            <w:r w:rsidRPr="00FA3C7E">
              <w:rPr>
                <w:rFonts w:ascii="Arial" w:eastAsia="Arial" w:hAnsi="Arial"/>
                <w:color w:val="403F41"/>
                <w:sz w:val="19"/>
              </w:rPr>
              <w:t>Total storage capacity (ML):</w:t>
            </w:r>
            <w:r w:rsidR="009144ED">
              <w:rPr>
                <w:rFonts w:ascii="Arial" w:eastAsia="Arial" w:hAnsi="Arial"/>
                <w:color w:val="403F41"/>
                <w:sz w:val="19"/>
              </w:rPr>
              <w:t xml:space="preserve"> </w:t>
            </w:r>
            <w:sdt>
              <w:sdtPr>
                <w:rPr>
                  <w:rFonts w:ascii="Arial" w:eastAsia="Arial" w:hAnsi="Arial"/>
                  <w:color w:val="403F41"/>
                  <w:sz w:val="19"/>
                </w:rPr>
                <w:id w:val="-80455913"/>
                <w:placeholder>
                  <w:docPart w:val="DefaultPlaceholder_-1854013440"/>
                </w:placeholder>
                <w:showingPlcHdr/>
              </w:sdtPr>
              <w:sdtContent>
                <w:r w:rsidR="009144ED" w:rsidRPr="00624CE7">
                  <w:rPr>
                    <w:rStyle w:val="PlaceholderText"/>
                  </w:rPr>
                  <w:t>Click or tap here to enter text.</w:t>
                </w:r>
              </w:sdtContent>
            </w:sdt>
          </w:p>
        </w:tc>
      </w:tr>
      <w:tr w:rsidR="00612EAD" w14:paraId="6268366A" w14:textId="77777777" w:rsidTr="00C163B3">
        <w:tc>
          <w:tcPr>
            <w:tcW w:w="9924" w:type="dxa"/>
          </w:tcPr>
          <w:p w14:paraId="105D3288" w14:textId="0E66CE99" w:rsidR="00612EAD" w:rsidRDefault="00612EAD" w:rsidP="00C163B3">
            <w:pPr>
              <w:pStyle w:val="TableText"/>
            </w:pPr>
            <w:r w:rsidRPr="00FA3C7E">
              <w:rPr>
                <w:rFonts w:ascii="Arial" w:eastAsia="Arial" w:hAnsi="Arial"/>
                <w:color w:val="403F41"/>
                <w:spacing w:val="-1"/>
                <w:sz w:val="19"/>
              </w:rPr>
              <w:t>Telemetry type:</w:t>
            </w:r>
            <w:r w:rsidR="009144ED">
              <w:rPr>
                <w:rFonts w:ascii="Arial" w:eastAsia="Arial" w:hAnsi="Arial"/>
                <w:color w:val="403F41"/>
                <w:spacing w:val="-1"/>
                <w:sz w:val="19"/>
              </w:rPr>
              <w:t xml:space="preserve"> </w:t>
            </w:r>
            <w:sdt>
              <w:sdtPr>
                <w:rPr>
                  <w:rFonts w:ascii="Arial" w:eastAsia="Arial" w:hAnsi="Arial"/>
                  <w:color w:val="403F41"/>
                  <w:spacing w:val="-1"/>
                  <w:sz w:val="19"/>
                </w:rPr>
                <w:id w:val="-1092078900"/>
                <w:placeholder>
                  <w:docPart w:val="DefaultPlaceholder_-1854013440"/>
                </w:placeholder>
                <w:showingPlcHdr/>
              </w:sdtPr>
              <w:sdtContent>
                <w:r w:rsidR="009144ED" w:rsidRPr="00624CE7">
                  <w:rPr>
                    <w:rStyle w:val="PlaceholderText"/>
                  </w:rPr>
                  <w:t>Click or tap here to enter text.</w:t>
                </w:r>
              </w:sdtContent>
            </w:sdt>
          </w:p>
        </w:tc>
      </w:tr>
      <w:tr w:rsidR="00612EAD" w14:paraId="37A408AD" w14:textId="77777777" w:rsidTr="00C163B3">
        <w:tc>
          <w:tcPr>
            <w:tcW w:w="9924" w:type="dxa"/>
          </w:tcPr>
          <w:p w14:paraId="52FC6463" w14:textId="1B1772B2" w:rsidR="00612EAD" w:rsidRDefault="00612EAD" w:rsidP="00C163B3">
            <w:pPr>
              <w:pStyle w:val="TableText"/>
            </w:pPr>
            <w:r w:rsidRPr="00FA3C7E">
              <w:rPr>
                <w:rFonts w:ascii="Arial" w:eastAsia="Arial" w:hAnsi="Arial"/>
                <w:color w:val="403F41"/>
                <w:spacing w:val="-1"/>
                <w:sz w:val="19"/>
              </w:rPr>
              <w:t>Power supply authority:</w:t>
            </w:r>
            <w:r w:rsidR="009144ED">
              <w:rPr>
                <w:rFonts w:ascii="Arial" w:eastAsia="Arial" w:hAnsi="Arial"/>
                <w:color w:val="403F41"/>
                <w:spacing w:val="-1"/>
                <w:sz w:val="19"/>
              </w:rPr>
              <w:t xml:space="preserve"> </w:t>
            </w:r>
            <w:sdt>
              <w:sdtPr>
                <w:rPr>
                  <w:rFonts w:ascii="Arial" w:eastAsia="Arial" w:hAnsi="Arial"/>
                  <w:color w:val="403F41"/>
                  <w:spacing w:val="-1"/>
                  <w:sz w:val="19"/>
                </w:rPr>
                <w:id w:val="1343360444"/>
                <w:placeholder>
                  <w:docPart w:val="DefaultPlaceholder_-1854013440"/>
                </w:placeholder>
                <w:showingPlcHdr/>
              </w:sdtPr>
              <w:sdtContent>
                <w:r w:rsidR="009144ED" w:rsidRPr="00624CE7">
                  <w:rPr>
                    <w:rStyle w:val="PlaceholderText"/>
                  </w:rPr>
                  <w:t>Click or tap here to enter text.</w:t>
                </w:r>
              </w:sdtContent>
            </w:sdt>
          </w:p>
        </w:tc>
      </w:tr>
      <w:tr w:rsidR="00612EAD" w14:paraId="78FD8282" w14:textId="77777777" w:rsidTr="00C163B3">
        <w:tc>
          <w:tcPr>
            <w:tcW w:w="9924" w:type="dxa"/>
          </w:tcPr>
          <w:p w14:paraId="2AED9F1A" w14:textId="3EABFA91" w:rsidR="00612EAD" w:rsidRDefault="00612EAD" w:rsidP="00C163B3">
            <w:pPr>
              <w:pStyle w:val="TableText"/>
            </w:pPr>
            <w:r w:rsidRPr="00FA3C7E">
              <w:rPr>
                <w:rFonts w:ascii="Arial" w:eastAsia="Arial" w:hAnsi="Arial"/>
                <w:color w:val="403F41"/>
                <w:spacing w:val="-1"/>
                <w:sz w:val="19"/>
              </w:rPr>
              <w:t>Incoming supply voltage (kW):</w:t>
            </w:r>
            <w:r w:rsidR="009144ED">
              <w:rPr>
                <w:rFonts w:ascii="Arial" w:eastAsia="Arial" w:hAnsi="Arial"/>
                <w:color w:val="403F41"/>
                <w:spacing w:val="-1"/>
                <w:sz w:val="19"/>
              </w:rPr>
              <w:t xml:space="preserve"> </w:t>
            </w:r>
            <w:sdt>
              <w:sdtPr>
                <w:rPr>
                  <w:rFonts w:ascii="Arial" w:eastAsia="Arial" w:hAnsi="Arial"/>
                  <w:color w:val="403F41"/>
                  <w:spacing w:val="-1"/>
                  <w:sz w:val="19"/>
                </w:rPr>
                <w:id w:val="1445806066"/>
                <w:placeholder>
                  <w:docPart w:val="DefaultPlaceholder_-1854013440"/>
                </w:placeholder>
                <w:showingPlcHdr/>
              </w:sdtPr>
              <w:sdtContent>
                <w:r w:rsidR="009144ED" w:rsidRPr="00624CE7">
                  <w:rPr>
                    <w:rStyle w:val="PlaceholderText"/>
                  </w:rPr>
                  <w:t>Click or tap here to enter text.</w:t>
                </w:r>
              </w:sdtContent>
            </w:sdt>
          </w:p>
        </w:tc>
      </w:tr>
      <w:tr w:rsidR="00612EAD" w14:paraId="6A59FAEF" w14:textId="77777777" w:rsidTr="00C163B3">
        <w:tc>
          <w:tcPr>
            <w:tcW w:w="9924" w:type="dxa"/>
          </w:tcPr>
          <w:p w14:paraId="30849BCE" w14:textId="1A3053C6" w:rsidR="00612EAD" w:rsidRDefault="00612EAD" w:rsidP="00C163B3">
            <w:pPr>
              <w:pStyle w:val="TableText"/>
            </w:pPr>
            <w:r w:rsidRPr="000E5B7B">
              <w:rPr>
                <w:rFonts w:ascii="Arial" w:eastAsia="Arial" w:hAnsi="Arial"/>
                <w:color w:val="403F41"/>
                <w:sz w:val="19"/>
              </w:rPr>
              <w:t xml:space="preserve">Connection </w:t>
            </w:r>
            <w:r>
              <w:rPr>
                <w:rFonts w:ascii="Arial" w:eastAsia="Arial" w:hAnsi="Arial"/>
                <w:color w:val="403F41"/>
                <w:sz w:val="19"/>
              </w:rPr>
              <w:t>type</w:t>
            </w:r>
            <w:r w:rsidRPr="000E5B7B">
              <w:rPr>
                <w:rFonts w:ascii="Arial" w:eastAsia="Arial" w:hAnsi="Arial"/>
                <w:color w:val="403F41"/>
                <w:sz w:val="19"/>
              </w:rPr>
              <w:t xml:space="preserve"> of suction pipe:</w:t>
            </w:r>
            <w:r w:rsidR="009144ED">
              <w:rPr>
                <w:rFonts w:ascii="Arial" w:eastAsia="Arial" w:hAnsi="Arial"/>
                <w:color w:val="403F41"/>
                <w:sz w:val="19"/>
              </w:rPr>
              <w:t xml:space="preserve"> </w:t>
            </w:r>
            <w:sdt>
              <w:sdtPr>
                <w:rPr>
                  <w:rFonts w:ascii="Arial" w:eastAsia="Arial" w:hAnsi="Arial"/>
                  <w:color w:val="403F41"/>
                  <w:sz w:val="19"/>
                </w:rPr>
                <w:id w:val="-1325670337"/>
                <w:placeholder>
                  <w:docPart w:val="DefaultPlaceholder_-1854013440"/>
                </w:placeholder>
                <w:showingPlcHdr/>
              </w:sdtPr>
              <w:sdtContent>
                <w:r w:rsidR="009144ED" w:rsidRPr="00624CE7">
                  <w:rPr>
                    <w:rStyle w:val="PlaceholderText"/>
                  </w:rPr>
                  <w:t>Click or tap here to enter text.</w:t>
                </w:r>
              </w:sdtContent>
            </w:sdt>
          </w:p>
        </w:tc>
      </w:tr>
      <w:tr w:rsidR="00612EAD" w14:paraId="2E7FFB4B" w14:textId="77777777" w:rsidTr="00C163B3">
        <w:tc>
          <w:tcPr>
            <w:tcW w:w="9924" w:type="dxa"/>
          </w:tcPr>
          <w:p w14:paraId="18FC9F82" w14:textId="5E7964FE" w:rsidR="00612EAD" w:rsidRDefault="00612EAD" w:rsidP="00C163B3">
            <w:pPr>
              <w:pStyle w:val="TableText"/>
            </w:pPr>
            <w:r w:rsidRPr="000E5B7B">
              <w:rPr>
                <w:rFonts w:ascii="Arial" w:eastAsia="Arial" w:hAnsi="Arial"/>
                <w:color w:val="403F41"/>
                <w:sz w:val="19"/>
              </w:rPr>
              <w:t>Connection size of suction pipe:</w:t>
            </w:r>
            <w:r w:rsidR="009144ED">
              <w:rPr>
                <w:rFonts w:ascii="Arial" w:eastAsia="Arial" w:hAnsi="Arial"/>
                <w:color w:val="403F41"/>
                <w:sz w:val="19"/>
              </w:rPr>
              <w:t xml:space="preserve"> </w:t>
            </w:r>
            <w:sdt>
              <w:sdtPr>
                <w:rPr>
                  <w:rFonts w:ascii="Arial" w:eastAsia="Arial" w:hAnsi="Arial"/>
                  <w:color w:val="403F41"/>
                  <w:sz w:val="19"/>
                </w:rPr>
                <w:id w:val="1583488095"/>
                <w:placeholder>
                  <w:docPart w:val="DefaultPlaceholder_-1854013440"/>
                </w:placeholder>
                <w:showingPlcHdr/>
              </w:sdtPr>
              <w:sdtContent>
                <w:r w:rsidR="009144ED" w:rsidRPr="00624CE7">
                  <w:rPr>
                    <w:rStyle w:val="PlaceholderText"/>
                  </w:rPr>
                  <w:t>Click or tap here to enter text.</w:t>
                </w:r>
              </w:sdtContent>
            </w:sdt>
          </w:p>
        </w:tc>
      </w:tr>
      <w:tr w:rsidR="00612EAD" w14:paraId="4A3C2935" w14:textId="77777777" w:rsidTr="00C163B3">
        <w:tc>
          <w:tcPr>
            <w:tcW w:w="9924" w:type="dxa"/>
          </w:tcPr>
          <w:p w14:paraId="7ED84781" w14:textId="19CC2D72" w:rsidR="00612EAD" w:rsidRDefault="00612EAD" w:rsidP="00C163B3">
            <w:pPr>
              <w:pStyle w:val="TableText"/>
            </w:pPr>
            <w:r w:rsidRPr="000E5B7B">
              <w:rPr>
                <w:rFonts w:ascii="Arial" w:eastAsia="Arial" w:hAnsi="Arial"/>
                <w:color w:val="403F41"/>
                <w:spacing w:val="-2"/>
                <w:sz w:val="19"/>
              </w:rPr>
              <w:t>Tanker size:</w:t>
            </w:r>
            <w:r w:rsidR="009144ED">
              <w:rPr>
                <w:rFonts w:ascii="Arial" w:eastAsia="Arial" w:hAnsi="Arial"/>
                <w:color w:val="403F41"/>
                <w:spacing w:val="-2"/>
                <w:sz w:val="19"/>
              </w:rPr>
              <w:t xml:space="preserve"> </w:t>
            </w:r>
            <w:sdt>
              <w:sdtPr>
                <w:rPr>
                  <w:rFonts w:ascii="Arial" w:eastAsia="Arial" w:hAnsi="Arial"/>
                  <w:color w:val="403F41"/>
                  <w:spacing w:val="-2"/>
                  <w:sz w:val="19"/>
                </w:rPr>
                <w:id w:val="-1893730900"/>
                <w:placeholder>
                  <w:docPart w:val="DefaultPlaceholder_-1854013440"/>
                </w:placeholder>
                <w:showingPlcHdr/>
              </w:sdtPr>
              <w:sdtContent>
                <w:r w:rsidR="009144ED" w:rsidRPr="00624CE7">
                  <w:rPr>
                    <w:rStyle w:val="PlaceholderText"/>
                  </w:rPr>
                  <w:t>Click or tap here to enter text.</w:t>
                </w:r>
              </w:sdtContent>
            </w:sdt>
          </w:p>
        </w:tc>
      </w:tr>
      <w:tr w:rsidR="00612EAD" w14:paraId="51F69DC1" w14:textId="77777777" w:rsidTr="00C163B3">
        <w:tc>
          <w:tcPr>
            <w:tcW w:w="9924" w:type="dxa"/>
          </w:tcPr>
          <w:p w14:paraId="0105AE26" w14:textId="1DFFFA23" w:rsidR="00612EAD" w:rsidRDefault="00612EAD" w:rsidP="00C163B3">
            <w:pPr>
              <w:pStyle w:val="TableText"/>
            </w:pPr>
            <w:r w:rsidRPr="000E5B7B">
              <w:rPr>
                <w:rFonts w:ascii="Arial" w:eastAsia="Arial" w:hAnsi="Arial"/>
                <w:color w:val="403F41"/>
                <w:sz w:val="19"/>
              </w:rPr>
              <w:t xml:space="preserve">Tanker discharge location point: </w:t>
            </w:r>
            <w:r w:rsidRPr="000E5B7B">
              <w:rPr>
                <w:rFonts w:ascii="Arial" w:eastAsia="Arial" w:hAnsi="Arial"/>
                <w:i/>
                <w:color w:val="403F41"/>
                <w:sz w:val="19"/>
              </w:rPr>
              <w:t>[Address]</w:t>
            </w:r>
            <w:r w:rsidR="009144ED">
              <w:rPr>
                <w:rFonts w:ascii="Arial" w:eastAsia="Arial" w:hAnsi="Arial"/>
                <w:i/>
                <w:color w:val="403F41"/>
                <w:sz w:val="19"/>
              </w:rPr>
              <w:t xml:space="preserve"> </w:t>
            </w:r>
            <w:sdt>
              <w:sdtPr>
                <w:rPr>
                  <w:rFonts w:ascii="Arial" w:eastAsia="Arial" w:hAnsi="Arial"/>
                  <w:i/>
                  <w:color w:val="403F41"/>
                  <w:sz w:val="19"/>
                </w:rPr>
                <w:id w:val="-1107340933"/>
                <w:placeholder>
                  <w:docPart w:val="DefaultPlaceholder_-1854013440"/>
                </w:placeholder>
                <w:showingPlcHdr/>
              </w:sdtPr>
              <w:sdtContent>
                <w:r w:rsidR="009144ED" w:rsidRPr="00624CE7">
                  <w:rPr>
                    <w:rStyle w:val="PlaceholderText"/>
                  </w:rPr>
                  <w:t>Click or tap here to enter text.</w:t>
                </w:r>
              </w:sdtContent>
            </w:sdt>
          </w:p>
        </w:tc>
      </w:tr>
      <w:tr w:rsidR="00612EAD" w14:paraId="3AE45243" w14:textId="77777777" w:rsidTr="00C163B3">
        <w:tc>
          <w:tcPr>
            <w:tcW w:w="9924" w:type="dxa"/>
          </w:tcPr>
          <w:p w14:paraId="7D0EC68F" w14:textId="78CE91C5" w:rsidR="00612EAD" w:rsidRDefault="00612EAD" w:rsidP="00C163B3">
            <w:pPr>
              <w:pStyle w:val="TableText"/>
            </w:pPr>
            <w:r w:rsidRPr="000E5B7B">
              <w:rPr>
                <w:rFonts w:ascii="Arial" w:eastAsia="Arial" w:hAnsi="Arial"/>
                <w:color w:val="403F41"/>
                <w:spacing w:val="-1"/>
                <w:sz w:val="19"/>
              </w:rPr>
              <w:t>Discharge location access:</w:t>
            </w:r>
            <w:r w:rsidR="009144ED">
              <w:rPr>
                <w:rFonts w:ascii="Arial" w:eastAsia="Arial" w:hAnsi="Arial"/>
                <w:color w:val="403F41"/>
                <w:spacing w:val="-1"/>
                <w:sz w:val="19"/>
              </w:rPr>
              <w:t xml:space="preserve"> </w:t>
            </w:r>
            <w:sdt>
              <w:sdtPr>
                <w:rPr>
                  <w:rFonts w:ascii="Arial" w:eastAsia="Arial" w:hAnsi="Arial"/>
                  <w:color w:val="403F41"/>
                  <w:spacing w:val="-1"/>
                  <w:sz w:val="19"/>
                </w:rPr>
                <w:id w:val="-1033104442"/>
                <w:placeholder>
                  <w:docPart w:val="DefaultPlaceholder_-1854013440"/>
                </w:placeholder>
                <w:showingPlcHdr/>
              </w:sdtPr>
              <w:sdtContent>
                <w:r w:rsidR="009144ED" w:rsidRPr="00624CE7">
                  <w:rPr>
                    <w:rStyle w:val="PlaceholderText"/>
                  </w:rPr>
                  <w:t>Click or tap here to enter text.</w:t>
                </w:r>
              </w:sdtContent>
            </w:sdt>
          </w:p>
        </w:tc>
      </w:tr>
      <w:tr w:rsidR="00612EAD" w14:paraId="52F6F8CC" w14:textId="77777777" w:rsidTr="00C163B3">
        <w:tc>
          <w:tcPr>
            <w:tcW w:w="9924" w:type="dxa"/>
          </w:tcPr>
          <w:p w14:paraId="6434A6FC" w14:textId="4E8AE683" w:rsidR="00612EAD" w:rsidRDefault="00612EAD" w:rsidP="00C163B3">
            <w:pPr>
              <w:pStyle w:val="TableText"/>
            </w:pPr>
            <w:r w:rsidRPr="000E5B7B">
              <w:rPr>
                <w:rFonts w:ascii="Arial" w:eastAsia="Arial" w:hAnsi="Arial"/>
                <w:color w:val="403F41"/>
                <w:sz w:val="19"/>
              </w:rPr>
              <w:t>Overflow weir crest level (m): (AHD)</w:t>
            </w:r>
            <w:r w:rsidR="009144ED">
              <w:rPr>
                <w:rFonts w:ascii="Arial" w:eastAsia="Arial" w:hAnsi="Arial"/>
                <w:color w:val="403F41"/>
                <w:sz w:val="19"/>
              </w:rPr>
              <w:t xml:space="preserve"> </w:t>
            </w:r>
            <w:sdt>
              <w:sdtPr>
                <w:rPr>
                  <w:rFonts w:ascii="Arial" w:eastAsia="Arial" w:hAnsi="Arial"/>
                  <w:color w:val="403F41"/>
                  <w:sz w:val="19"/>
                </w:rPr>
                <w:id w:val="-1029489374"/>
                <w:placeholder>
                  <w:docPart w:val="DefaultPlaceholder_-1854013440"/>
                </w:placeholder>
                <w:showingPlcHdr/>
              </w:sdtPr>
              <w:sdtContent>
                <w:r w:rsidR="009144ED" w:rsidRPr="00624CE7">
                  <w:rPr>
                    <w:rStyle w:val="PlaceholderText"/>
                  </w:rPr>
                  <w:t>Click or tap here to enter text.</w:t>
                </w:r>
              </w:sdtContent>
            </w:sdt>
          </w:p>
        </w:tc>
      </w:tr>
      <w:tr w:rsidR="00612EAD" w14:paraId="6E947F08" w14:textId="77777777" w:rsidTr="00C163B3">
        <w:tc>
          <w:tcPr>
            <w:tcW w:w="9924" w:type="dxa"/>
          </w:tcPr>
          <w:p w14:paraId="67B38F7C" w14:textId="0FB7F05D" w:rsidR="00612EAD" w:rsidRDefault="00612EAD" w:rsidP="00C163B3">
            <w:pPr>
              <w:pStyle w:val="TableText"/>
            </w:pPr>
            <w:r w:rsidRPr="000E5B7B">
              <w:rPr>
                <w:rFonts w:ascii="Arial" w:eastAsia="Arial" w:hAnsi="Arial"/>
                <w:color w:val="403F41"/>
                <w:sz w:val="19"/>
              </w:rPr>
              <w:t>Overflow location: (Description)</w:t>
            </w:r>
            <w:r w:rsidR="009144ED">
              <w:rPr>
                <w:rFonts w:ascii="Arial" w:eastAsia="Arial" w:hAnsi="Arial"/>
                <w:color w:val="403F41"/>
                <w:sz w:val="19"/>
              </w:rPr>
              <w:t xml:space="preserve"> </w:t>
            </w:r>
            <w:sdt>
              <w:sdtPr>
                <w:rPr>
                  <w:rFonts w:ascii="Arial" w:eastAsia="Arial" w:hAnsi="Arial"/>
                  <w:color w:val="403F41"/>
                  <w:sz w:val="19"/>
                </w:rPr>
                <w:id w:val="518279006"/>
                <w:placeholder>
                  <w:docPart w:val="DefaultPlaceholder_-1854013440"/>
                </w:placeholder>
                <w:showingPlcHdr/>
              </w:sdtPr>
              <w:sdtContent>
                <w:r w:rsidR="009144ED" w:rsidRPr="00624CE7">
                  <w:rPr>
                    <w:rStyle w:val="PlaceholderText"/>
                  </w:rPr>
                  <w:t>Click or tap here to enter text.</w:t>
                </w:r>
              </w:sdtContent>
            </w:sdt>
          </w:p>
        </w:tc>
      </w:tr>
      <w:tr w:rsidR="00612EAD" w14:paraId="3CF5E6A6" w14:textId="77777777" w:rsidTr="00C163B3">
        <w:tc>
          <w:tcPr>
            <w:tcW w:w="9924" w:type="dxa"/>
          </w:tcPr>
          <w:p w14:paraId="51DA40D4" w14:textId="35392E15" w:rsidR="00612EAD" w:rsidRDefault="00612EAD" w:rsidP="00C163B3">
            <w:pPr>
              <w:pStyle w:val="TableText"/>
            </w:pPr>
            <w:r w:rsidRPr="000E5B7B">
              <w:rPr>
                <w:rFonts w:ascii="Arial" w:eastAsia="Arial" w:hAnsi="Arial"/>
                <w:color w:val="403F41"/>
                <w:spacing w:val="-4"/>
                <w:sz w:val="19"/>
              </w:rPr>
              <w:t xml:space="preserve">Overflow receiving water: </w:t>
            </w:r>
            <w:r w:rsidR="009144ED">
              <w:rPr>
                <w:rFonts w:ascii="Arial" w:eastAsia="Arial" w:hAnsi="Arial"/>
                <w:color w:val="403F41"/>
                <w:spacing w:val="-4"/>
                <w:sz w:val="19"/>
              </w:rPr>
              <w:t>[</w:t>
            </w:r>
            <w:r w:rsidRPr="000E5B7B">
              <w:rPr>
                <w:rFonts w:ascii="Arial" w:eastAsia="Arial" w:hAnsi="Arial"/>
                <w:color w:val="403F41"/>
                <w:spacing w:val="-4"/>
                <w:sz w:val="19"/>
              </w:rPr>
              <w:t>Name of waterway</w:t>
            </w:r>
            <w:r w:rsidR="009144ED">
              <w:rPr>
                <w:rFonts w:ascii="Arial" w:eastAsia="Arial" w:hAnsi="Arial"/>
                <w:color w:val="403F41"/>
                <w:spacing w:val="-4"/>
                <w:sz w:val="19"/>
              </w:rPr>
              <w:t xml:space="preserve">] </w:t>
            </w:r>
            <w:sdt>
              <w:sdtPr>
                <w:rPr>
                  <w:rFonts w:ascii="Arial" w:eastAsia="Arial" w:hAnsi="Arial"/>
                  <w:color w:val="403F41"/>
                  <w:spacing w:val="-4"/>
                  <w:sz w:val="19"/>
                </w:rPr>
                <w:id w:val="1130356146"/>
                <w:placeholder>
                  <w:docPart w:val="DefaultPlaceholder_-1854013440"/>
                </w:placeholder>
                <w:showingPlcHdr/>
              </w:sdtPr>
              <w:sdtContent>
                <w:r w:rsidR="009144ED" w:rsidRPr="00624CE7">
                  <w:rPr>
                    <w:rStyle w:val="PlaceholderText"/>
                  </w:rPr>
                  <w:t>Click or tap here to enter text.</w:t>
                </w:r>
              </w:sdtContent>
            </w:sdt>
          </w:p>
        </w:tc>
      </w:tr>
      <w:tr w:rsidR="00612EAD" w14:paraId="11683A75" w14:textId="77777777" w:rsidTr="00C163B3">
        <w:tc>
          <w:tcPr>
            <w:tcW w:w="9924" w:type="dxa"/>
          </w:tcPr>
          <w:p w14:paraId="409E3BC8" w14:textId="7BA131DF" w:rsidR="00612EAD" w:rsidRDefault="00612EAD" w:rsidP="00C163B3">
            <w:pPr>
              <w:pStyle w:val="TableText"/>
            </w:pPr>
            <w:r w:rsidRPr="000E5B7B">
              <w:rPr>
                <w:rFonts w:ascii="Arial" w:eastAsia="Arial" w:hAnsi="Arial"/>
                <w:color w:val="403F41"/>
                <w:spacing w:val="-1"/>
                <w:sz w:val="19"/>
              </w:rPr>
              <w:t>Overflow UBD map reference</w:t>
            </w:r>
            <w:r w:rsidR="009144ED">
              <w:rPr>
                <w:rFonts w:ascii="Arial" w:eastAsia="Arial" w:hAnsi="Arial"/>
                <w:color w:val="403F41"/>
                <w:spacing w:val="-1"/>
                <w:sz w:val="19"/>
              </w:rPr>
              <w:t xml:space="preserve">: </w:t>
            </w:r>
            <w:sdt>
              <w:sdtPr>
                <w:rPr>
                  <w:rFonts w:ascii="Arial" w:eastAsia="Arial" w:hAnsi="Arial"/>
                  <w:color w:val="403F41"/>
                  <w:spacing w:val="-1"/>
                  <w:sz w:val="19"/>
                </w:rPr>
                <w:id w:val="762566723"/>
                <w:placeholder>
                  <w:docPart w:val="DefaultPlaceholder_-1854013440"/>
                </w:placeholder>
                <w:showingPlcHdr/>
              </w:sdtPr>
              <w:sdtContent>
                <w:r w:rsidR="009144ED" w:rsidRPr="00624CE7">
                  <w:rPr>
                    <w:rStyle w:val="PlaceholderText"/>
                  </w:rPr>
                  <w:t>Click or tap here to enter text.</w:t>
                </w:r>
              </w:sdtContent>
            </w:sdt>
          </w:p>
        </w:tc>
      </w:tr>
    </w:tbl>
    <w:p w14:paraId="62806CCD" w14:textId="5E7B6E9A" w:rsidR="00612EAD" w:rsidRDefault="00612EAD" w:rsidP="00612EAD">
      <w:pPr>
        <w:pStyle w:val="Heading7"/>
      </w:pPr>
      <w:bookmarkStart w:id="274" w:name="_Toc204956442"/>
      <w:r>
        <w:lastRenderedPageBreak/>
        <w:t>Levels and Alarms</w:t>
      </w:r>
      <w:bookmarkEnd w:id="274"/>
    </w:p>
    <w:p w14:paraId="31C9B68C" w14:textId="77777777" w:rsidR="00612EAD" w:rsidRDefault="00612EAD" w:rsidP="00612EAD">
      <w:pPr>
        <w:pStyle w:val="BodyText"/>
        <w:rPr>
          <w:lang w:eastAsia="en-AU"/>
        </w:rPr>
      </w:pPr>
    </w:p>
    <w:p w14:paraId="499EC394" w14:textId="77777777" w:rsidR="00612EAD" w:rsidRDefault="00612EAD" w:rsidP="00612EAD">
      <w:pPr>
        <w:pStyle w:val="BodyText"/>
        <w:rPr>
          <w:lang w:eastAsia="en-AU"/>
        </w:rPr>
      </w:pPr>
    </w:p>
    <w:p w14:paraId="2915C289" w14:textId="77777777" w:rsidR="00612EAD" w:rsidRDefault="00612EAD" w:rsidP="00612EAD">
      <w:pPr>
        <w:pStyle w:val="BodyText"/>
        <w:rPr>
          <w:lang w:eastAsia="en-AU"/>
        </w:rPr>
      </w:pPr>
    </w:p>
    <w:p w14:paraId="797892AC" w14:textId="77777777" w:rsidR="00612EAD" w:rsidRDefault="00612EAD" w:rsidP="00612EAD">
      <w:pPr>
        <w:pStyle w:val="BodyText"/>
        <w:rPr>
          <w:lang w:eastAsia="en-AU"/>
        </w:rPr>
      </w:pPr>
    </w:p>
    <w:p w14:paraId="07896A8E" w14:textId="77777777" w:rsidR="00612EAD" w:rsidRDefault="00612EAD" w:rsidP="00612EAD">
      <w:pPr>
        <w:pStyle w:val="BodyText"/>
        <w:rPr>
          <w:lang w:eastAsia="en-AU"/>
        </w:rPr>
      </w:pPr>
    </w:p>
    <w:p w14:paraId="767938DA" w14:textId="77777777" w:rsidR="00612EAD" w:rsidRDefault="00612EAD" w:rsidP="00612EAD">
      <w:pPr>
        <w:pStyle w:val="BodyText"/>
        <w:rPr>
          <w:lang w:eastAsia="en-AU"/>
        </w:rPr>
      </w:pPr>
    </w:p>
    <w:p w14:paraId="0B97A8E1" w14:textId="77777777" w:rsidR="00612EAD" w:rsidRDefault="00612EAD" w:rsidP="00612EAD">
      <w:pPr>
        <w:pStyle w:val="BodyText"/>
        <w:rPr>
          <w:lang w:eastAsia="en-AU"/>
        </w:rPr>
      </w:pPr>
    </w:p>
    <w:p w14:paraId="492DE84C" w14:textId="77777777" w:rsidR="00612EAD" w:rsidRDefault="00612EAD" w:rsidP="00612EAD">
      <w:pPr>
        <w:pStyle w:val="BodyText"/>
        <w:rPr>
          <w:lang w:eastAsia="en-AU"/>
        </w:rPr>
      </w:pPr>
    </w:p>
    <w:p w14:paraId="7DAC3A2E" w14:textId="77777777" w:rsidR="00612EAD" w:rsidRDefault="00612EAD" w:rsidP="00612EAD">
      <w:pPr>
        <w:pStyle w:val="BodyText"/>
        <w:rPr>
          <w:lang w:eastAsia="en-AU"/>
        </w:rPr>
      </w:pPr>
    </w:p>
    <w:p w14:paraId="225649E9" w14:textId="77777777" w:rsidR="00612EAD" w:rsidRDefault="00612EAD" w:rsidP="00612EAD">
      <w:pPr>
        <w:pStyle w:val="BodyText"/>
        <w:rPr>
          <w:lang w:eastAsia="en-AU"/>
        </w:rPr>
      </w:pPr>
    </w:p>
    <w:p w14:paraId="30C0680B" w14:textId="77777777" w:rsidR="00612EAD" w:rsidRDefault="00612EAD" w:rsidP="00612EAD">
      <w:pPr>
        <w:pStyle w:val="BodyText"/>
        <w:rPr>
          <w:lang w:eastAsia="en-AU"/>
        </w:rPr>
      </w:pPr>
    </w:p>
    <w:p w14:paraId="7F58EE9D" w14:textId="77777777" w:rsidR="00612EAD" w:rsidRDefault="00612EAD" w:rsidP="00612EAD">
      <w:pPr>
        <w:pStyle w:val="BodyText"/>
        <w:rPr>
          <w:lang w:eastAsia="en-AU"/>
        </w:rPr>
      </w:pPr>
    </w:p>
    <w:p w14:paraId="1869D04B" w14:textId="77777777" w:rsidR="00612EAD" w:rsidRDefault="00612EAD" w:rsidP="00612EAD">
      <w:pPr>
        <w:pStyle w:val="BodyText"/>
        <w:rPr>
          <w:lang w:eastAsia="en-AU"/>
        </w:rPr>
      </w:pPr>
    </w:p>
    <w:p w14:paraId="7CF08A6A" w14:textId="77777777" w:rsidR="00612EAD" w:rsidRDefault="00612EAD" w:rsidP="00612EAD">
      <w:pPr>
        <w:pStyle w:val="BodyText"/>
        <w:rPr>
          <w:lang w:eastAsia="en-AU"/>
        </w:rPr>
      </w:pPr>
    </w:p>
    <w:p w14:paraId="6315EA1B" w14:textId="77777777" w:rsidR="00612EAD" w:rsidRDefault="00612EAD" w:rsidP="00612EAD">
      <w:pPr>
        <w:pStyle w:val="BodyText"/>
        <w:rPr>
          <w:lang w:eastAsia="en-AU"/>
        </w:rPr>
      </w:pPr>
    </w:p>
    <w:p w14:paraId="05A495CB" w14:textId="77777777" w:rsidR="00612EAD" w:rsidRDefault="00612EAD" w:rsidP="00612EAD">
      <w:pPr>
        <w:pStyle w:val="BodyText"/>
        <w:rPr>
          <w:lang w:eastAsia="en-AU"/>
        </w:rPr>
      </w:pPr>
    </w:p>
    <w:p w14:paraId="7E1A5F47" w14:textId="77777777" w:rsidR="00612EAD" w:rsidRDefault="00612EAD" w:rsidP="00612EAD">
      <w:pPr>
        <w:pStyle w:val="BodyText"/>
        <w:rPr>
          <w:lang w:eastAsia="en-AU"/>
        </w:rPr>
      </w:pPr>
    </w:p>
    <w:p w14:paraId="4FC7827C" w14:textId="77777777" w:rsidR="00612EAD" w:rsidRDefault="00612EAD" w:rsidP="00612EAD">
      <w:pPr>
        <w:pStyle w:val="BodyText"/>
        <w:rPr>
          <w:lang w:eastAsia="en-AU"/>
        </w:rPr>
      </w:pPr>
    </w:p>
    <w:p w14:paraId="0E83E782" w14:textId="77777777" w:rsidR="00612EAD" w:rsidRDefault="00612EAD" w:rsidP="00612EAD">
      <w:pPr>
        <w:pStyle w:val="BodyText"/>
        <w:rPr>
          <w:lang w:eastAsia="en-AU"/>
        </w:rPr>
      </w:pPr>
    </w:p>
    <w:p w14:paraId="5DDEB384" w14:textId="77777777" w:rsidR="00612EAD" w:rsidRDefault="00612EAD" w:rsidP="00612EAD">
      <w:pPr>
        <w:pStyle w:val="BodyText"/>
        <w:rPr>
          <w:lang w:eastAsia="en-AU"/>
        </w:rPr>
      </w:pPr>
    </w:p>
    <w:p w14:paraId="7C349FA7" w14:textId="77777777" w:rsidR="00612EAD" w:rsidRDefault="00612EAD" w:rsidP="00612EAD">
      <w:pPr>
        <w:pStyle w:val="BodyText"/>
        <w:rPr>
          <w:lang w:eastAsia="en-AU"/>
        </w:rPr>
      </w:pPr>
    </w:p>
    <w:p w14:paraId="1A689ADA" w14:textId="77777777" w:rsidR="00612EAD" w:rsidRDefault="00612EAD" w:rsidP="00612EAD">
      <w:pPr>
        <w:pStyle w:val="BodyText"/>
        <w:rPr>
          <w:lang w:eastAsia="en-AU"/>
        </w:rPr>
      </w:pPr>
    </w:p>
    <w:p w14:paraId="12770783" w14:textId="77777777" w:rsidR="00612EAD" w:rsidRDefault="00612EAD" w:rsidP="00612EAD">
      <w:pPr>
        <w:pStyle w:val="BodyText"/>
        <w:rPr>
          <w:lang w:eastAsia="en-AU"/>
        </w:rPr>
      </w:pPr>
    </w:p>
    <w:p w14:paraId="5DA3BFF9" w14:textId="77777777" w:rsidR="00612EAD" w:rsidRDefault="00612EAD" w:rsidP="00612EAD">
      <w:pPr>
        <w:pStyle w:val="BodyText"/>
        <w:rPr>
          <w:lang w:eastAsia="en-AU"/>
        </w:rPr>
      </w:pPr>
    </w:p>
    <w:p w14:paraId="5A2422A4" w14:textId="77777777" w:rsidR="00612EAD" w:rsidRDefault="00612EAD" w:rsidP="00612EAD">
      <w:pPr>
        <w:pStyle w:val="BodyText"/>
        <w:rPr>
          <w:lang w:eastAsia="en-AU"/>
        </w:rPr>
      </w:pPr>
    </w:p>
    <w:p w14:paraId="59339055" w14:textId="77777777" w:rsidR="00612EAD" w:rsidRDefault="00612EAD" w:rsidP="00612EAD">
      <w:pPr>
        <w:pStyle w:val="BodyText"/>
        <w:rPr>
          <w:lang w:eastAsia="en-AU"/>
        </w:rPr>
      </w:pPr>
    </w:p>
    <w:p w14:paraId="4CA619F1" w14:textId="77777777" w:rsidR="00612EAD" w:rsidRDefault="00612EAD" w:rsidP="00612EAD">
      <w:pPr>
        <w:pStyle w:val="BodyText"/>
        <w:rPr>
          <w:lang w:eastAsia="en-AU"/>
        </w:rPr>
      </w:pPr>
    </w:p>
    <w:p w14:paraId="39C103B8" w14:textId="77777777" w:rsidR="00612EAD" w:rsidRDefault="00612EAD" w:rsidP="00612EAD">
      <w:pPr>
        <w:pStyle w:val="BodyText"/>
        <w:rPr>
          <w:lang w:eastAsia="en-AU"/>
        </w:rPr>
      </w:pPr>
    </w:p>
    <w:p w14:paraId="0EBA5593" w14:textId="77777777" w:rsidR="00612EAD" w:rsidRDefault="00612EAD" w:rsidP="00612EAD">
      <w:pPr>
        <w:pStyle w:val="BodyText"/>
        <w:rPr>
          <w:lang w:eastAsia="en-AU"/>
        </w:rPr>
      </w:pPr>
    </w:p>
    <w:p w14:paraId="2D1C39E4" w14:textId="2EE5ABBB" w:rsidR="00612EAD" w:rsidRDefault="00612EAD">
      <w:pPr>
        <w:spacing w:before="80" w:after="80"/>
        <w:rPr>
          <w:lang w:eastAsia="en-AU"/>
        </w:rPr>
      </w:pPr>
      <w:r>
        <w:rPr>
          <w:lang w:eastAsia="en-AU"/>
        </w:rPr>
        <w:br w:type="page"/>
      </w:r>
    </w:p>
    <w:p w14:paraId="3BF9FED9" w14:textId="3D85184B" w:rsidR="00612EAD" w:rsidRDefault="00612EAD" w:rsidP="00612EAD">
      <w:pPr>
        <w:pStyle w:val="Heading7"/>
      </w:pPr>
      <w:bookmarkStart w:id="275" w:name="_Toc204956443"/>
      <w:r>
        <w:lastRenderedPageBreak/>
        <w:t>Tanker Cycling</w:t>
      </w:r>
      <w:bookmarkEnd w:id="275"/>
    </w:p>
    <w:p w14:paraId="7D0DE0B2" w14:textId="77777777" w:rsidR="00612EAD" w:rsidRDefault="00612EAD" w:rsidP="00612EAD">
      <w:pPr>
        <w:pStyle w:val="BodyText"/>
        <w:rPr>
          <w:lang w:eastAsia="en-AU"/>
        </w:rPr>
      </w:pPr>
    </w:p>
    <w:tbl>
      <w:tblPr>
        <w:tblW w:w="9922" w:type="dxa"/>
        <w:tblInd w:w="278" w:type="dxa"/>
        <w:tblBorders>
          <w:top w:val="single" w:sz="4" w:space="0" w:color="00259B" w:themeColor="accent3"/>
          <w:left w:val="single" w:sz="4" w:space="0" w:color="00259B" w:themeColor="accent3"/>
          <w:bottom w:val="single" w:sz="4" w:space="0" w:color="00259B" w:themeColor="accent3"/>
          <w:right w:val="single" w:sz="4" w:space="0" w:color="00259B" w:themeColor="accent3"/>
          <w:insideH w:val="single" w:sz="4" w:space="0" w:color="00259B" w:themeColor="accent3"/>
          <w:insideV w:val="single" w:sz="4" w:space="0" w:color="00259B" w:themeColor="accent3"/>
        </w:tblBorders>
        <w:tblLayout w:type="fixed"/>
        <w:tblCellMar>
          <w:left w:w="0" w:type="dxa"/>
          <w:right w:w="0" w:type="dxa"/>
        </w:tblCellMar>
        <w:tblLook w:val="04A0" w:firstRow="1" w:lastRow="0" w:firstColumn="1" w:lastColumn="0" w:noHBand="0" w:noVBand="1"/>
      </w:tblPr>
      <w:tblGrid>
        <w:gridCol w:w="1245"/>
        <w:gridCol w:w="31"/>
        <w:gridCol w:w="709"/>
        <w:gridCol w:w="141"/>
        <w:gridCol w:w="993"/>
        <w:gridCol w:w="283"/>
        <w:gridCol w:w="663"/>
        <w:gridCol w:w="330"/>
        <w:gridCol w:w="283"/>
        <w:gridCol w:w="812"/>
        <w:gridCol w:w="405"/>
        <w:gridCol w:w="1140"/>
        <w:gridCol w:w="873"/>
        <w:gridCol w:w="492"/>
        <w:gridCol w:w="1522"/>
      </w:tblGrid>
      <w:tr w:rsidR="00612EAD" w14:paraId="06C7A41B" w14:textId="77777777" w:rsidTr="00612EAD">
        <w:trPr>
          <w:trHeight w:hRule="exact" w:val="664"/>
        </w:trPr>
        <w:tc>
          <w:tcPr>
            <w:tcW w:w="5895" w:type="dxa"/>
            <w:gridSpan w:val="11"/>
            <w:vMerge w:val="restart"/>
          </w:tcPr>
          <w:p w14:paraId="13F532AF" w14:textId="00E7FDF0" w:rsidR="00612EAD" w:rsidRPr="000425FA" w:rsidRDefault="00612EAD" w:rsidP="00C163B3">
            <w:pPr>
              <w:pStyle w:val="TableText"/>
              <w:spacing w:before="0" w:after="0"/>
            </w:pPr>
            <w:r w:rsidRPr="00213F95">
              <w:rPr>
                <w:b/>
                <w:bCs/>
                <w:color w:val="00259B" w:themeColor="accent3"/>
              </w:rPr>
              <w:t>Development name</w:t>
            </w:r>
            <w:r w:rsidR="009144ED">
              <w:t xml:space="preserve">: </w:t>
            </w:r>
            <w:sdt>
              <w:sdtPr>
                <w:id w:val="-166562482"/>
                <w:placeholder>
                  <w:docPart w:val="DefaultPlaceholder_-1854013440"/>
                </w:placeholder>
                <w:showingPlcHdr/>
              </w:sdtPr>
              <w:sdtContent>
                <w:r w:rsidR="009144ED" w:rsidRPr="00624CE7">
                  <w:rPr>
                    <w:rStyle w:val="PlaceholderText"/>
                  </w:rPr>
                  <w:t>Click or tap here to enter text.</w:t>
                </w:r>
              </w:sdtContent>
            </w:sdt>
          </w:p>
          <w:p w14:paraId="40A6104F" w14:textId="5F058C2B" w:rsidR="00612EAD" w:rsidRPr="00742486" w:rsidRDefault="00612EAD" w:rsidP="00C163B3">
            <w:pPr>
              <w:pStyle w:val="TableText"/>
              <w:spacing w:before="0" w:after="0"/>
            </w:pPr>
            <w:r w:rsidRPr="00213F95">
              <w:rPr>
                <w:b/>
                <w:bCs/>
                <w:color w:val="00259B" w:themeColor="accent3"/>
              </w:rPr>
              <w:t>Interim pump-out arrangement prior to delivery of name of ultimate infrastructure</w:t>
            </w:r>
            <w:r w:rsidR="009144ED">
              <w:t xml:space="preserve">: </w:t>
            </w:r>
            <w:sdt>
              <w:sdtPr>
                <w:id w:val="-1870131216"/>
                <w:placeholder>
                  <w:docPart w:val="DefaultPlaceholder_-1854013440"/>
                </w:placeholder>
                <w:showingPlcHdr/>
              </w:sdtPr>
              <w:sdtContent>
                <w:r w:rsidR="009144ED" w:rsidRPr="00624CE7">
                  <w:rPr>
                    <w:rStyle w:val="PlaceholderText"/>
                  </w:rPr>
                  <w:t>Click or tap here to enter text.</w:t>
                </w:r>
              </w:sdtContent>
            </w:sdt>
          </w:p>
          <w:p w14:paraId="3DCC6B09" w14:textId="72DF3F5C" w:rsidR="00612EAD" w:rsidRPr="000425FA" w:rsidRDefault="00612EAD" w:rsidP="00C163B3">
            <w:pPr>
              <w:pStyle w:val="TableText"/>
              <w:spacing w:before="0" w:after="0"/>
            </w:pPr>
            <w:r w:rsidRPr="00213F95">
              <w:rPr>
                <w:b/>
                <w:bCs/>
                <w:color w:val="00259B" w:themeColor="accent3"/>
              </w:rPr>
              <w:t>Daily dry weather flow (assumed at date</w:t>
            </w:r>
            <w:r w:rsidRPr="000425FA">
              <w:t>)</w:t>
            </w:r>
            <w:r w:rsidR="009144ED">
              <w:t xml:space="preserve">: </w:t>
            </w:r>
            <w:sdt>
              <w:sdtPr>
                <w:id w:val="1740443435"/>
                <w:placeholder>
                  <w:docPart w:val="DefaultPlaceholder_-1854013440"/>
                </w:placeholder>
                <w:showingPlcHdr/>
              </w:sdtPr>
              <w:sdtContent>
                <w:r w:rsidR="009144ED" w:rsidRPr="00624CE7">
                  <w:rPr>
                    <w:rStyle w:val="PlaceholderText"/>
                  </w:rPr>
                  <w:t>Click or tap here to enter text.</w:t>
                </w:r>
              </w:sdtContent>
            </w:sdt>
          </w:p>
          <w:p w14:paraId="663304EB" w14:textId="55CF0FDB" w:rsidR="00612EAD" w:rsidRPr="00D407B4" w:rsidRDefault="00612EAD" w:rsidP="00C163B3">
            <w:pPr>
              <w:pStyle w:val="TableText"/>
              <w:spacing w:before="0" w:after="0"/>
            </w:pPr>
            <w:r w:rsidRPr="00213F95">
              <w:rPr>
                <w:b/>
                <w:bCs/>
                <w:color w:val="00259B" w:themeColor="accent3"/>
              </w:rPr>
              <w:t>Tanker movements</w:t>
            </w:r>
            <w:r w:rsidR="009144ED">
              <w:t xml:space="preserve">: </w:t>
            </w:r>
            <w:sdt>
              <w:sdtPr>
                <w:id w:val="52739480"/>
                <w:placeholder>
                  <w:docPart w:val="DefaultPlaceholder_-1854013440"/>
                </w:placeholder>
                <w:showingPlcHdr/>
              </w:sdtPr>
              <w:sdtContent>
                <w:r w:rsidR="009144ED" w:rsidRPr="00624CE7">
                  <w:rPr>
                    <w:rStyle w:val="PlaceholderText"/>
                  </w:rPr>
                  <w:t>Click or tap here to enter text.</w:t>
                </w:r>
              </w:sdtContent>
            </w:sdt>
          </w:p>
        </w:tc>
        <w:tc>
          <w:tcPr>
            <w:tcW w:w="4027" w:type="dxa"/>
            <w:gridSpan w:val="4"/>
            <w:shd w:val="clear" w:color="CCE7F1" w:fill="CCE7F1"/>
            <w:vAlign w:val="center"/>
          </w:tcPr>
          <w:p w14:paraId="4E50A49B" w14:textId="77777777" w:rsidR="00612EAD" w:rsidRPr="00213F95" w:rsidRDefault="00612EAD" w:rsidP="00C163B3">
            <w:pPr>
              <w:pStyle w:val="TableText"/>
              <w:rPr>
                <w:b/>
                <w:bCs/>
              </w:rPr>
            </w:pPr>
            <w:r w:rsidRPr="00213F95">
              <w:rPr>
                <w:b/>
                <w:bCs/>
                <w:color w:val="00259B" w:themeColor="accent3"/>
              </w:rPr>
              <w:t>Assumptions</w:t>
            </w:r>
          </w:p>
        </w:tc>
      </w:tr>
      <w:tr w:rsidR="00612EAD" w14:paraId="20AA4965" w14:textId="77777777" w:rsidTr="009144ED">
        <w:trPr>
          <w:trHeight w:hRule="exact" w:val="848"/>
        </w:trPr>
        <w:tc>
          <w:tcPr>
            <w:tcW w:w="5895" w:type="dxa"/>
            <w:gridSpan w:val="11"/>
            <w:vMerge/>
          </w:tcPr>
          <w:p w14:paraId="33EF5276" w14:textId="77777777" w:rsidR="00612EAD" w:rsidRPr="00D407B4" w:rsidRDefault="00612EAD" w:rsidP="00C163B3">
            <w:pPr>
              <w:pStyle w:val="TableText"/>
              <w:spacing w:before="0" w:after="0"/>
            </w:pPr>
          </w:p>
        </w:tc>
        <w:tc>
          <w:tcPr>
            <w:tcW w:w="4027" w:type="dxa"/>
            <w:gridSpan w:val="4"/>
          </w:tcPr>
          <w:p w14:paraId="7F3B4A9C" w14:textId="50DD15EB" w:rsidR="00612EAD" w:rsidRDefault="00612EAD" w:rsidP="00C163B3">
            <w:pPr>
              <w:pStyle w:val="TableText"/>
              <w:rPr>
                <w:rFonts w:ascii="Arial" w:eastAsia="Arial" w:hAnsi="Arial"/>
                <w:color w:val="000000"/>
                <w:sz w:val="24"/>
              </w:rPr>
            </w:pPr>
            <w:r>
              <w:rPr>
                <w:rFonts w:ascii="Arial" w:eastAsia="Arial" w:hAnsi="Arial"/>
                <w:color w:val="000000"/>
                <w:sz w:val="24"/>
              </w:rPr>
              <w:t xml:space="preserve"> </w:t>
            </w:r>
            <w:sdt>
              <w:sdtPr>
                <w:rPr>
                  <w:rFonts w:ascii="Arial" w:eastAsia="Arial" w:hAnsi="Arial"/>
                  <w:color w:val="000000"/>
                  <w:sz w:val="24"/>
                </w:rPr>
                <w:id w:val="1680848205"/>
                <w:placeholder>
                  <w:docPart w:val="DefaultPlaceholder_-1854013440"/>
                </w:placeholder>
                <w:showingPlcHdr/>
              </w:sdtPr>
              <w:sdtContent>
                <w:r w:rsidR="009144ED" w:rsidRPr="00624CE7">
                  <w:rPr>
                    <w:rStyle w:val="PlaceholderText"/>
                  </w:rPr>
                  <w:t>Click or tap here to enter text.</w:t>
                </w:r>
              </w:sdtContent>
            </w:sdt>
          </w:p>
        </w:tc>
      </w:tr>
      <w:tr w:rsidR="00612EAD" w14:paraId="6DF62AFA" w14:textId="77777777" w:rsidTr="00612EAD">
        <w:trPr>
          <w:trHeight w:hRule="exact" w:val="383"/>
        </w:trPr>
        <w:tc>
          <w:tcPr>
            <w:tcW w:w="9922" w:type="dxa"/>
            <w:gridSpan w:val="15"/>
            <w:vAlign w:val="center"/>
          </w:tcPr>
          <w:p w14:paraId="3FCE71F2" w14:textId="0190E567" w:rsidR="00612EAD" w:rsidRPr="00742486" w:rsidRDefault="00612EAD" w:rsidP="00C163B3">
            <w:pPr>
              <w:pStyle w:val="TableText"/>
              <w:spacing w:before="0" w:after="0"/>
            </w:pPr>
            <w:r w:rsidRPr="00213F95">
              <w:rPr>
                <w:b/>
                <w:bCs/>
                <w:color w:val="00259B" w:themeColor="accent3"/>
              </w:rPr>
              <w:t>Tanker Capacity</w:t>
            </w:r>
            <w:r>
              <w:t>:</w:t>
            </w:r>
            <w:r w:rsidR="009144ED">
              <w:t xml:space="preserve"> </w:t>
            </w:r>
            <w:sdt>
              <w:sdtPr>
                <w:id w:val="-694699079"/>
                <w:placeholder>
                  <w:docPart w:val="DefaultPlaceholder_-1854013440"/>
                </w:placeholder>
                <w:showingPlcHdr/>
              </w:sdtPr>
              <w:sdtContent>
                <w:r w:rsidR="009144ED" w:rsidRPr="00624CE7">
                  <w:rPr>
                    <w:rStyle w:val="PlaceholderText"/>
                  </w:rPr>
                  <w:t>Click or tap here to enter text.</w:t>
                </w:r>
              </w:sdtContent>
            </w:sdt>
            <w:r w:rsidRPr="00742486">
              <w:tab/>
            </w:r>
          </w:p>
        </w:tc>
      </w:tr>
      <w:tr w:rsidR="002A66F1" w14:paraId="5F7ED928" w14:textId="16848880" w:rsidTr="00E61F33">
        <w:trPr>
          <w:trHeight w:hRule="exact" w:val="360"/>
        </w:trPr>
        <w:tc>
          <w:tcPr>
            <w:tcW w:w="1985" w:type="dxa"/>
            <w:gridSpan w:val="3"/>
            <w:vAlign w:val="center"/>
          </w:tcPr>
          <w:p w14:paraId="7EA21228" w14:textId="11D1D1F8" w:rsidR="002A66F1" w:rsidRDefault="002A66F1" w:rsidP="00C163B3">
            <w:pPr>
              <w:pStyle w:val="TableText"/>
              <w:spacing w:before="0" w:after="0"/>
            </w:pPr>
          </w:p>
          <w:p w14:paraId="3C9A3FFF" w14:textId="77777777" w:rsidR="002A66F1" w:rsidRDefault="002A66F1" w:rsidP="00C163B3">
            <w:pPr>
              <w:pStyle w:val="TableText"/>
              <w:spacing w:before="0" w:after="0"/>
            </w:pPr>
          </w:p>
          <w:p w14:paraId="17DB9F66" w14:textId="612C6563" w:rsidR="002A66F1" w:rsidRPr="000425FA" w:rsidRDefault="002A66F1" w:rsidP="00C163B3">
            <w:pPr>
              <w:pStyle w:val="TableText"/>
              <w:spacing w:before="0" w:after="0"/>
            </w:pPr>
          </w:p>
        </w:tc>
        <w:tc>
          <w:tcPr>
            <w:tcW w:w="1134" w:type="dxa"/>
            <w:gridSpan w:val="2"/>
            <w:vAlign w:val="center"/>
          </w:tcPr>
          <w:p w14:paraId="0DE6D81B" w14:textId="6280988E" w:rsidR="002A66F1" w:rsidRPr="00213F95" w:rsidRDefault="002A66F1" w:rsidP="00C163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724AE368" w14:textId="4E169FDB" w:rsidR="002A66F1" w:rsidRPr="00213F95" w:rsidRDefault="002A66F1" w:rsidP="00C163B3">
            <w:pPr>
              <w:pStyle w:val="TableText"/>
              <w:spacing w:before="0" w:after="0"/>
              <w:rPr>
                <w:b/>
                <w:bCs/>
                <w:color w:val="00259B" w:themeColor="accent3"/>
              </w:rPr>
            </w:pPr>
            <w:r w:rsidRPr="00213F95">
              <w:rPr>
                <w:b/>
                <w:bCs/>
                <w:color w:val="00259B" w:themeColor="accent3"/>
              </w:rPr>
              <w:t>Tanker 2</w:t>
            </w:r>
          </w:p>
        </w:tc>
        <w:tc>
          <w:tcPr>
            <w:tcW w:w="1095" w:type="dxa"/>
            <w:gridSpan w:val="2"/>
            <w:vAlign w:val="center"/>
          </w:tcPr>
          <w:p w14:paraId="3DAB3ADB" w14:textId="7DA48FA9" w:rsidR="002A66F1" w:rsidRPr="00213F95" w:rsidRDefault="002A66F1" w:rsidP="00C163B3">
            <w:pPr>
              <w:pStyle w:val="TableText"/>
              <w:spacing w:before="0" w:after="0"/>
              <w:rPr>
                <w:b/>
                <w:bCs/>
                <w:color w:val="00259B" w:themeColor="accent3"/>
              </w:rPr>
            </w:pPr>
            <w:r w:rsidRPr="00213F95">
              <w:rPr>
                <w:b/>
                <w:bCs/>
                <w:color w:val="00259B" w:themeColor="accent3"/>
              </w:rPr>
              <w:t>Tanker 3</w:t>
            </w:r>
          </w:p>
        </w:tc>
        <w:tc>
          <w:tcPr>
            <w:tcW w:w="1545" w:type="dxa"/>
            <w:gridSpan w:val="2"/>
            <w:vAlign w:val="center"/>
          </w:tcPr>
          <w:p w14:paraId="16594100" w14:textId="789C700C" w:rsidR="002A66F1" w:rsidRPr="00213F95" w:rsidRDefault="002A66F1" w:rsidP="00C163B3">
            <w:pPr>
              <w:pStyle w:val="TableText"/>
              <w:spacing w:before="0" w:after="0"/>
              <w:rPr>
                <w:b/>
                <w:bCs/>
                <w:color w:val="00259B" w:themeColor="accent3"/>
              </w:rPr>
            </w:pPr>
            <w:r w:rsidRPr="00213F95">
              <w:rPr>
                <w:b/>
                <w:bCs/>
                <w:color w:val="00259B" w:themeColor="accent3"/>
              </w:rPr>
              <w:t>Tanker 4</w:t>
            </w:r>
          </w:p>
        </w:tc>
        <w:tc>
          <w:tcPr>
            <w:tcW w:w="1365" w:type="dxa"/>
            <w:gridSpan w:val="2"/>
            <w:vAlign w:val="center"/>
          </w:tcPr>
          <w:p w14:paraId="04218C19" w14:textId="77777777" w:rsidR="002A66F1" w:rsidRPr="000425FA" w:rsidRDefault="002A66F1" w:rsidP="00C163B3">
            <w:pPr>
              <w:pStyle w:val="TableText"/>
              <w:spacing w:before="0" w:after="0"/>
            </w:pPr>
          </w:p>
        </w:tc>
        <w:tc>
          <w:tcPr>
            <w:tcW w:w="1522" w:type="dxa"/>
            <w:vAlign w:val="center"/>
          </w:tcPr>
          <w:p w14:paraId="75754541" w14:textId="77777777" w:rsidR="002A66F1" w:rsidRPr="000425FA" w:rsidRDefault="002A66F1" w:rsidP="00C163B3">
            <w:pPr>
              <w:pStyle w:val="TableText"/>
              <w:spacing w:before="0" w:after="0"/>
            </w:pPr>
          </w:p>
        </w:tc>
      </w:tr>
      <w:tr w:rsidR="002A66F1" w14:paraId="264FA36E" w14:textId="3152E28C" w:rsidTr="00E61F33">
        <w:trPr>
          <w:trHeight w:hRule="exact" w:val="357"/>
        </w:trPr>
        <w:tc>
          <w:tcPr>
            <w:tcW w:w="1985" w:type="dxa"/>
            <w:gridSpan w:val="3"/>
            <w:vAlign w:val="center"/>
          </w:tcPr>
          <w:p w14:paraId="2D57E9BC" w14:textId="77777777" w:rsidR="002A66F1" w:rsidRPr="00213F95" w:rsidRDefault="002A66F1" w:rsidP="002A66F1">
            <w:pPr>
              <w:pStyle w:val="TableText"/>
              <w:spacing w:before="0" w:after="0"/>
              <w:rPr>
                <w:b/>
                <w:bCs/>
                <w:color w:val="00259B" w:themeColor="accent3"/>
              </w:rPr>
            </w:pPr>
            <w:r w:rsidRPr="00213F95">
              <w:rPr>
                <w:b/>
                <w:bCs/>
                <w:color w:val="00259B" w:themeColor="accent3"/>
              </w:rPr>
              <w:t>ADWF (Lis):</w:t>
            </w:r>
          </w:p>
          <w:p w14:paraId="22C847A4" w14:textId="7DA78564" w:rsidR="002A66F1" w:rsidRPr="00213F95" w:rsidRDefault="002A66F1" w:rsidP="002A66F1">
            <w:pPr>
              <w:pStyle w:val="TableText"/>
              <w:spacing w:before="0" w:after="0"/>
              <w:ind w:left="0"/>
              <w:rPr>
                <w:b/>
                <w:bCs/>
                <w:color w:val="00259B" w:themeColor="accent3"/>
              </w:rPr>
            </w:pPr>
          </w:p>
        </w:tc>
        <w:tc>
          <w:tcPr>
            <w:tcW w:w="1134" w:type="dxa"/>
            <w:gridSpan w:val="2"/>
            <w:vAlign w:val="center"/>
          </w:tcPr>
          <w:p w14:paraId="78711C17" w14:textId="77777777" w:rsidR="002A66F1" w:rsidRDefault="002A66F1" w:rsidP="002A66F1">
            <w:pPr>
              <w:pStyle w:val="TableText"/>
              <w:spacing w:before="0" w:after="0"/>
              <w:ind w:left="128"/>
            </w:pPr>
          </w:p>
        </w:tc>
        <w:tc>
          <w:tcPr>
            <w:tcW w:w="1276" w:type="dxa"/>
            <w:gridSpan w:val="3"/>
            <w:vAlign w:val="center"/>
          </w:tcPr>
          <w:p w14:paraId="2823A7C3" w14:textId="77777777" w:rsidR="002A66F1" w:rsidRDefault="002A66F1" w:rsidP="002A66F1">
            <w:pPr>
              <w:pStyle w:val="TableText"/>
              <w:spacing w:before="0" w:after="0"/>
              <w:ind w:left="128"/>
            </w:pPr>
          </w:p>
        </w:tc>
        <w:tc>
          <w:tcPr>
            <w:tcW w:w="1095" w:type="dxa"/>
            <w:gridSpan w:val="2"/>
            <w:vAlign w:val="center"/>
          </w:tcPr>
          <w:p w14:paraId="44EBF7F3" w14:textId="77777777" w:rsidR="002A66F1" w:rsidRDefault="002A66F1" w:rsidP="002A66F1">
            <w:pPr>
              <w:pStyle w:val="TableText"/>
              <w:spacing w:before="0" w:after="0"/>
              <w:ind w:left="128"/>
            </w:pPr>
          </w:p>
        </w:tc>
        <w:tc>
          <w:tcPr>
            <w:tcW w:w="1545" w:type="dxa"/>
            <w:gridSpan w:val="2"/>
            <w:vAlign w:val="center"/>
          </w:tcPr>
          <w:p w14:paraId="216EE0E3" w14:textId="77777777" w:rsidR="002A66F1" w:rsidRDefault="002A66F1" w:rsidP="002A66F1">
            <w:pPr>
              <w:pStyle w:val="TableText"/>
              <w:spacing w:before="0" w:after="0"/>
              <w:ind w:left="128"/>
            </w:pPr>
          </w:p>
        </w:tc>
        <w:tc>
          <w:tcPr>
            <w:tcW w:w="1365" w:type="dxa"/>
            <w:gridSpan w:val="2"/>
            <w:vAlign w:val="center"/>
          </w:tcPr>
          <w:p w14:paraId="3028B952" w14:textId="77777777" w:rsidR="002A66F1" w:rsidRDefault="002A66F1" w:rsidP="002A66F1">
            <w:pPr>
              <w:pStyle w:val="TableText"/>
              <w:spacing w:before="0" w:after="0"/>
              <w:ind w:left="128"/>
            </w:pPr>
          </w:p>
        </w:tc>
        <w:tc>
          <w:tcPr>
            <w:tcW w:w="1522" w:type="dxa"/>
            <w:vAlign w:val="center"/>
          </w:tcPr>
          <w:p w14:paraId="53C9EF4C" w14:textId="77777777" w:rsidR="002A66F1" w:rsidRDefault="002A66F1" w:rsidP="002A66F1">
            <w:pPr>
              <w:pStyle w:val="TableText"/>
              <w:spacing w:before="0" w:after="0"/>
              <w:ind w:left="128"/>
            </w:pPr>
          </w:p>
        </w:tc>
      </w:tr>
      <w:tr w:rsidR="002A66F1" w14:paraId="007FF7B9" w14:textId="2E757C0C" w:rsidTr="00E61F33">
        <w:trPr>
          <w:trHeight w:hRule="exact" w:val="480"/>
        </w:trPr>
        <w:tc>
          <w:tcPr>
            <w:tcW w:w="1985" w:type="dxa"/>
            <w:gridSpan w:val="3"/>
            <w:vAlign w:val="center"/>
          </w:tcPr>
          <w:p w14:paraId="3E495378" w14:textId="27709B23" w:rsidR="002A66F1" w:rsidRPr="00213F95" w:rsidRDefault="002A66F1" w:rsidP="00C163B3">
            <w:pPr>
              <w:pStyle w:val="TableText"/>
              <w:spacing w:before="0" w:after="0"/>
              <w:rPr>
                <w:b/>
                <w:bCs/>
                <w:color w:val="00259B" w:themeColor="accent3"/>
              </w:rPr>
            </w:pPr>
            <w:r w:rsidRPr="00213F95">
              <w:rPr>
                <w:b/>
                <w:bCs/>
                <w:color w:val="00259B" w:themeColor="accent3"/>
              </w:rPr>
              <w:t>ADWF (L/d):</w:t>
            </w:r>
          </w:p>
        </w:tc>
        <w:tc>
          <w:tcPr>
            <w:tcW w:w="1134" w:type="dxa"/>
            <w:gridSpan w:val="2"/>
            <w:vAlign w:val="center"/>
          </w:tcPr>
          <w:p w14:paraId="1E14013B" w14:textId="77777777" w:rsidR="002A66F1" w:rsidRDefault="002A66F1" w:rsidP="002A66F1">
            <w:pPr>
              <w:pStyle w:val="TableText"/>
              <w:spacing w:before="0" w:after="0"/>
              <w:ind w:left="128"/>
            </w:pPr>
          </w:p>
        </w:tc>
        <w:tc>
          <w:tcPr>
            <w:tcW w:w="1276" w:type="dxa"/>
            <w:gridSpan w:val="3"/>
            <w:vAlign w:val="center"/>
          </w:tcPr>
          <w:p w14:paraId="4635C9B1" w14:textId="77777777" w:rsidR="002A66F1" w:rsidRDefault="002A66F1" w:rsidP="002A66F1">
            <w:pPr>
              <w:pStyle w:val="TableText"/>
              <w:spacing w:before="0" w:after="0"/>
              <w:ind w:left="128"/>
            </w:pPr>
          </w:p>
        </w:tc>
        <w:tc>
          <w:tcPr>
            <w:tcW w:w="1095" w:type="dxa"/>
            <w:gridSpan w:val="2"/>
            <w:vAlign w:val="center"/>
          </w:tcPr>
          <w:p w14:paraId="443BD9EE" w14:textId="77777777" w:rsidR="002A66F1" w:rsidRDefault="002A66F1" w:rsidP="002A66F1">
            <w:pPr>
              <w:pStyle w:val="TableText"/>
              <w:spacing w:before="0" w:after="0"/>
              <w:ind w:left="128"/>
            </w:pPr>
          </w:p>
        </w:tc>
        <w:tc>
          <w:tcPr>
            <w:tcW w:w="1545" w:type="dxa"/>
            <w:gridSpan w:val="2"/>
            <w:vAlign w:val="center"/>
          </w:tcPr>
          <w:p w14:paraId="5481FDFF" w14:textId="77777777" w:rsidR="002A66F1" w:rsidRDefault="002A66F1" w:rsidP="002A66F1">
            <w:pPr>
              <w:pStyle w:val="TableText"/>
              <w:spacing w:before="0" w:after="0"/>
              <w:ind w:left="128"/>
            </w:pPr>
          </w:p>
        </w:tc>
        <w:tc>
          <w:tcPr>
            <w:tcW w:w="1365" w:type="dxa"/>
            <w:gridSpan w:val="2"/>
            <w:vAlign w:val="center"/>
          </w:tcPr>
          <w:p w14:paraId="24AE03B2" w14:textId="77777777" w:rsidR="002A66F1" w:rsidRDefault="002A66F1" w:rsidP="002A66F1">
            <w:pPr>
              <w:pStyle w:val="TableText"/>
              <w:spacing w:before="0" w:after="0"/>
              <w:ind w:left="128"/>
            </w:pPr>
          </w:p>
        </w:tc>
        <w:tc>
          <w:tcPr>
            <w:tcW w:w="1522" w:type="dxa"/>
            <w:vAlign w:val="center"/>
          </w:tcPr>
          <w:p w14:paraId="6C24A8E8" w14:textId="77777777" w:rsidR="002A66F1" w:rsidRDefault="002A66F1" w:rsidP="002A66F1">
            <w:pPr>
              <w:pStyle w:val="TableText"/>
              <w:spacing w:before="0" w:after="0"/>
              <w:ind w:left="128"/>
            </w:pPr>
          </w:p>
        </w:tc>
      </w:tr>
      <w:tr w:rsidR="002A66F1" w14:paraId="4449CD43" w14:textId="74EC9A39" w:rsidTr="00E61F33">
        <w:trPr>
          <w:trHeight w:hRule="exact" w:val="511"/>
        </w:trPr>
        <w:tc>
          <w:tcPr>
            <w:tcW w:w="1985" w:type="dxa"/>
            <w:gridSpan w:val="3"/>
            <w:vAlign w:val="center"/>
          </w:tcPr>
          <w:p w14:paraId="205DA9DA" w14:textId="6446AF88" w:rsidR="002A66F1" w:rsidRPr="00213F95" w:rsidRDefault="002A66F1" w:rsidP="00C163B3">
            <w:pPr>
              <w:pStyle w:val="TableText"/>
              <w:spacing w:before="0" w:after="0"/>
              <w:rPr>
                <w:b/>
                <w:bCs/>
                <w:color w:val="00259B" w:themeColor="accent3"/>
              </w:rPr>
            </w:pPr>
            <w:r w:rsidRPr="00213F95">
              <w:rPr>
                <w:b/>
                <w:bCs/>
                <w:color w:val="00259B" w:themeColor="accent3"/>
              </w:rPr>
              <w:t>T PDWF (L/s):</w:t>
            </w:r>
          </w:p>
        </w:tc>
        <w:tc>
          <w:tcPr>
            <w:tcW w:w="1134" w:type="dxa"/>
            <w:gridSpan w:val="2"/>
            <w:vAlign w:val="center"/>
          </w:tcPr>
          <w:p w14:paraId="6E254CF9" w14:textId="1EDE503A" w:rsidR="002A66F1" w:rsidRPr="000425FA" w:rsidRDefault="002A66F1" w:rsidP="002A66F1">
            <w:pPr>
              <w:pStyle w:val="TableText"/>
              <w:spacing w:before="0" w:after="0"/>
              <w:ind w:left="128"/>
            </w:pPr>
          </w:p>
        </w:tc>
        <w:tc>
          <w:tcPr>
            <w:tcW w:w="1276" w:type="dxa"/>
            <w:gridSpan w:val="3"/>
            <w:vAlign w:val="center"/>
          </w:tcPr>
          <w:p w14:paraId="668EEF9D" w14:textId="77777777" w:rsidR="002A66F1" w:rsidRPr="000425FA" w:rsidRDefault="002A66F1" w:rsidP="002A66F1">
            <w:pPr>
              <w:pStyle w:val="TableText"/>
              <w:spacing w:before="0" w:after="0"/>
              <w:ind w:left="128"/>
            </w:pPr>
          </w:p>
        </w:tc>
        <w:tc>
          <w:tcPr>
            <w:tcW w:w="1095" w:type="dxa"/>
            <w:gridSpan w:val="2"/>
            <w:vAlign w:val="center"/>
          </w:tcPr>
          <w:p w14:paraId="0ED00FA5" w14:textId="77777777" w:rsidR="002A66F1" w:rsidRPr="000425FA" w:rsidRDefault="002A66F1" w:rsidP="002A66F1">
            <w:pPr>
              <w:pStyle w:val="TableText"/>
              <w:spacing w:before="0" w:after="0"/>
              <w:ind w:left="128"/>
            </w:pPr>
          </w:p>
        </w:tc>
        <w:tc>
          <w:tcPr>
            <w:tcW w:w="1545" w:type="dxa"/>
            <w:gridSpan w:val="2"/>
            <w:vAlign w:val="center"/>
          </w:tcPr>
          <w:p w14:paraId="0C356E3C" w14:textId="77777777" w:rsidR="002A66F1" w:rsidRPr="000425FA" w:rsidRDefault="002A66F1" w:rsidP="002A66F1">
            <w:pPr>
              <w:pStyle w:val="TableText"/>
              <w:spacing w:before="0" w:after="0"/>
              <w:ind w:left="128"/>
            </w:pPr>
          </w:p>
        </w:tc>
        <w:tc>
          <w:tcPr>
            <w:tcW w:w="1365" w:type="dxa"/>
            <w:gridSpan w:val="2"/>
            <w:vAlign w:val="center"/>
          </w:tcPr>
          <w:p w14:paraId="6565DEEF" w14:textId="77777777" w:rsidR="002A66F1" w:rsidRPr="000425FA" w:rsidRDefault="002A66F1" w:rsidP="002A66F1">
            <w:pPr>
              <w:pStyle w:val="TableText"/>
              <w:spacing w:before="0" w:after="0"/>
              <w:ind w:left="128"/>
            </w:pPr>
          </w:p>
        </w:tc>
        <w:tc>
          <w:tcPr>
            <w:tcW w:w="1522" w:type="dxa"/>
            <w:vAlign w:val="center"/>
          </w:tcPr>
          <w:p w14:paraId="33E57AD0" w14:textId="77777777" w:rsidR="002A66F1" w:rsidRPr="000425FA" w:rsidRDefault="002A66F1" w:rsidP="002A66F1">
            <w:pPr>
              <w:pStyle w:val="TableText"/>
              <w:spacing w:before="0" w:after="0"/>
              <w:ind w:left="128"/>
            </w:pPr>
          </w:p>
        </w:tc>
      </w:tr>
      <w:tr w:rsidR="00612EAD" w14:paraId="4A32F15A" w14:textId="1A88229B" w:rsidTr="00E61F33">
        <w:trPr>
          <w:trHeight w:hRule="exact" w:val="395"/>
        </w:trPr>
        <w:tc>
          <w:tcPr>
            <w:tcW w:w="1985" w:type="dxa"/>
            <w:gridSpan w:val="3"/>
            <w:vAlign w:val="center"/>
          </w:tcPr>
          <w:p w14:paraId="2226078C" w14:textId="77777777" w:rsidR="00612EAD" w:rsidRDefault="00612EAD" w:rsidP="00C163B3">
            <w:pPr>
              <w:pStyle w:val="TableText"/>
              <w:spacing w:before="0" w:after="0"/>
              <w:rPr>
                <w:b/>
                <w:bCs/>
                <w:color w:val="00259B" w:themeColor="accent3"/>
              </w:rPr>
            </w:pPr>
            <w:r w:rsidRPr="00213F95">
              <w:rPr>
                <w:b/>
                <w:bCs/>
                <w:color w:val="00259B" w:themeColor="accent3"/>
              </w:rPr>
              <w:t>Fill rate (Sm depth)</w:t>
            </w:r>
          </w:p>
          <w:p w14:paraId="496887EA" w14:textId="089C93E4" w:rsidR="000B254B" w:rsidRPr="00213F95" w:rsidRDefault="000B254B" w:rsidP="00C163B3">
            <w:pPr>
              <w:pStyle w:val="TableText"/>
              <w:spacing w:before="0" w:after="0"/>
              <w:rPr>
                <w:b/>
                <w:bCs/>
                <w:color w:val="00259B" w:themeColor="accent3"/>
              </w:rPr>
            </w:pPr>
          </w:p>
        </w:tc>
        <w:tc>
          <w:tcPr>
            <w:tcW w:w="7937" w:type="dxa"/>
            <w:gridSpan w:val="12"/>
            <w:vAlign w:val="center"/>
          </w:tcPr>
          <w:p w14:paraId="73A44A2E" w14:textId="71693D5E" w:rsidR="00612EAD" w:rsidRPr="00742486" w:rsidRDefault="00612EAD" w:rsidP="00612EAD">
            <w:pPr>
              <w:pStyle w:val="TableText"/>
              <w:spacing w:before="0" w:after="0"/>
              <w:ind w:left="233"/>
            </w:pPr>
          </w:p>
        </w:tc>
      </w:tr>
      <w:tr w:rsidR="00612EAD" w14:paraId="08BEF7D1" w14:textId="487958E6" w:rsidTr="00E61F33">
        <w:trPr>
          <w:trHeight w:hRule="exact" w:val="452"/>
        </w:trPr>
        <w:tc>
          <w:tcPr>
            <w:tcW w:w="1985" w:type="dxa"/>
            <w:gridSpan w:val="3"/>
            <w:vAlign w:val="center"/>
          </w:tcPr>
          <w:p w14:paraId="1F61DF44" w14:textId="6D6421C0" w:rsidR="00612EAD" w:rsidRPr="00213F95" w:rsidRDefault="00E61F33" w:rsidP="00C163B3">
            <w:pPr>
              <w:pStyle w:val="TableText"/>
              <w:spacing w:before="0" w:after="0"/>
              <w:rPr>
                <w:b/>
                <w:bCs/>
                <w:color w:val="00259B" w:themeColor="accent3"/>
              </w:rPr>
            </w:pPr>
            <w:r w:rsidRPr="00213F95">
              <w:rPr>
                <w:b/>
                <w:bCs/>
                <w:color w:val="00259B" w:themeColor="accent3"/>
              </w:rPr>
              <w:t>Discharge rate (gravity)</w:t>
            </w:r>
          </w:p>
        </w:tc>
        <w:tc>
          <w:tcPr>
            <w:tcW w:w="7937" w:type="dxa"/>
            <w:gridSpan w:val="12"/>
            <w:vAlign w:val="center"/>
          </w:tcPr>
          <w:p w14:paraId="72545B86" w14:textId="77777777" w:rsidR="00612EAD" w:rsidRPr="00742486" w:rsidRDefault="00612EAD" w:rsidP="00C163B3">
            <w:pPr>
              <w:pStyle w:val="TableText"/>
              <w:spacing w:before="0" w:after="0"/>
            </w:pPr>
          </w:p>
        </w:tc>
      </w:tr>
      <w:tr w:rsidR="00612EAD" w14:paraId="26C6D9B8" w14:textId="139B52DF" w:rsidTr="00E61F33">
        <w:trPr>
          <w:trHeight w:hRule="exact" w:val="307"/>
        </w:trPr>
        <w:tc>
          <w:tcPr>
            <w:tcW w:w="1985" w:type="dxa"/>
            <w:gridSpan w:val="3"/>
          </w:tcPr>
          <w:p w14:paraId="2135C4AD" w14:textId="1480AB94" w:rsidR="00612EAD" w:rsidRPr="00213F95" w:rsidRDefault="00612EAD" w:rsidP="00C163B3">
            <w:pPr>
              <w:pStyle w:val="TableText"/>
              <w:spacing w:before="0" w:after="0"/>
              <w:rPr>
                <w:b/>
                <w:bCs/>
                <w:color w:val="00259B" w:themeColor="accent3"/>
              </w:rPr>
            </w:pPr>
          </w:p>
        </w:tc>
        <w:tc>
          <w:tcPr>
            <w:tcW w:w="7937" w:type="dxa"/>
            <w:gridSpan w:val="12"/>
          </w:tcPr>
          <w:p w14:paraId="48C6E87D" w14:textId="77777777" w:rsidR="00612EAD" w:rsidRPr="00742486" w:rsidRDefault="00612EAD" w:rsidP="00C163B3">
            <w:pPr>
              <w:pStyle w:val="TableText"/>
              <w:spacing w:before="0" w:after="0"/>
            </w:pPr>
          </w:p>
        </w:tc>
      </w:tr>
      <w:tr w:rsidR="002A66F1" w14:paraId="1F6D512C" w14:textId="375A0A60" w:rsidTr="002A66F1">
        <w:trPr>
          <w:trHeight w:hRule="exact" w:val="312"/>
        </w:trPr>
        <w:tc>
          <w:tcPr>
            <w:tcW w:w="1245" w:type="dxa"/>
            <w:tcBorders>
              <w:bottom w:val="single" w:sz="4" w:space="0" w:color="00259B" w:themeColor="accent3"/>
            </w:tcBorders>
            <w:vAlign w:val="center"/>
          </w:tcPr>
          <w:p w14:paraId="359B3C84" w14:textId="5075C1BD" w:rsidR="002A66F1" w:rsidRPr="00213F95" w:rsidRDefault="002A66F1" w:rsidP="002A66F1">
            <w:pPr>
              <w:pStyle w:val="TableText"/>
              <w:spacing w:before="0" w:after="0"/>
              <w:rPr>
                <w:b/>
                <w:bCs/>
                <w:color w:val="00259B" w:themeColor="accent3"/>
              </w:rPr>
            </w:pPr>
            <w:r w:rsidRPr="00213F95">
              <w:rPr>
                <w:b/>
                <w:bCs/>
                <w:color w:val="00259B" w:themeColor="accent3"/>
              </w:rPr>
              <w:t>Tankers</w:t>
            </w:r>
          </w:p>
        </w:tc>
        <w:tc>
          <w:tcPr>
            <w:tcW w:w="2820" w:type="dxa"/>
            <w:gridSpan w:val="6"/>
            <w:tcBorders>
              <w:bottom w:val="single" w:sz="4" w:space="0" w:color="00259B" w:themeColor="accent3"/>
            </w:tcBorders>
            <w:vAlign w:val="center"/>
          </w:tcPr>
          <w:p w14:paraId="49164C74" w14:textId="75966600" w:rsidR="002A66F1" w:rsidRPr="00213F95" w:rsidRDefault="002A66F1" w:rsidP="002A66F1">
            <w:pPr>
              <w:pStyle w:val="TableText"/>
              <w:spacing w:before="0" w:after="0"/>
              <w:ind w:left="308"/>
              <w:rPr>
                <w:b/>
                <w:bCs/>
                <w:color w:val="00259B" w:themeColor="accent3"/>
              </w:rPr>
            </w:pPr>
            <w:r w:rsidRPr="00213F95">
              <w:rPr>
                <w:b/>
                <w:bCs/>
                <w:color w:val="00259B" w:themeColor="accent3"/>
              </w:rPr>
              <w:t>Fill time</w:t>
            </w:r>
          </w:p>
        </w:tc>
        <w:tc>
          <w:tcPr>
            <w:tcW w:w="5857" w:type="dxa"/>
            <w:gridSpan w:val="8"/>
            <w:tcBorders>
              <w:bottom w:val="single" w:sz="4" w:space="0" w:color="00259B" w:themeColor="accent3"/>
            </w:tcBorders>
            <w:vAlign w:val="center"/>
          </w:tcPr>
          <w:p w14:paraId="144CCBE9" w14:textId="322992AE" w:rsidR="002A66F1" w:rsidRPr="00213F95" w:rsidRDefault="002A66F1" w:rsidP="002A66F1">
            <w:pPr>
              <w:pStyle w:val="TableText"/>
              <w:spacing w:before="0" w:after="0"/>
              <w:ind w:left="0"/>
              <w:rPr>
                <w:b/>
                <w:bCs/>
                <w:color w:val="00259B" w:themeColor="accent3"/>
              </w:rPr>
            </w:pPr>
            <w:r w:rsidRPr="00213F95">
              <w:rPr>
                <w:b/>
                <w:bCs/>
                <w:color w:val="00259B" w:themeColor="accent3"/>
              </w:rPr>
              <w:t xml:space="preserve">  Discharge time</w:t>
            </w:r>
          </w:p>
        </w:tc>
      </w:tr>
      <w:tr w:rsidR="002A66F1" w14:paraId="21319E08" w14:textId="7732EEE7" w:rsidTr="002A66F1">
        <w:trPr>
          <w:trHeight w:hRule="exact" w:val="371"/>
        </w:trPr>
        <w:tc>
          <w:tcPr>
            <w:tcW w:w="1245" w:type="dxa"/>
            <w:tcBorders>
              <w:top w:val="single" w:sz="4" w:space="0" w:color="00259B" w:themeColor="accent3"/>
              <w:bottom w:val="single" w:sz="4" w:space="0" w:color="00259B" w:themeColor="accent3"/>
            </w:tcBorders>
            <w:vAlign w:val="center"/>
          </w:tcPr>
          <w:p w14:paraId="3FCFC7D2" w14:textId="24F583EF" w:rsidR="002A66F1" w:rsidRPr="00213F95" w:rsidRDefault="002A66F1" w:rsidP="00C163B3">
            <w:pPr>
              <w:pStyle w:val="TableText"/>
              <w:spacing w:before="0" w:after="0"/>
              <w:rPr>
                <w:b/>
                <w:bCs/>
                <w:color w:val="00259B" w:themeColor="accent3"/>
              </w:rPr>
            </w:pPr>
            <w:r w:rsidRPr="00213F95">
              <w:rPr>
                <w:b/>
                <w:bCs/>
                <w:color w:val="00259B" w:themeColor="accent3"/>
              </w:rPr>
              <w:t>Tanker 1</w:t>
            </w:r>
          </w:p>
        </w:tc>
        <w:tc>
          <w:tcPr>
            <w:tcW w:w="2820" w:type="dxa"/>
            <w:gridSpan w:val="6"/>
            <w:tcBorders>
              <w:top w:val="single" w:sz="4" w:space="0" w:color="00259B" w:themeColor="accent3"/>
              <w:bottom w:val="single" w:sz="4" w:space="0" w:color="00259B" w:themeColor="accent3"/>
            </w:tcBorders>
            <w:vAlign w:val="center"/>
          </w:tcPr>
          <w:p w14:paraId="694397B7" w14:textId="77777777" w:rsidR="002A66F1" w:rsidRPr="000425FA" w:rsidRDefault="002A66F1" w:rsidP="00C163B3">
            <w:pPr>
              <w:pStyle w:val="TableText"/>
              <w:spacing w:before="0" w:after="0"/>
            </w:pPr>
          </w:p>
        </w:tc>
        <w:tc>
          <w:tcPr>
            <w:tcW w:w="5857" w:type="dxa"/>
            <w:gridSpan w:val="8"/>
            <w:tcBorders>
              <w:top w:val="single" w:sz="4" w:space="0" w:color="00259B" w:themeColor="accent3"/>
              <w:bottom w:val="single" w:sz="4" w:space="0" w:color="00259B" w:themeColor="accent3"/>
            </w:tcBorders>
            <w:vAlign w:val="center"/>
          </w:tcPr>
          <w:p w14:paraId="7804116B" w14:textId="77777777" w:rsidR="002A66F1" w:rsidRPr="000425FA" w:rsidRDefault="002A66F1" w:rsidP="00C163B3">
            <w:pPr>
              <w:pStyle w:val="TableText"/>
              <w:spacing w:before="0" w:after="0"/>
            </w:pPr>
          </w:p>
        </w:tc>
      </w:tr>
      <w:tr w:rsidR="002A66F1" w14:paraId="12B63F7A" w14:textId="5F8718A4" w:rsidTr="002A66F1">
        <w:trPr>
          <w:trHeight w:hRule="exact" w:val="418"/>
        </w:trPr>
        <w:tc>
          <w:tcPr>
            <w:tcW w:w="1245" w:type="dxa"/>
            <w:tcBorders>
              <w:top w:val="single" w:sz="4" w:space="0" w:color="00259B" w:themeColor="accent3"/>
            </w:tcBorders>
          </w:tcPr>
          <w:p w14:paraId="07884B1D" w14:textId="715147E5" w:rsidR="002A66F1" w:rsidRPr="00213F95" w:rsidRDefault="002A66F1" w:rsidP="00C163B3">
            <w:pPr>
              <w:pStyle w:val="TableText"/>
              <w:spacing w:before="0" w:after="0"/>
              <w:rPr>
                <w:b/>
                <w:bCs/>
                <w:color w:val="00259B" w:themeColor="accent3"/>
              </w:rPr>
            </w:pPr>
            <w:r w:rsidRPr="00213F95">
              <w:rPr>
                <w:b/>
                <w:bCs/>
                <w:color w:val="00259B" w:themeColor="accent3"/>
              </w:rPr>
              <w:t>Tanker 2</w:t>
            </w:r>
          </w:p>
        </w:tc>
        <w:tc>
          <w:tcPr>
            <w:tcW w:w="2820" w:type="dxa"/>
            <w:gridSpan w:val="6"/>
            <w:tcBorders>
              <w:top w:val="single" w:sz="4" w:space="0" w:color="00259B" w:themeColor="accent3"/>
            </w:tcBorders>
          </w:tcPr>
          <w:p w14:paraId="794A7336" w14:textId="77777777" w:rsidR="002A66F1" w:rsidRPr="000425FA" w:rsidRDefault="002A66F1" w:rsidP="00C163B3">
            <w:pPr>
              <w:pStyle w:val="TableText"/>
              <w:spacing w:before="0" w:after="0"/>
            </w:pPr>
          </w:p>
        </w:tc>
        <w:tc>
          <w:tcPr>
            <w:tcW w:w="5857" w:type="dxa"/>
            <w:gridSpan w:val="8"/>
            <w:tcBorders>
              <w:top w:val="single" w:sz="4" w:space="0" w:color="00259B" w:themeColor="accent3"/>
            </w:tcBorders>
          </w:tcPr>
          <w:p w14:paraId="5CC943FD" w14:textId="77777777" w:rsidR="002A66F1" w:rsidRPr="000425FA" w:rsidRDefault="002A66F1" w:rsidP="00C163B3">
            <w:pPr>
              <w:pStyle w:val="TableText"/>
              <w:spacing w:before="0" w:after="0"/>
            </w:pPr>
          </w:p>
        </w:tc>
      </w:tr>
      <w:tr w:rsidR="00612EAD" w14:paraId="4C37F611" w14:textId="77777777" w:rsidTr="00612EAD">
        <w:trPr>
          <w:trHeight w:hRule="exact" w:val="307"/>
        </w:trPr>
        <w:tc>
          <w:tcPr>
            <w:tcW w:w="9922" w:type="dxa"/>
            <w:gridSpan w:val="15"/>
            <w:tcBorders>
              <w:bottom w:val="single" w:sz="4" w:space="0" w:color="FFFFFF" w:themeColor="background1"/>
            </w:tcBorders>
            <w:vAlign w:val="center"/>
          </w:tcPr>
          <w:p w14:paraId="74ADD7AD" w14:textId="77777777" w:rsidR="00612EAD" w:rsidRPr="00612EAD" w:rsidRDefault="00612EAD" w:rsidP="00C163B3">
            <w:pPr>
              <w:pStyle w:val="TableText"/>
              <w:spacing w:before="0" w:after="0"/>
              <w:rPr>
                <w:b/>
                <w:bCs/>
              </w:rPr>
            </w:pPr>
            <w:r w:rsidRPr="00612EAD">
              <w:rPr>
                <w:b/>
                <w:bCs/>
              </w:rPr>
              <w:t>Tanker route</w:t>
            </w:r>
          </w:p>
        </w:tc>
      </w:tr>
      <w:tr w:rsidR="00612EAD" w14:paraId="71F28407" w14:textId="77777777" w:rsidTr="00612EAD">
        <w:trPr>
          <w:trHeight w:hRule="exact" w:val="677"/>
        </w:trPr>
        <w:tc>
          <w:tcPr>
            <w:tcW w:w="9922" w:type="dxa"/>
            <w:gridSpan w:val="15"/>
            <w:tcBorders>
              <w:top w:val="single" w:sz="4" w:space="0" w:color="FFFFFF" w:themeColor="background1"/>
              <w:bottom w:val="single" w:sz="4" w:space="0" w:color="FFFFFF" w:themeColor="background1"/>
            </w:tcBorders>
          </w:tcPr>
          <w:p w14:paraId="19E7CB83" w14:textId="3FB06BC5" w:rsidR="00612EAD" w:rsidRPr="00213F95" w:rsidRDefault="00612EAD" w:rsidP="00C163B3">
            <w:pPr>
              <w:pStyle w:val="TableText"/>
              <w:spacing w:before="0" w:after="0"/>
              <w:rPr>
                <w:color w:val="00259B" w:themeColor="accent3"/>
              </w:rPr>
            </w:pPr>
            <w:r w:rsidRPr="00213F95">
              <w:rPr>
                <w:color w:val="00259B" w:themeColor="accent3"/>
              </w:rPr>
              <w:t>Distance between:</w:t>
            </w:r>
            <w:r w:rsidRPr="00213F95">
              <w:rPr>
                <w:color w:val="00259B" w:themeColor="accent3"/>
              </w:rPr>
              <w:tab/>
            </w:r>
            <w:sdt>
              <w:sdtPr>
                <w:rPr>
                  <w:color w:val="00259B" w:themeColor="accent3"/>
                </w:rPr>
                <w:id w:val="1882510203"/>
                <w:placeholder>
                  <w:docPart w:val="DefaultPlaceholder_-1854013440"/>
                </w:placeholder>
                <w:showingPlcHdr/>
                <w:text/>
              </w:sdtPr>
              <w:sdtContent>
                <w:r w:rsidR="00213F95" w:rsidRPr="00624CE7">
                  <w:rPr>
                    <w:rStyle w:val="PlaceholderText"/>
                  </w:rPr>
                  <w:t>Click or tap here to enter text.</w:t>
                </w:r>
              </w:sdtContent>
            </w:sdt>
          </w:p>
          <w:p w14:paraId="6C771231" w14:textId="27E7A9FB" w:rsidR="00612EAD" w:rsidRDefault="00612EAD" w:rsidP="00C163B3">
            <w:pPr>
              <w:pStyle w:val="TableText"/>
              <w:spacing w:before="0" w:after="0"/>
            </w:pPr>
            <w:r w:rsidRPr="00213F95">
              <w:rPr>
                <w:color w:val="00259B" w:themeColor="accent3"/>
              </w:rPr>
              <w:t>Average speed:</w:t>
            </w:r>
            <w:r w:rsidRPr="00D95A2D">
              <w:tab/>
            </w:r>
            <w:sdt>
              <w:sdtPr>
                <w:id w:val="-1705708202"/>
                <w:placeholder>
                  <w:docPart w:val="DefaultPlaceholder_-1854013440"/>
                </w:placeholder>
                <w:showingPlcHdr/>
                <w:text/>
              </w:sdtPr>
              <w:sdtContent>
                <w:r w:rsidR="00213F95" w:rsidRPr="00624CE7">
                  <w:rPr>
                    <w:rStyle w:val="PlaceholderText"/>
                  </w:rPr>
                  <w:t>Click or tap here to enter text.</w:t>
                </w:r>
              </w:sdtContent>
            </w:sdt>
          </w:p>
          <w:p w14:paraId="2F01C515" w14:textId="0863EC2A" w:rsidR="00612EAD" w:rsidRPr="00D407B4" w:rsidRDefault="00612EAD" w:rsidP="00612EAD">
            <w:pPr>
              <w:pStyle w:val="TableText"/>
              <w:tabs>
                <w:tab w:val="left" w:pos="6435"/>
              </w:tabs>
              <w:spacing w:before="0" w:after="0"/>
            </w:pPr>
            <w:r>
              <w:tab/>
            </w:r>
          </w:p>
        </w:tc>
      </w:tr>
      <w:tr w:rsidR="00612EAD" w14:paraId="01CFE93F" w14:textId="77777777" w:rsidTr="00612EAD">
        <w:trPr>
          <w:trHeight w:hRule="exact" w:val="312"/>
        </w:trPr>
        <w:tc>
          <w:tcPr>
            <w:tcW w:w="9922" w:type="dxa"/>
            <w:gridSpan w:val="15"/>
            <w:tcBorders>
              <w:top w:val="single" w:sz="4" w:space="0" w:color="FFFFFF" w:themeColor="background1"/>
              <w:bottom w:val="single" w:sz="4" w:space="0" w:color="FFFFFF" w:themeColor="background1"/>
            </w:tcBorders>
          </w:tcPr>
          <w:p w14:paraId="7FBFF2BB" w14:textId="766E2C0D" w:rsidR="00612EAD" w:rsidRPr="000425FA" w:rsidRDefault="00612EAD" w:rsidP="00C163B3">
            <w:pPr>
              <w:pStyle w:val="TableText"/>
              <w:spacing w:before="0" w:after="0"/>
            </w:pPr>
            <w:r w:rsidRPr="00213F95">
              <w:rPr>
                <w:color w:val="00259B" w:themeColor="accent3"/>
              </w:rPr>
              <w:t>Time taken</w:t>
            </w:r>
            <w:r w:rsidR="002A66F1" w:rsidRPr="00213F95">
              <w:rPr>
                <w:color w:val="00259B" w:themeColor="accent3"/>
              </w:rPr>
              <w:t>:</w:t>
            </w:r>
            <w:r w:rsidRPr="000425FA">
              <w:tab/>
            </w:r>
            <w:sdt>
              <w:sdtPr>
                <w:id w:val="73787333"/>
                <w:placeholder>
                  <w:docPart w:val="DefaultPlaceholder_-1854013440"/>
                </w:placeholder>
                <w:showingPlcHdr/>
                <w:text/>
              </w:sdtPr>
              <w:sdtContent>
                <w:r w:rsidR="00213F95" w:rsidRPr="00624CE7">
                  <w:rPr>
                    <w:rStyle w:val="PlaceholderText"/>
                  </w:rPr>
                  <w:t>Click or tap here to enter text.</w:t>
                </w:r>
              </w:sdtContent>
            </w:sdt>
          </w:p>
        </w:tc>
      </w:tr>
      <w:tr w:rsidR="00612EAD" w14:paraId="7E33C148" w14:textId="77777777" w:rsidTr="00612EAD">
        <w:trPr>
          <w:trHeight w:hRule="exact" w:val="509"/>
        </w:trPr>
        <w:tc>
          <w:tcPr>
            <w:tcW w:w="9922" w:type="dxa"/>
            <w:gridSpan w:val="15"/>
            <w:tcBorders>
              <w:top w:val="single" w:sz="4" w:space="0" w:color="FFFFFF" w:themeColor="background1"/>
            </w:tcBorders>
          </w:tcPr>
          <w:p w14:paraId="2033CC5D" w14:textId="34DF33B0" w:rsidR="00612EAD" w:rsidRPr="000425FA" w:rsidRDefault="00612EAD" w:rsidP="00C163B3">
            <w:pPr>
              <w:pStyle w:val="TableText"/>
              <w:spacing w:before="0" w:after="0"/>
            </w:pPr>
            <w:r w:rsidRPr="00213F95">
              <w:rPr>
                <w:color w:val="00259B" w:themeColor="accent3"/>
              </w:rPr>
              <w:t>Time to set/pack up</w:t>
            </w:r>
            <w:r w:rsidR="002A66F1" w:rsidRPr="00213F95">
              <w:rPr>
                <w:color w:val="00259B" w:themeColor="accent3"/>
              </w:rPr>
              <w:t>:</w:t>
            </w:r>
            <w:r w:rsidRPr="00742486">
              <w:tab/>
            </w:r>
            <w:sdt>
              <w:sdtPr>
                <w:id w:val="-93249553"/>
                <w:placeholder>
                  <w:docPart w:val="DefaultPlaceholder_-1854013440"/>
                </w:placeholder>
                <w:showingPlcHdr/>
                <w:text/>
              </w:sdtPr>
              <w:sdtContent>
                <w:r w:rsidR="00213F95" w:rsidRPr="00624CE7">
                  <w:rPr>
                    <w:rStyle w:val="PlaceholderText"/>
                  </w:rPr>
                  <w:t>Click or tap here to enter text.</w:t>
                </w:r>
              </w:sdtContent>
            </w:sdt>
          </w:p>
        </w:tc>
      </w:tr>
      <w:tr w:rsidR="00612EAD" w14:paraId="19E8A63D" w14:textId="77777777" w:rsidTr="00612EAD">
        <w:trPr>
          <w:trHeight w:hRule="exact" w:val="618"/>
        </w:trPr>
        <w:tc>
          <w:tcPr>
            <w:tcW w:w="1276" w:type="dxa"/>
            <w:gridSpan w:val="2"/>
          </w:tcPr>
          <w:p w14:paraId="228AF286" w14:textId="77777777" w:rsidR="00612EAD" w:rsidRDefault="00612EAD" w:rsidP="00C163B3">
            <w:pPr>
              <w:pStyle w:val="TableText"/>
              <w:rPr>
                <w:rFonts w:ascii="Arial" w:eastAsia="Arial" w:hAnsi="Arial"/>
                <w:color w:val="000000"/>
                <w:sz w:val="24"/>
              </w:rPr>
            </w:pPr>
            <w:r>
              <w:rPr>
                <w:rFonts w:ascii="Arial" w:eastAsia="Arial" w:hAnsi="Arial"/>
                <w:color w:val="000000"/>
                <w:sz w:val="24"/>
              </w:rPr>
              <w:t xml:space="preserve"> </w:t>
            </w:r>
          </w:p>
        </w:tc>
        <w:tc>
          <w:tcPr>
            <w:tcW w:w="850" w:type="dxa"/>
            <w:gridSpan w:val="2"/>
            <w:vAlign w:val="center"/>
          </w:tcPr>
          <w:p w14:paraId="4786D2D3" w14:textId="77777777" w:rsidR="00612EAD" w:rsidRPr="00213F95" w:rsidRDefault="00612EAD" w:rsidP="00C163B3">
            <w:pPr>
              <w:pStyle w:val="TableText"/>
              <w:rPr>
                <w:b/>
                <w:bCs/>
                <w:color w:val="00259B" w:themeColor="accent3"/>
              </w:rPr>
            </w:pPr>
            <w:r w:rsidRPr="00213F95">
              <w:rPr>
                <w:b/>
                <w:bCs/>
                <w:color w:val="00259B" w:themeColor="accent3"/>
              </w:rPr>
              <w:t>ADWF (L/d)</w:t>
            </w:r>
          </w:p>
        </w:tc>
        <w:tc>
          <w:tcPr>
            <w:tcW w:w="2552" w:type="dxa"/>
            <w:gridSpan w:val="5"/>
            <w:vAlign w:val="center"/>
          </w:tcPr>
          <w:p w14:paraId="1A52C1D2" w14:textId="0E0BF70E" w:rsidR="00612EAD" w:rsidRPr="00213F95" w:rsidRDefault="00612EAD" w:rsidP="00C163B3">
            <w:pPr>
              <w:pStyle w:val="TableText"/>
              <w:rPr>
                <w:b/>
                <w:bCs/>
                <w:color w:val="00259B" w:themeColor="accent3"/>
              </w:rPr>
            </w:pPr>
          </w:p>
        </w:tc>
        <w:tc>
          <w:tcPr>
            <w:tcW w:w="1217" w:type="dxa"/>
            <w:gridSpan w:val="2"/>
            <w:vAlign w:val="center"/>
          </w:tcPr>
          <w:p w14:paraId="73E24E9B" w14:textId="77777777" w:rsidR="00612EAD" w:rsidRPr="00213F95" w:rsidRDefault="00612EAD" w:rsidP="00C163B3">
            <w:pPr>
              <w:pStyle w:val="TableText"/>
              <w:rPr>
                <w:b/>
                <w:bCs/>
                <w:color w:val="00259B" w:themeColor="accent3"/>
              </w:rPr>
            </w:pPr>
            <w:r w:rsidRPr="00213F95">
              <w:rPr>
                <w:b/>
                <w:bCs/>
                <w:color w:val="00259B" w:themeColor="accent3"/>
              </w:rPr>
              <w:t>Trips</w:t>
            </w:r>
          </w:p>
        </w:tc>
        <w:tc>
          <w:tcPr>
            <w:tcW w:w="4027" w:type="dxa"/>
            <w:gridSpan w:val="4"/>
            <w:vAlign w:val="center"/>
          </w:tcPr>
          <w:p w14:paraId="4BEE8ECA" w14:textId="77777777" w:rsidR="00612EAD" w:rsidRPr="00213F95" w:rsidRDefault="00612EAD" w:rsidP="00C163B3">
            <w:pPr>
              <w:pStyle w:val="TableText"/>
              <w:rPr>
                <w:b/>
                <w:bCs/>
                <w:color w:val="00259B" w:themeColor="accent3"/>
              </w:rPr>
            </w:pPr>
            <w:r w:rsidRPr="00213F95">
              <w:rPr>
                <w:b/>
                <w:bCs/>
                <w:color w:val="00259B" w:themeColor="accent3"/>
              </w:rPr>
              <w:t>Time taken</w:t>
            </w:r>
          </w:p>
        </w:tc>
      </w:tr>
      <w:tr w:rsidR="00612EAD" w14:paraId="718A4DB4" w14:textId="77777777" w:rsidTr="00612EAD">
        <w:trPr>
          <w:trHeight w:val="397"/>
        </w:trPr>
        <w:tc>
          <w:tcPr>
            <w:tcW w:w="1276" w:type="dxa"/>
            <w:gridSpan w:val="2"/>
            <w:vAlign w:val="center"/>
          </w:tcPr>
          <w:p w14:paraId="0D3E373F" w14:textId="77777777" w:rsidR="00612EAD" w:rsidRPr="00213F95" w:rsidRDefault="00612EAD" w:rsidP="00C163B3">
            <w:pPr>
              <w:pStyle w:val="TableText"/>
              <w:spacing w:before="0" w:after="0"/>
              <w:rPr>
                <w:b/>
                <w:bCs/>
                <w:color w:val="00259B" w:themeColor="accent3"/>
              </w:rPr>
            </w:pPr>
            <w:r w:rsidRPr="00213F95">
              <w:rPr>
                <w:b/>
                <w:bCs/>
                <w:color w:val="00259B" w:themeColor="accent3"/>
              </w:rPr>
              <w:t>Month 1</w:t>
            </w:r>
          </w:p>
        </w:tc>
        <w:tc>
          <w:tcPr>
            <w:tcW w:w="850" w:type="dxa"/>
            <w:gridSpan w:val="2"/>
            <w:vAlign w:val="center"/>
          </w:tcPr>
          <w:p w14:paraId="26DA317F" w14:textId="18509660" w:rsidR="00612EAD" w:rsidRDefault="00612EAD" w:rsidP="00C163B3">
            <w:pPr>
              <w:pStyle w:val="TableText"/>
              <w:spacing w:before="0" w:after="0"/>
            </w:pPr>
          </w:p>
        </w:tc>
        <w:tc>
          <w:tcPr>
            <w:tcW w:w="1276" w:type="dxa"/>
            <w:gridSpan w:val="2"/>
            <w:vAlign w:val="center"/>
          </w:tcPr>
          <w:p w14:paraId="1BA9A52A" w14:textId="77777777" w:rsidR="00612EAD" w:rsidRPr="00213F95" w:rsidRDefault="00612EAD" w:rsidP="00C163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5631EF6F" w14:textId="6E8A11EE" w:rsidR="00612EAD" w:rsidRDefault="00612EAD" w:rsidP="00C163B3">
            <w:pPr>
              <w:pStyle w:val="TableText"/>
              <w:spacing w:before="0" w:after="0"/>
            </w:pPr>
          </w:p>
        </w:tc>
        <w:tc>
          <w:tcPr>
            <w:tcW w:w="1217" w:type="dxa"/>
            <w:gridSpan w:val="2"/>
            <w:vAlign w:val="center"/>
          </w:tcPr>
          <w:p w14:paraId="54BB517C" w14:textId="1DC375C7" w:rsidR="00612EAD" w:rsidRDefault="00612EAD" w:rsidP="00C163B3">
            <w:pPr>
              <w:pStyle w:val="TableText"/>
              <w:spacing w:before="0" w:after="0"/>
            </w:pPr>
          </w:p>
        </w:tc>
        <w:tc>
          <w:tcPr>
            <w:tcW w:w="2013" w:type="dxa"/>
            <w:gridSpan w:val="2"/>
            <w:vAlign w:val="center"/>
          </w:tcPr>
          <w:p w14:paraId="3131EBEC" w14:textId="7905DAC9" w:rsidR="00612EAD" w:rsidRDefault="00612EAD" w:rsidP="00C163B3">
            <w:pPr>
              <w:pStyle w:val="TableText"/>
              <w:spacing w:before="0" w:after="0"/>
            </w:pPr>
            <w:r>
              <w:t>min</w:t>
            </w:r>
          </w:p>
        </w:tc>
        <w:tc>
          <w:tcPr>
            <w:tcW w:w="2014" w:type="dxa"/>
            <w:gridSpan w:val="2"/>
            <w:vAlign w:val="center"/>
          </w:tcPr>
          <w:p w14:paraId="63348976" w14:textId="07CE1EAA" w:rsidR="00612EAD" w:rsidRDefault="00612EAD" w:rsidP="00C163B3">
            <w:pPr>
              <w:pStyle w:val="TableText"/>
              <w:spacing w:before="0" w:after="0"/>
            </w:pPr>
            <w:r>
              <w:t>hr</w:t>
            </w:r>
          </w:p>
        </w:tc>
      </w:tr>
      <w:tr w:rsidR="003337B3" w14:paraId="6CACDB90" w14:textId="77777777" w:rsidTr="00C163B3">
        <w:trPr>
          <w:trHeight w:val="397"/>
        </w:trPr>
        <w:tc>
          <w:tcPr>
            <w:tcW w:w="1276" w:type="dxa"/>
            <w:gridSpan w:val="2"/>
          </w:tcPr>
          <w:p w14:paraId="61D3EA6D"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19D53124" w14:textId="66A58D9B"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22CAE7E1"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5D2E663F" w14:textId="1C29F056" w:rsidR="003337B3" w:rsidRDefault="003337B3" w:rsidP="003337B3">
            <w:pPr>
              <w:pStyle w:val="TableText"/>
              <w:spacing w:before="0" w:after="0"/>
            </w:pPr>
          </w:p>
        </w:tc>
        <w:tc>
          <w:tcPr>
            <w:tcW w:w="1217" w:type="dxa"/>
            <w:gridSpan w:val="2"/>
            <w:vAlign w:val="center"/>
          </w:tcPr>
          <w:p w14:paraId="581571FA" w14:textId="41DED1F8" w:rsidR="003337B3" w:rsidRDefault="003337B3" w:rsidP="003337B3">
            <w:pPr>
              <w:pStyle w:val="TableText"/>
              <w:spacing w:before="0" w:after="0"/>
            </w:pPr>
          </w:p>
        </w:tc>
        <w:tc>
          <w:tcPr>
            <w:tcW w:w="2013" w:type="dxa"/>
            <w:gridSpan w:val="2"/>
            <w:vAlign w:val="center"/>
          </w:tcPr>
          <w:p w14:paraId="49C25DA9" w14:textId="1484F717" w:rsidR="003337B3" w:rsidRDefault="003337B3" w:rsidP="003337B3">
            <w:pPr>
              <w:pStyle w:val="TableText"/>
              <w:spacing w:before="0" w:after="0"/>
            </w:pPr>
            <w:r>
              <w:t>min</w:t>
            </w:r>
          </w:p>
        </w:tc>
        <w:tc>
          <w:tcPr>
            <w:tcW w:w="2014" w:type="dxa"/>
            <w:gridSpan w:val="2"/>
          </w:tcPr>
          <w:p w14:paraId="408FEE11" w14:textId="6D34A0F7" w:rsidR="003337B3" w:rsidRDefault="003337B3" w:rsidP="003337B3">
            <w:pPr>
              <w:pStyle w:val="TableText"/>
              <w:spacing w:before="0" w:after="0"/>
            </w:pPr>
            <w:r w:rsidRPr="00AA07E4">
              <w:t>hr</w:t>
            </w:r>
          </w:p>
        </w:tc>
      </w:tr>
      <w:tr w:rsidR="003337B3" w14:paraId="18291F19" w14:textId="77777777" w:rsidTr="00C163B3">
        <w:trPr>
          <w:trHeight w:val="397"/>
        </w:trPr>
        <w:tc>
          <w:tcPr>
            <w:tcW w:w="1276" w:type="dxa"/>
            <w:gridSpan w:val="2"/>
            <w:vAlign w:val="center"/>
          </w:tcPr>
          <w:p w14:paraId="3E7017E7"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2</w:t>
            </w:r>
          </w:p>
        </w:tc>
        <w:tc>
          <w:tcPr>
            <w:tcW w:w="850" w:type="dxa"/>
            <w:gridSpan w:val="2"/>
            <w:vAlign w:val="center"/>
          </w:tcPr>
          <w:p w14:paraId="6D51C4AB" w14:textId="78365E01" w:rsidR="003337B3" w:rsidRDefault="003337B3" w:rsidP="003337B3">
            <w:pPr>
              <w:pStyle w:val="TableText"/>
              <w:spacing w:before="0" w:after="0"/>
            </w:pPr>
          </w:p>
        </w:tc>
        <w:tc>
          <w:tcPr>
            <w:tcW w:w="1276" w:type="dxa"/>
            <w:gridSpan w:val="2"/>
            <w:vAlign w:val="center"/>
          </w:tcPr>
          <w:p w14:paraId="74F2C675"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20B47DE7" w14:textId="64C0DC66" w:rsidR="003337B3" w:rsidRDefault="003337B3" w:rsidP="003337B3">
            <w:pPr>
              <w:pStyle w:val="TableText"/>
              <w:spacing w:before="0" w:after="0"/>
            </w:pPr>
          </w:p>
        </w:tc>
        <w:tc>
          <w:tcPr>
            <w:tcW w:w="1217" w:type="dxa"/>
            <w:gridSpan w:val="2"/>
            <w:vAlign w:val="center"/>
          </w:tcPr>
          <w:p w14:paraId="474EC316" w14:textId="0FF5D389" w:rsidR="003337B3" w:rsidRDefault="003337B3" w:rsidP="003337B3">
            <w:pPr>
              <w:pStyle w:val="TableText"/>
              <w:spacing w:before="0" w:after="0"/>
            </w:pPr>
          </w:p>
        </w:tc>
        <w:tc>
          <w:tcPr>
            <w:tcW w:w="2013" w:type="dxa"/>
            <w:gridSpan w:val="2"/>
            <w:vAlign w:val="center"/>
          </w:tcPr>
          <w:p w14:paraId="339EF75D" w14:textId="4C07E627" w:rsidR="003337B3" w:rsidRDefault="003337B3" w:rsidP="003337B3">
            <w:pPr>
              <w:pStyle w:val="TableText"/>
              <w:spacing w:before="0" w:after="0"/>
            </w:pPr>
            <w:r>
              <w:t>min</w:t>
            </w:r>
          </w:p>
        </w:tc>
        <w:tc>
          <w:tcPr>
            <w:tcW w:w="2014" w:type="dxa"/>
            <w:gridSpan w:val="2"/>
          </w:tcPr>
          <w:p w14:paraId="7484727D" w14:textId="5E317CBF" w:rsidR="003337B3" w:rsidRDefault="003337B3" w:rsidP="003337B3">
            <w:pPr>
              <w:pStyle w:val="TableText"/>
              <w:spacing w:before="0" w:after="0"/>
            </w:pPr>
            <w:r w:rsidRPr="00AA07E4">
              <w:t>hr</w:t>
            </w:r>
          </w:p>
        </w:tc>
      </w:tr>
      <w:tr w:rsidR="003337B3" w14:paraId="37775191" w14:textId="77777777" w:rsidTr="00C163B3">
        <w:trPr>
          <w:trHeight w:val="397"/>
        </w:trPr>
        <w:tc>
          <w:tcPr>
            <w:tcW w:w="1276" w:type="dxa"/>
            <w:gridSpan w:val="2"/>
          </w:tcPr>
          <w:p w14:paraId="7C9AB4F4"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561D01A8" w14:textId="58C13F61"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31D55E2D"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618ABD83" w14:textId="46DB6FDE" w:rsidR="003337B3" w:rsidRDefault="003337B3" w:rsidP="003337B3">
            <w:pPr>
              <w:pStyle w:val="TableText"/>
              <w:spacing w:before="0" w:after="0"/>
            </w:pPr>
          </w:p>
        </w:tc>
        <w:tc>
          <w:tcPr>
            <w:tcW w:w="1217" w:type="dxa"/>
            <w:gridSpan w:val="2"/>
            <w:vAlign w:val="center"/>
          </w:tcPr>
          <w:p w14:paraId="22952A47" w14:textId="55D426A5" w:rsidR="003337B3" w:rsidRDefault="003337B3" w:rsidP="003337B3">
            <w:pPr>
              <w:pStyle w:val="TableText"/>
              <w:spacing w:before="0" w:after="0"/>
            </w:pPr>
          </w:p>
        </w:tc>
        <w:tc>
          <w:tcPr>
            <w:tcW w:w="2013" w:type="dxa"/>
            <w:gridSpan w:val="2"/>
            <w:vAlign w:val="center"/>
          </w:tcPr>
          <w:p w14:paraId="4F83978B" w14:textId="661533DE" w:rsidR="003337B3" w:rsidRDefault="003337B3" w:rsidP="003337B3">
            <w:pPr>
              <w:pStyle w:val="TableText"/>
              <w:spacing w:before="0" w:after="0"/>
            </w:pPr>
            <w:r>
              <w:t>min</w:t>
            </w:r>
          </w:p>
        </w:tc>
        <w:tc>
          <w:tcPr>
            <w:tcW w:w="2014" w:type="dxa"/>
            <w:gridSpan w:val="2"/>
          </w:tcPr>
          <w:p w14:paraId="0659A0B7" w14:textId="24BEDA02" w:rsidR="003337B3" w:rsidRDefault="003337B3" w:rsidP="003337B3">
            <w:pPr>
              <w:pStyle w:val="TableText"/>
              <w:spacing w:before="0" w:after="0"/>
            </w:pPr>
            <w:r w:rsidRPr="00AA07E4">
              <w:t>hr</w:t>
            </w:r>
          </w:p>
        </w:tc>
      </w:tr>
      <w:tr w:rsidR="003337B3" w14:paraId="3274A812" w14:textId="77777777" w:rsidTr="00C163B3">
        <w:trPr>
          <w:trHeight w:val="397"/>
        </w:trPr>
        <w:tc>
          <w:tcPr>
            <w:tcW w:w="1276" w:type="dxa"/>
            <w:gridSpan w:val="2"/>
            <w:vAlign w:val="center"/>
          </w:tcPr>
          <w:p w14:paraId="7780ED48"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3</w:t>
            </w:r>
          </w:p>
        </w:tc>
        <w:tc>
          <w:tcPr>
            <w:tcW w:w="850" w:type="dxa"/>
            <w:gridSpan w:val="2"/>
            <w:vAlign w:val="center"/>
          </w:tcPr>
          <w:p w14:paraId="281BD98B" w14:textId="08A93F30" w:rsidR="003337B3" w:rsidRDefault="003337B3" w:rsidP="003337B3">
            <w:pPr>
              <w:pStyle w:val="TableText"/>
              <w:spacing w:before="0" w:after="0"/>
            </w:pPr>
          </w:p>
        </w:tc>
        <w:tc>
          <w:tcPr>
            <w:tcW w:w="1276" w:type="dxa"/>
            <w:gridSpan w:val="2"/>
            <w:vAlign w:val="center"/>
          </w:tcPr>
          <w:p w14:paraId="4F758309"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6A30CC6E" w14:textId="4732BE5A" w:rsidR="003337B3" w:rsidRDefault="003337B3" w:rsidP="003337B3">
            <w:pPr>
              <w:pStyle w:val="TableText"/>
              <w:spacing w:before="0" w:after="0"/>
            </w:pPr>
          </w:p>
        </w:tc>
        <w:tc>
          <w:tcPr>
            <w:tcW w:w="1217" w:type="dxa"/>
            <w:gridSpan w:val="2"/>
            <w:vAlign w:val="center"/>
          </w:tcPr>
          <w:p w14:paraId="6D1F81D5" w14:textId="6B5F6F03" w:rsidR="003337B3" w:rsidRDefault="003337B3" w:rsidP="003337B3">
            <w:pPr>
              <w:pStyle w:val="TableText"/>
              <w:spacing w:before="0" w:after="0"/>
            </w:pPr>
          </w:p>
        </w:tc>
        <w:tc>
          <w:tcPr>
            <w:tcW w:w="2013" w:type="dxa"/>
            <w:gridSpan w:val="2"/>
            <w:vAlign w:val="center"/>
          </w:tcPr>
          <w:p w14:paraId="6CC4BB77" w14:textId="5673B359" w:rsidR="003337B3" w:rsidRDefault="003337B3" w:rsidP="003337B3">
            <w:pPr>
              <w:pStyle w:val="TableText"/>
              <w:spacing w:before="0" w:after="0"/>
            </w:pPr>
            <w:r>
              <w:t>min</w:t>
            </w:r>
          </w:p>
        </w:tc>
        <w:tc>
          <w:tcPr>
            <w:tcW w:w="2014" w:type="dxa"/>
            <w:gridSpan w:val="2"/>
          </w:tcPr>
          <w:p w14:paraId="5258C46F" w14:textId="471C7E15" w:rsidR="003337B3" w:rsidRDefault="003337B3" w:rsidP="003337B3">
            <w:pPr>
              <w:pStyle w:val="TableText"/>
              <w:spacing w:before="0" w:after="0"/>
            </w:pPr>
            <w:r w:rsidRPr="00AA07E4">
              <w:t>hr</w:t>
            </w:r>
          </w:p>
        </w:tc>
      </w:tr>
      <w:tr w:rsidR="003337B3" w14:paraId="2EEC850C" w14:textId="77777777" w:rsidTr="00C163B3">
        <w:trPr>
          <w:trHeight w:val="397"/>
        </w:trPr>
        <w:tc>
          <w:tcPr>
            <w:tcW w:w="1276" w:type="dxa"/>
            <w:gridSpan w:val="2"/>
          </w:tcPr>
          <w:p w14:paraId="40609AE6"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552333A8" w14:textId="5FE9CAD5"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4281A686"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02DE2B24" w14:textId="78E7A438" w:rsidR="003337B3" w:rsidRDefault="003337B3" w:rsidP="003337B3">
            <w:pPr>
              <w:pStyle w:val="TableText"/>
              <w:spacing w:before="0" w:after="0"/>
            </w:pPr>
          </w:p>
        </w:tc>
        <w:tc>
          <w:tcPr>
            <w:tcW w:w="1217" w:type="dxa"/>
            <w:gridSpan w:val="2"/>
            <w:vAlign w:val="center"/>
          </w:tcPr>
          <w:p w14:paraId="2029A9FE" w14:textId="00BD4AB5" w:rsidR="003337B3" w:rsidRDefault="003337B3" w:rsidP="003337B3">
            <w:pPr>
              <w:pStyle w:val="TableText"/>
              <w:spacing w:before="0" w:after="0"/>
            </w:pPr>
          </w:p>
        </w:tc>
        <w:tc>
          <w:tcPr>
            <w:tcW w:w="2013" w:type="dxa"/>
            <w:gridSpan w:val="2"/>
            <w:vAlign w:val="center"/>
          </w:tcPr>
          <w:p w14:paraId="796B4BAA" w14:textId="2FB44628" w:rsidR="003337B3" w:rsidRDefault="003337B3" w:rsidP="003337B3">
            <w:pPr>
              <w:pStyle w:val="TableText"/>
              <w:spacing w:before="0" w:after="0"/>
            </w:pPr>
            <w:r>
              <w:t>min</w:t>
            </w:r>
          </w:p>
        </w:tc>
        <w:tc>
          <w:tcPr>
            <w:tcW w:w="2014" w:type="dxa"/>
            <w:gridSpan w:val="2"/>
          </w:tcPr>
          <w:p w14:paraId="2442BA29" w14:textId="3246E615" w:rsidR="003337B3" w:rsidRDefault="003337B3" w:rsidP="003337B3">
            <w:pPr>
              <w:pStyle w:val="TableText"/>
              <w:spacing w:before="0" w:after="0"/>
            </w:pPr>
            <w:r w:rsidRPr="00AA07E4">
              <w:t>hr</w:t>
            </w:r>
          </w:p>
        </w:tc>
      </w:tr>
      <w:tr w:rsidR="003337B3" w14:paraId="47B06232" w14:textId="77777777" w:rsidTr="00C163B3">
        <w:trPr>
          <w:trHeight w:val="397"/>
        </w:trPr>
        <w:tc>
          <w:tcPr>
            <w:tcW w:w="1276" w:type="dxa"/>
            <w:gridSpan w:val="2"/>
            <w:vAlign w:val="center"/>
          </w:tcPr>
          <w:p w14:paraId="42B8E225"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4</w:t>
            </w:r>
          </w:p>
        </w:tc>
        <w:tc>
          <w:tcPr>
            <w:tcW w:w="850" w:type="dxa"/>
            <w:gridSpan w:val="2"/>
            <w:vAlign w:val="center"/>
          </w:tcPr>
          <w:p w14:paraId="49C8758A" w14:textId="271748A3" w:rsidR="003337B3" w:rsidRDefault="003337B3" w:rsidP="003337B3">
            <w:pPr>
              <w:pStyle w:val="TableText"/>
              <w:spacing w:before="0" w:after="0"/>
            </w:pPr>
          </w:p>
        </w:tc>
        <w:tc>
          <w:tcPr>
            <w:tcW w:w="1276" w:type="dxa"/>
            <w:gridSpan w:val="2"/>
            <w:vAlign w:val="center"/>
          </w:tcPr>
          <w:p w14:paraId="2A520FA4"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292EDE9F" w14:textId="6A238DA1" w:rsidR="003337B3" w:rsidRDefault="003337B3" w:rsidP="003337B3">
            <w:pPr>
              <w:pStyle w:val="TableText"/>
              <w:spacing w:before="0" w:after="0"/>
            </w:pPr>
          </w:p>
        </w:tc>
        <w:tc>
          <w:tcPr>
            <w:tcW w:w="1217" w:type="dxa"/>
            <w:gridSpan w:val="2"/>
            <w:vAlign w:val="center"/>
          </w:tcPr>
          <w:p w14:paraId="061F3DA7" w14:textId="6993E776" w:rsidR="003337B3" w:rsidRDefault="003337B3" w:rsidP="003337B3">
            <w:pPr>
              <w:pStyle w:val="TableText"/>
              <w:spacing w:before="0" w:after="0"/>
            </w:pPr>
          </w:p>
        </w:tc>
        <w:tc>
          <w:tcPr>
            <w:tcW w:w="2013" w:type="dxa"/>
            <w:gridSpan w:val="2"/>
            <w:vAlign w:val="center"/>
          </w:tcPr>
          <w:p w14:paraId="778CD282" w14:textId="31F44ACB" w:rsidR="003337B3" w:rsidRDefault="003337B3" w:rsidP="003337B3">
            <w:pPr>
              <w:pStyle w:val="TableText"/>
              <w:spacing w:before="0" w:after="0"/>
            </w:pPr>
            <w:r>
              <w:t>min</w:t>
            </w:r>
          </w:p>
        </w:tc>
        <w:tc>
          <w:tcPr>
            <w:tcW w:w="2014" w:type="dxa"/>
            <w:gridSpan w:val="2"/>
          </w:tcPr>
          <w:p w14:paraId="7074B0D2" w14:textId="3AAE6CDD" w:rsidR="003337B3" w:rsidRDefault="003337B3" w:rsidP="003337B3">
            <w:pPr>
              <w:pStyle w:val="TableText"/>
              <w:spacing w:before="0" w:after="0"/>
            </w:pPr>
            <w:r w:rsidRPr="00AA07E4">
              <w:t>hr</w:t>
            </w:r>
          </w:p>
        </w:tc>
      </w:tr>
      <w:tr w:rsidR="003337B3" w14:paraId="3E891193" w14:textId="77777777" w:rsidTr="00C163B3">
        <w:trPr>
          <w:trHeight w:val="397"/>
        </w:trPr>
        <w:tc>
          <w:tcPr>
            <w:tcW w:w="1276" w:type="dxa"/>
            <w:gridSpan w:val="2"/>
          </w:tcPr>
          <w:p w14:paraId="54B40662"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1965BEDC" w14:textId="434A6756"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6F57CEEB"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16A9F4C6" w14:textId="404D2528" w:rsidR="003337B3" w:rsidRDefault="003337B3" w:rsidP="003337B3">
            <w:pPr>
              <w:pStyle w:val="TableText"/>
              <w:spacing w:before="0" w:after="0"/>
            </w:pPr>
          </w:p>
        </w:tc>
        <w:tc>
          <w:tcPr>
            <w:tcW w:w="1217" w:type="dxa"/>
            <w:gridSpan w:val="2"/>
            <w:vAlign w:val="center"/>
          </w:tcPr>
          <w:p w14:paraId="11201CE2" w14:textId="70FD4BAD" w:rsidR="003337B3" w:rsidRDefault="003337B3" w:rsidP="003337B3">
            <w:pPr>
              <w:pStyle w:val="TableText"/>
              <w:spacing w:before="0" w:after="0"/>
            </w:pPr>
          </w:p>
        </w:tc>
        <w:tc>
          <w:tcPr>
            <w:tcW w:w="2013" w:type="dxa"/>
            <w:gridSpan w:val="2"/>
            <w:vAlign w:val="center"/>
          </w:tcPr>
          <w:p w14:paraId="1800D27C" w14:textId="03E6148F" w:rsidR="003337B3" w:rsidRDefault="003337B3" w:rsidP="003337B3">
            <w:pPr>
              <w:pStyle w:val="TableText"/>
              <w:spacing w:before="0" w:after="0"/>
            </w:pPr>
            <w:r>
              <w:t>min</w:t>
            </w:r>
          </w:p>
        </w:tc>
        <w:tc>
          <w:tcPr>
            <w:tcW w:w="2014" w:type="dxa"/>
            <w:gridSpan w:val="2"/>
          </w:tcPr>
          <w:p w14:paraId="7297A45A" w14:textId="3732C49B" w:rsidR="003337B3" w:rsidRDefault="003337B3" w:rsidP="003337B3">
            <w:pPr>
              <w:pStyle w:val="TableText"/>
              <w:spacing w:before="0" w:after="0"/>
            </w:pPr>
            <w:r w:rsidRPr="00AA07E4">
              <w:t>hr</w:t>
            </w:r>
          </w:p>
        </w:tc>
      </w:tr>
      <w:tr w:rsidR="003337B3" w14:paraId="7DBA8940" w14:textId="77777777" w:rsidTr="00C163B3">
        <w:trPr>
          <w:trHeight w:val="397"/>
        </w:trPr>
        <w:tc>
          <w:tcPr>
            <w:tcW w:w="1276" w:type="dxa"/>
            <w:gridSpan w:val="2"/>
            <w:vAlign w:val="center"/>
          </w:tcPr>
          <w:p w14:paraId="2B73F810"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5</w:t>
            </w:r>
          </w:p>
        </w:tc>
        <w:tc>
          <w:tcPr>
            <w:tcW w:w="850" w:type="dxa"/>
            <w:gridSpan w:val="2"/>
            <w:vAlign w:val="center"/>
          </w:tcPr>
          <w:p w14:paraId="1B00587A" w14:textId="186B2B15" w:rsidR="003337B3" w:rsidRDefault="003337B3" w:rsidP="003337B3">
            <w:pPr>
              <w:pStyle w:val="TableText"/>
              <w:spacing w:before="0" w:after="0"/>
            </w:pPr>
          </w:p>
        </w:tc>
        <w:tc>
          <w:tcPr>
            <w:tcW w:w="1276" w:type="dxa"/>
            <w:gridSpan w:val="2"/>
            <w:vAlign w:val="center"/>
          </w:tcPr>
          <w:p w14:paraId="774F11EA"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2F6F36CB" w14:textId="49598E03" w:rsidR="003337B3" w:rsidRDefault="003337B3" w:rsidP="003337B3">
            <w:pPr>
              <w:pStyle w:val="TableText"/>
              <w:spacing w:before="0" w:after="0"/>
            </w:pPr>
          </w:p>
        </w:tc>
        <w:tc>
          <w:tcPr>
            <w:tcW w:w="1217" w:type="dxa"/>
            <w:gridSpan w:val="2"/>
            <w:vAlign w:val="center"/>
          </w:tcPr>
          <w:p w14:paraId="5895DC17" w14:textId="6A974C5D" w:rsidR="003337B3" w:rsidRDefault="003337B3" w:rsidP="003337B3">
            <w:pPr>
              <w:pStyle w:val="TableText"/>
              <w:spacing w:before="0" w:after="0"/>
            </w:pPr>
          </w:p>
        </w:tc>
        <w:tc>
          <w:tcPr>
            <w:tcW w:w="2013" w:type="dxa"/>
            <w:gridSpan w:val="2"/>
            <w:vAlign w:val="center"/>
          </w:tcPr>
          <w:p w14:paraId="0829501A" w14:textId="2CAF5804" w:rsidR="003337B3" w:rsidRDefault="003337B3" w:rsidP="003337B3">
            <w:pPr>
              <w:pStyle w:val="TableText"/>
              <w:spacing w:before="0" w:after="0"/>
            </w:pPr>
            <w:r>
              <w:t>min</w:t>
            </w:r>
          </w:p>
        </w:tc>
        <w:tc>
          <w:tcPr>
            <w:tcW w:w="2014" w:type="dxa"/>
            <w:gridSpan w:val="2"/>
          </w:tcPr>
          <w:p w14:paraId="33F29E95" w14:textId="5BC4B8DE" w:rsidR="003337B3" w:rsidRDefault="003337B3" w:rsidP="003337B3">
            <w:pPr>
              <w:pStyle w:val="TableText"/>
              <w:spacing w:before="0" w:after="0"/>
            </w:pPr>
            <w:r w:rsidRPr="00AA07E4">
              <w:t>hr</w:t>
            </w:r>
          </w:p>
        </w:tc>
      </w:tr>
      <w:tr w:rsidR="003337B3" w14:paraId="14AA90BD" w14:textId="77777777" w:rsidTr="00C163B3">
        <w:trPr>
          <w:trHeight w:val="397"/>
        </w:trPr>
        <w:tc>
          <w:tcPr>
            <w:tcW w:w="1276" w:type="dxa"/>
            <w:gridSpan w:val="2"/>
          </w:tcPr>
          <w:p w14:paraId="78305542"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7143AC4D" w14:textId="62607A20"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4C35F265"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4CA0E03C" w14:textId="0DAD6A92" w:rsidR="003337B3" w:rsidRDefault="003337B3" w:rsidP="003337B3">
            <w:pPr>
              <w:pStyle w:val="TableText"/>
              <w:spacing w:before="0" w:after="0"/>
            </w:pPr>
          </w:p>
        </w:tc>
        <w:tc>
          <w:tcPr>
            <w:tcW w:w="1217" w:type="dxa"/>
            <w:gridSpan w:val="2"/>
            <w:vAlign w:val="center"/>
          </w:tcPr>
          <w:p w14:paraId="52C74BF1" w14:textId="0BA9D718" w:rsidR="003337B3" w:rsidRDefault="003337B3" w:rsidP="003337B3">
            <w:pPr>
              <w:pStyle w:val="TableText"/>
              <w:spacing w:before="0" w:after="0"/>
            </w:pPr>
          </w:p>
        </w:tc>
        <w:tc>
          <w:tcPr>
            <w:tcW w:w="2013" w:type="dxa"/>
            <w:gridSpan w:val="2"/>
            <w:vAlign w:val="center"/>
          </w:tcPr>
          <w:p w14:paraId="42B936D7" w14:textId="5DD04F6B" w:rsidR="003337B3" w:rsidRDefault="003337B3" w:rsidP="003337B3">
            <w:pPr>
              <w:pStyle w:val="TableText"/>
              <w:spacing w:before="0" w:after="0"/>
            </w:pPr>
            <w:r>
              <w:t>min</w:t>
            </w:r>
          </w:p>
        </w:tc>
        <w:tc>
          <w:tcPr>
            <w:tcW w:w="2014" w:type="dxa"/>
            <w:gridSpan w:val="2"/>
          </w:tcPr>
          <w:p w14:paraId="5679AB39" w14:textId="689D5D2B" w:rsidR="003337B3" w:rsidRDefault="003337B3" w:rsidP="003337B3">
            <w:pPr>
              <w:pStyle w:val="TableText"/>
              <w:spacing w:before="0" w:after="0"/>
            </w:pPr>
            <w:r w:rsidRPr="00AA07E4">
              <w:t>hr</w:t>
            </w:r>
          </w:p>
        </w:tc>
      </w:tr>
      <w:tr w:rsidR="003337B3" w14:paraId="05EDAB03" w14:textId="77777777" w:rsidTr="00C163B3">
        <w:trPr>
          <w:trHeight w:val="397"/>
        </w:trPr>
        <w:tc>
          <w:tcPr>
            <w:tcW w:w="1276" w:type="dxa"/>
            <w:gridSpan w:val="2"/>
            <w:vAlign w:val="center"/>
          </w:tcPr>
          <w:p w14:paraId="6E7F4CC4"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6</w:t>
            </w:r>
          </w:p>
        </w:tc>
        <w:tc>
          <w:tcPr>
            <w:tcW w:w="850" w:type="dxa"/>
            <w:gridSpan w:val="2"/>
            <w:vAlign w:val="center"/>
          </w:tcPr>
          <w:p w14:paraId="24B0FE8E" w14:textId="2A3A11FE" w:rsidR="003337B3" w:rsidRDefault="003337B3" w:rsidP="003337B3">
            <w:pPr>
              <w:pStyle w:val="TableText"/>
              <w:spacing w:before="0" w:after="0"/>
            </w:pPr>
          </w:p>
        </w:tc>
        <w:tc>
          <w:tcPr>
            <w:tcW w:w="1276" w:type="dxa"/>
            <w:gridSpan w:val="2"/>
            <w:vAlign w:val="center"/>
          </w:tcPr>
          <w:p w14:paraId="35225119"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008DF8D0" w14:textId="72D91A35" w:rsidR="003337B3" w:rsidRDefault="003337B3" w:rsidP="003337B3">
            <w:pPr>
              <w:pStyle w:val="TableText"/>
              <w:spacing w:before="0" w:after="0"/>
            </w:pPr>
          </w:p>
        </w:tc>
        <w:tc>
          <w:tcPr>
            <w:tcW w:w="1217" w:type="dxa"/>
            <w:gridSpan w:val="2"/>
            <w:vAlign w:val="center"/>
          </w:tcPr>
          <w:p w14:paraId="618EF709" w14:textId="50DE1504" w:rsidR="003337B3" w:rsidRDefault="003337B3" w:rsidP="003337B3">
            <w:pPr>
              <w:pStyle w:val="TableText"/>
              <w:spacing w:before="0" w:after="0"/>
            </w:pPr>
          </w:p>
        </w:tc>
        <w:tc>
          <w:tcPr>
            <w:tcW w:w="2013" w:type="dxa"/>
            <w:gridSpan w:val="2"/>
            <w:vAlign w:val="center"/>
          </w:tcPr>
          <w:p w14:paraId="44A80C4E" w14:textId="1B839E08" w:rsidR="003337B3" w:rsidRDefault="003337B3" w:rsidP="003337B3">
            <w:pPr>
              <w:pStyle w:val="TableText"/>
              <w:spacing w:before="0" w:after="0"/>
            </w:pPr>
            <w:r>
              <w:t>min</w:t>
            </w:r>
          </w:p>
        </w:tc>
        <w:tc>
          <w:tcPr>
            <w:tcW w:w="2014" w:type="dxa"/>
            <w:gridSpan w:val="2"/>
          </w:tcPr>
          <w:p w14:paraId="7DECF130" w14:textId="0761EC07" w:rsidR="003337B3" w:rsidRDefault="003337B3" w:rsidP="003337B3">
            <w:pPr>
              <w:pStyle w:val="TableText"/>
              <w:spacing w:before="0" w:after="0"/>
            </w:pPr>
            <w:r w:rsidRPr="00AA07E4">
              <w:t>hr</w:t>
            </w:r>
          </w:p>
        </w:tc>
      </w:tr>
      <w:tr w:rsidR="003337B3" w14:paraId="406A8788" w14:textId="77777777" w:rsidTr="00C163B3">
        <w:trPr>
          <w:trHeight w:val="397"/>
        </w:trPr>
        <w:tc>
          <w:tcPr>
            <w:tcW w:w="1276" w:type="dxa"/>
            <w:gridSpan w:val="2"/>
          </w:tcPr>
          <w:p w14:paraId="09C64D36" w14:textId="77777777" w:rsidR="003337B3" w:rsidRDefault="003337B3" w:rsidP="003337B3">
            <w:pPr>
              <w:pStyle w:val="TableText"/>
              <w:spacing w:before="0" w:after="0"/>
              <w:rPr>
                <w:rFonts w:ascii="Arial" w:eastAsia="Arial" w:hAnsi="Arial"/>
                <w:color w:val="000000"/>
                <w:sz w:val="24"/>
              </w:rPr>
            </w:pPr>
            <w:r>
              <w:rPr>
                <w:rFonts w:ascii="Arial" w:eastAsia="Arial" w:hAnsi="Arial"/>
                <w:color w:val="000000"/>
                <w:sz w:val="24"/>
              </w:rPr>
              <w:t xml:space="preserve"> </w:t>
            </w:r>
          </w:p>
        </w:tc>
        <w:tc>
          <w:tcPr>
            <w:tcW w:w="850" w:type="dxa"/>
            <w:gridSpan w:val="2"/>
          </w:tcPr>
          <w:p w14:paraId="178CD029" w14:textId="10D0F420"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101A6993"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6050D41D" w14:textId="68F08832" w:rsidR="003337B3" w:rsidRDefault="003337B3" w:rsidP="003337B3">
            <w:pPr>
              <w:pStyle w:val="TableText"/>
              <w:spacing w:before="0" w:after="0"/>
            </w:pPr>
          </w:p>
        </w:tc>
        <w:tc>
          <w:tcPr>
            <w:tcW w:w="1217" w:type="dxa"/>
            <w:gridSpan w:val="2"/>
            <w:vAlign w:val="center"/>
          </w:tcPr>
          <w:p w14:paraId="17E640B8" w14:textId="0DCF68B4" w:rsidR="003337B3" w:rsidRDefault="003337B3" w:rsidP="003337B3">
            <w:pPr>
              <w:pStyle w:val="TableText"/>
              <w:spacing w:before="0" w:after="0"/>
            </w:pPr>
          </w:p>
        </w:tc>
        <w:tc>
          <w:tcPr>
            <w:tcW w:w="2013" w:type="dxa"/>
            <w:gridSpan w:val="2"/>
            <w:vAlign w:val="center"/>
          </w:tcPr>
          <w:p w14:paraId="774D80B2" w14:textId="23524A70" w:rsidR="003337B3" w:rsidRDefault="003337B3" w:rsidP="003337B3">
            <w:pPr>
              <w:pStyle w:val="TableText"/>
              <w:spacing w:before="0" w:after="0"/>
            </w:pPr>
            <w:r>
              <w:t>min</w:t>
            </w:r>
          </w:p>
        </w:tc>
        <w:tc>
          <w:tcPr>
            <w:tcW w:w="2014" w:type="dxa"/>
            <w:gridSpan w:val="2"/>
          </w:tcPr>
          <w:p w14:paraId="734F3328" w14:textId="24EF9A63" w:rsidR="003337B3" w:rsidRDefault="003337B3" w:rsidP="003337B3">
            <w:pPr>
              <w:pStyle w:val="TableText"/>
              <w:spacing w:before="0" w:after="0"/>
            </w:pPr>
            <w:r w:rsidRPr="00AA07E4">
              <w:t>hr</w:t>
            </w:r>
          </w:p>
        </w:tc>
      </w:tr>
      <w:tr w:rsidR="003337B3" w14:paraId="164721A0" w14:textId="77777777" w:rsidTr="00C163B3">
        <w:trPr>
          <w:trHeight w:val="397"/>
        </w:trPr>
        <w:tc>
          <w:tcPr>
            <w:tcW w:w="1276" w:type="dxa"/>
            <w:gridSpan w:val="2"/>
            <w:vAlign w:val="center"/>
          </w:tcPr>
          <w:p w14:paraId="51DE4BF0" w14:textId="77777777" w:rsidR="003337B3" w:rsidRPr="00213F95" w:rsidRDefault="003337B3" w:rsidP="003337B3">
            <w:pPr>
              <w:pStyle w:val="TableText"/>
              <w:spacing w:before="0" w:after="0"/>
              <w:rPr>
                <w:b/>
                <w:bCs/>
                <w:color w:val="00259B" w:themeColor="accent3"/>
              </w:rPr>
            </w:pPr>
            <w:r w:rsidRPr="00213F95">
              <w:rPr>
                <w:b/>
                <w:bCs/>
                <w:color w:val="00259B" w:themeColor="accent3"/>
              </w:rPr>
              <w:lastRenderedPageBreak/>
              <w:t>Month 7</w:t>
            </w:r>
          </w:p>
        </w:tc>
        <w:tc>
          <w:tcPr>
            <w:tcW w:w="850" w:type="dxa"/>
            <w:gridSpan w:val="2"/>
            <w:vAlign w:val="center"/>
          </w:tcPr>
          <w:p w14:paraId="581426BB" w14:textId="3B32219A" w:rsidR="003337B3" w:rsidRDefault="003337B3" w:rsidP="003337B3">
            <w:pPr>
              <w:pStyle w:val="TableText"/>
              <w:spacing w:before="0" w:after="0"/>
            </w:pPr>
          </w:p>
        </w:tc>
        <w:tc>
          <w:tcPr>
            <w:tcW w:w="1276" w:type="dxa"/>
            <w:gridSpan w:val="2"/>
            <w:vAlign w:val="center"/>
          </w:tcPr>
          <w:p w14:paraId="181EA708"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6AFAA23D" w14:textId="6B80ECF8" w:rsidR="003337B3" w:rsidRDefault="003337B3" w:rsidP="003337B3">
            <w:pPr>
              <w:pStyle w:val="TableText"/>
              <w:spacing w:before="0" w:after="0"/>
            </w:pPr>
          </w:p>
        </w:tc>
        <w:tc>
          <w:tcPr>
            <w:tcW w:w="1217" w:type="dxa"/>
            <w:gridSpan w:val="2"/>
            <w:vAlign w:val="center"/>
          </w:tcPr>
          <w:p w14:paraId="2C2EF12D" w14:textId="6EA5D8F4" w:rsidR="003337B3" w:rsidRDefault="003337B3" w:rsidP="003337B3">
            <w:pPr>
              <w:pStyle w:val="TableText"/>
              <w:spacing w:before="0" w:after="0"/>
            </w:pPr>
          </w:p>
        </w:tc>
        <w:tc>
          <w:tcPr>
            <w:tcW w:w="2013" w:type="dxa"/>
            <w:gridSpan w:val="2"/>
            <w:vAlign w:val="center"/>
          </w:tcPr>
          <w:p w14:paraId="1FE71E4C" w14:textId="26FE60A3" w:rsidR="003337B3" w:rsidRDefault="003337B3" w:rsidP="003337B3">
            <w:pPr>
              <w:pStyle w:val="TableText"/>
              <w:spacing w:before="0" w:after="0"/>
            </w:pPr>
            <w:r>
              <w:t>min</w:t>
            </w:r>
          </w:p>
        </w:tc>
        <w:tc>
          <w:tcPr>
            <w:tcW w:w="2014" w:type="dxa"/>
            <w:gridSpan w:val="2"/>
          </w:tcPr>
          <w:p w14:paraId="00820003" w14:textId="57A21490" w:rsidR="003337B3" w:rsidRDefault="003337B3" w:rsidP="003337B3">
            <w:pPr>
              <w:pStyle w:val="TableText"/>
              <w:spacing w:before="0" w:after="0"/>
            </w:pPr>
            <w:r w:rsidRPr="00AA07E4">
              <w:t>hr</w:t>
            </w:r>
          </w:p>
        </w:tc>
      </w:tr>
      <w:tr w:rsidR="003337B3" w14:paraId="19EE7820" w14:textId="77777777" w:rsidTr="003337B3">
        <w:trPr>
          <w:trHeight w:val="552"/>
        </w:trPr>
        <w:tc>
          <w:tcPr>
            <w:tcW w:w="1276" w:type="dxa"/>
            <w:gridSpan w:val="2"/>
          </w:tcPr>
          <w:p w14:paraId="41E1A2E2"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0832A071" w14:textId="77777777" w:rsidR="003337B3" w:rsidRDefault="003337B3" w:rsidP="003337B3">
            <w:pPr>
              <w:pStyle w:val="TableText"/>
              <w:spacing w:before="0" w:after="0"/>
              <w:rPr>
                <w:rFonts w:ascii="Arial" w:eastAsia="Arial" w:hAnsi="Arial"/>
                <w:color w:val="000000"/>
                <w:sz w:val="24"/>
              </w:rPr>
            </w:pPr>
            <w:r>
              <w:rPr>
                <w:rFonts w:ascii="Arial" w:eastAsia="Arial" w:hAnsi="Arial"/>
                <w:color w:val="000000"/>
                <w:sz w:val="24"/>
              </w:rPr>
              <w:t xml:space="preserve"> </w:t>
            </w:r>
          </w:p>
        </w:tc>
        <w:tc>
          <w:tcPr>
            <w:tcW w:w="1276" w:type="dxa"/>
            <w:gridSpan w:val="2"/>
            <w:vAlign w:val="center"/>
          </w:tcPr>
          <w:p w14:paraId="1941D33D"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0D5189E1" w14:textId="2EDAC476" w:rsidR="003337B3" w:rsidRDefault="003337B3" w:rsidP="003337B3">
            <w:pPr>
              <w:pStyle w:val="TableText"/>
              <w:spacing w:before="0" w:after="0"/>
            </w:pPr>
          </w:p>
        </w:tc>
        <w:tc>
          <w:tcPr>
            <w:tcW w:w="1217" w:type="dxa"/>
            <w:gridSpan w:val="2"/>
            <w:vAlign w:val="center"/>
          </w:tcPr>
          <w:p w14:paraId="0C23317E" w14:textId="6D9CAE62" w:rsidR="003337B3" w:rsidRDefault="003337B3" w:rsidP="003337B3">
            <w:pPr>
              <w:pStyle w:val="TableText"/>
              <w:spacing w:before="0" w:after="0"/>
            </w:pPr>
          </w:p>
        </w:tc>
        <w:tc>
          <w:tcPr>
            <w:tcW w:w="2013" w:type="dxa"/>
            <w:gridSpan w:val="2"/>
            <w:vAlign w:val="center"/>
          </w:tcPr>
          <w:p w14:paraId="3D2E5D74" w14:textId="081C2A18" w:rsidR="003337B3" w:rsidRDefault="003337B3" w:rsidP="003337B3">
            <w:pPr>
              <w:pStyle w:val="TableText"/>
              <w:spacing w:before="0" w:after="0"/>
            </w:pPr>
            <w:r>
              <w:t>min</w:t>
            </w:r>
          </w:p>
        </w:tc>
        <w:tc>
          <w:tcPr>
            <w:tcW w:w="2014" w:type="dxa"/>
            <w:gridSpan w:val="2"/>
          </w:tcPr>
          <w:p w14:paraId="36C40B33" w14:textId="5BEAF460" w:rsidR="003337B3" w:rsidRDefault="003337B3" w:rsidP="003337B3">
            <w:pPr>
              <w:pStyle w:val="TableText"/>
              <w:spacing w:before="0" w:after="0"/>
            </w:pPr>
            <w:r w:rsidRPr="00AA07E4">
              <w:t>hr</w:t>
            </w:r>
          </w:p>
        </w:tc>
      </w:tr>
      <w:tr w:rsidR="003337B3" w14:paraId="1769812D" w14:textId="77777777" w:rsidTr="00C163B3">
        <w:trPr>
          <w:trHeight w:val="397"/>
        </w:trPr>
        <w:tc>
          <w:tcPr>
            <w:tcW w:w="1276" w:type="dxa"/>
            <w:gridSpan w:val="2"/>
            <w:vAlign w:val="center"/>
          </w:tcPr>
          <w:p w14:paraId="6C8319DF"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8</w:t>
            </w:r>
          </w:p>
        </w:tc>
        <w:tc>
          <w:tcPr>
            <w:tcW w:w="850" w:type="dxa"/>
            <w:gridSpan w:val="2"/>
            <w:vAlign w:val="center"/>
          </w:tcPr>
          <w:p w14:paraId="7C846D54" w14:textId="4C8DA385" w:rsidR="003337B3" w:rsidRDefault="003337B3" w:rsidP="003337B3">
            <w:pPr>
              <w:pStyle w:val="TableText"/>
              <w:spacing w:before="0" w:after="0"/>
            </w:pPr>
          </w:p>
        </w:tc>
        <w:tc>
          <w:tcPr>
            <w:tcW w:w="1276" w:type="dxa"/>
            <w:gridSpan w:val="2"/>
            <w:vAlign w:val="center"/>
          </w:tcPr>
          <w:p w14:paraId="7F633050"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1B41768F" w14:textId="05ADC004" w:rsidR="003337B3" w:rsidRDefault="003337B3" w:rsidP="003337B3">
            <w:pPr>
              <w:pStyle w:val="TableText"/>
              <w:spacing w:before="0" w:after="0"/>
            </w:pPr>
          </w:p>
        </w:tc>
        <w:tc>
          <w:tcPr>
            <w:tcW w:w="1217" w:type="dxa"/>
            <w:gridSpan w:val="2"/>
            <w:vAlign w:val="center"/>
          </w:tcPr>
          <w:p w14:paraId="396E0B6A" w14:textId="19AFBB36" w:rsidR="003337B3" w:rsidRDefault="003337B3" w:rsidP="003337B3">
            <w:pPr>
              <w:pStyle w:val="TableText"/>
              <w:spacing w:before="0" w:after="0"/>
            </w:pPr>
          </w:p>
        </w:tc>
        <w:tc>
          <w:tcPr>
            <w:tcW w:w="2013" w:type="dxa"/>
            <w:gridSpan w:val="2"/>
            <w:vAlign w:val="center"/>
          </w:tcPr>
          <w:p w14:paraId="4DB8B594" w14:textId="2F5E5DF4" w:rsidR="003337B3" w:rsidRDefault="003337B3" w:rsidP="003337B3">
            <w:pPr>
              <w:pStyle w:val="TableText"/>
              <w:spacing w:before="0" w:after="0"/>
            </w:pPr>
            <w:r>
              <w:t>min</w:t>
            </w:r>
          </w:p>
        </w:tc>
        <w:tc>
          <w:tcPr>
            <w:tcW w:w="2014" w:type="dxa"/>
            <w:gridSpan w:val="2"/>
          </w:tcPr>
          <w:p w14:paraId="421AC0F6" w14:textId="0C3099AB" w:rsidR="003337B3" w:rsidRDefault="003337B3" w:rsidP="003337B3">
            <w:pPr>
              <w:pStyle w:val="TableText"/>
              <w:spacing w:before="0" w:after="0"/>
            </w:pPr>
            <w:r w:rsidRPr="00AA07E4">
              <w:t>hr</w:t>
            </w:r>
          </w:p>
        </w:tc>
      </w:tr>
      <w:tr w:rsidR="003337B3" w14:paraId="28A3D7DF" w14:textId="77777777" w:rsidTr="00C163B3">
        <w:trPr>
          <w:trHeight w:val="397"/>
        </w:trPr>
        <w:tc>
          <w:tcPr>
            <w:tcW w:w="1276" w:type="dxa"/>
            <w:gridSpan w:val="2"/>
          </w:tcPr>
          <w:p w14:paraId="458D4CBA"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58C549F2" w14:textId="70C6F244"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23B2A29B"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1714D80C" w14:textId="65420F14" w:rsidR="003337B3" w:rsidRDefault="003337B3" w:rsidP="003337B3">
            <w:pPr>
              <w:pStyle w:val="TableText"/>
              <w:spacing w:before="0" w:after="0"/>
            </w:pPr>
          </w:p>
        </w:tc>
        <w:tc>
          <w:tcPr>
            <w:tcW w:w="1217" w:type="dxa"/>
            <w:gridSpan w:val="2"/>
            <w:vAlign w:val="center"/>
          </w:tcPr>
          <w:p w14:paraId="15B0FFA1" w14:textId="75AC122C" w:rsidR="003337B3" w:rsidRDefault="003337B3" w:rsidP="003337B3">
            <w:pPr>
              <w:pStyle w:val="TableText"/>
              <w:spacing w:before="0" w:after="0"/>
            </w:pPr>
          </w:p>
        </w:tc>
        <w:tc>
          <w:tcPr>
            <w:tcW w:w="2013" w:type="dxa"/>
            <w:gridSpan w:val="2"/>
            <w:vAlign w:val="center"/>
          </w:tcPr>
          <w:p w14:paraId="424B90F7" w14:textId="41347620" w:rsidR="003337B3" w:rsidRDefault="003337B3" w:rsidP="003337B3">
            <w:pPr>
              <w:pStyle w:val="TableText"/>
              <w:spacing w:before="0" w:after="0"/>
            </w:pPr>
            <w:r>
              <w:t>min</w:t>
            </w:r>
          </w:p>
        </w:tc>
        <w:tc>
          <w:tcPr>
            <w:tcW w:w="2014" w:type="dxa"/>
            <w:gridSpan w:val="2"/>
          </w:tcPr>
          <w:p w14:paraId="68052686" w14:textId="084B4746" w:rsidR="003337B3" w:rsidRDefault="003337B3" w:rsidP="003337B3">
            <w:pPr>
              <w:pStyle w:val="TableText"/>
              <w:spacing w:before="0" w:after="0"/>
            </w:pPr>
            <w:r w:rsidRPr="00AA07E4">
              <w:t>hr</w:t>
            </w:r>
          </w:p>
        </w:tc>
      </w:tr>
      <w:tr w:rsidR="003337B3" w14:paraId="740B9A2A" w14:textId="77777777" w:rsidTr="00C163B3">
        <w:trPr>
          <w:trHeight w:val="397"/>
        </w:trPr>
        <w:tc>
          <w:tcPr>
            <w:tcW w:w="1276" w:type="dxa"/>
            <w:gridSpan w:val="2"/>
            <w:vAlign w:val="center"/>
          </w:tcPr>
          <w:p w14:paraId="309D3CC9"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9</w:t>
            </w:r>
          </w:p>
        </w:tc>
        <w:tc>
          <w:tcPr>
            <w:tcW w:w="850" w:type="dxa"/>
            <w:gridSpan w:val="2"/>
            <w:vAlign w:val="center"/>
          </w:tcPr>
          <w:p w14:paraId="1B31BC65" w14:textId="1B490973" w:rsidR="003337B3" w:rsidRDefault="003337B3" w:rsidP="003337B3">
            <w:pPr>
              <w:pStyle w:val="TableText"/>
              <w:spacing w:before="0" w:after="0"/>
            </w:pPr>
          </w:p>
        </w:tc>
        <w:tc>
          <w:tcPr>
            <w:tcW w:w="1276" w:type="dxa"/>
            <w:gridSpan w:val="2"/>
            <w:vAlign w:val="center"/>
          </w:tcPr>
          <w:p w14:paraId="5E152C35"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6D4DCBF6" w14:textId="43AB5A71" w:rsidR="003337B3" w:rsidRDefault="003337B3" w:rsidP="003337B3">
            <w:pPr>
              <w:pStyle w:val="TableText"/>
              <w:spacing w:before="0" w:after="0"/>
            </w:pPr>
          </w:p>
        </w:tc>
        <w:tc>
          <w:tcPr>
            <w:tcW w:w="1217" w:type="dxa"/>
            <w:gridSpan w:val="2"/>
            <w:vAlign w:val="center"/>
          </w:tcPr>
          <w:p w14:paraId="5C968CFC" w14:textId="32495E17" w:rsidR="003337B3" w:rsidRDefault="003337B3" w:rsidP="003337B3">
            <w:pPr>
              <w:pStyle w:val="TableText"/>
              <w:spacing w:before="0" w:after="0"/>
            </w:pPr>
          </w:p>
        </w:tc>
        <w:tc>
          <w:tcPr>
            <w:tcW w:w="2013" w:type="dxa"/>
            <w:gridSpan w:val="2"/>
            <w:vAlign w:val="center"/>
          </w:tcPr>
          <w:p w14:paraId="16AB79B0" w14:textId="74589868" w:rsidR="003337B3" w:rsidRDefault="003337B3" w:rsidP="003337B3">
            <w:pPr>
              <w:pStyle w:val="TableText"/>
              <w:spacing w:before="0" w:after="0"/>
            </w:pPr>
            <w:r>
              <w:t>min</w:t>
            </w:r>
          </w:p>
        </w:tc>
        <w:tc>
          <w:tcPr>
            <w:tcW w:w="2014" w:type="dxa"/>
            <w:gridSpan w:val="2"/>
          </w:tcPr>
          <w:p w14:paraId="4B681C1E" w14:textId="59FECAF3" w:rsidR="003337B3" w:rsidRDefault="003337B3" w:rsidP="003337B3">
            <w:pPr>
              <w:pStyle w:val="TableText"/>
              <w:spacing w:before="0" w:after="0"/>
            </w:pPr>
            <w:r w:rsidRPr="00AA07E4">
              <w:t>hr</w:t>
            </w:r>
          </w:p>
        </w:tc>
      </w:tr>
      <w:tr w:rsidR="003337B3" w14:paraId="2A2CB473" w14:textId="77777777" w:rsidTr="00C163B3">
        <w:trPr>
          <w:trHeight w:val="397"/>
        </w:trPr>
        <w:tc>
          <w:tcPr>
            <w:tcW w:w="1276" w:type="dxa"/>
            <w:gridSpan w:val="2"/>
          </w:tcPr>
          <w:p w14:paraId="7C263357"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608C9AFF" w14:textId="5BFC463C"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0D23155C"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15F73368" w14:textId="2ADD00CB" w:rsidR="003337B3" w:rsidRDefault="003337B3" w:rsidP="003337B3">
            <w:pPr>
              <w:pStyle w:val="TableText"/>
              <w:spacing w:before="0" w:after="0"/>
            </w:pPr>
          </w:p>
        </w:tc>
        <w:tc>
          <w:tcPr>
            <w:tcW w:w="1217" w:type="dxa"/>
            <w:gridSpan w:val="2"/>
            <w:vAlign w:val="center"/>
          </w:tcPr>
          <w:p w14:paraId="477BCD1C" w14:textId="1FB982D6" w:rsidR="003337B3" w:rsidRDefault="003337B3" w:rsidP="003337B3">
            <w:pPr>
              <w:pStyle w:val="TableText"/>
              <w:spacing w:before="0" w:after="0"/>
            </w:pPr>
          </w:p>
        </w:tc>
        <w:tc>
          <w:tcPr>
            <w:tcW w:w="2013" w:type="dxa"/>
            <w:gridSpan w:val="2"/>
            <w:vAlign w:val="center"/>
          </w:tcPr>
          <w:p w14:paraId="73788B14" w14:textId="46C4B87E" w:rsidR="003337B3" w:rsidRDefault="003337B3" w:rsidP="003337B3">
            <w:pPr>
              <w:pStyle w:val="TableText"/>
              <w:spacing w:before="0" w:after="0"/>
            </w:pPr>
            <w:r>
              <w:t>min</w:t>
            </w:r>
          </w:p>
        </w:tc>
        <w:tc>
          <w:tcPr>
            <w:tcW w:w="2014" w:type="dxa"/>
            <w:gridSpan w:val="2"/>
          </w:tcPr>
          <w:p w14:paraId="727C6B49" w14:textId="3F60A3B7" w:rsidR="003337B3" w:rsidRDefault="003337B3" w:rsidP="003337B3">
            <w:pPr>
              <w:pStyle w:val="TableText"/>
              <w:spacing w:before="0" w:after="0"/>
            </w:pPr>
            <w:r w:rsidRPr="00AA07E4">
              <w:t>hr</w:t>
            </w:r>
          </w:p>
        </w:tc>
      </w:tr>
      <w:tr w:rsidR="003337B3" w14:paraId="08C76E4A" w14:textId="77777777" w:rsidTr="00C163B3">
        <w:trPr>
          <w:trHeight w:val="397"/>
        </w:trPr>
        <w:tc>
          <w:tcPr>
            <w:tcW w:w="1276" w:type="dxa"/>
            <w:gridSpan w:val="2"/>
            <w:vAlign w:val="center"/>
          </w:tcPr>
          <w:p w14:paraId="10136D08"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10</w:t>
            </w:r>
          </w:p>
        </w:tc>
        <w:tc>
          <w:tcPr>
            <w:tcW w:w="850" w:type="dxa"/>
            <w:gridSpan w:val="2"/>
            <w:vAlign w:val="center"/>
          </w:tcPr>
          <w:p w14:paraId="544A89CC" w14:textId="781F543E" w:rsidR="003337B3" w:rsidRDefault="003337B3" w:rsidP="003337B3">
            <w:pPr>
              <w:pStyle w:val="TableText"/>
              <w:spacing w:before="0" w:after="0"/>
            </w:pPr>
          </w:p>
        </w:tc>
        <w:tc>
          <w:tcPr>
            <w:tcW w:w="1276" w:type="dxa"/>
            <w:gridSpan w:val="2"/>
            <w:vAlign w:val="center"/>
          </w:tcPr>
          <w:p w14:paraId="4A95324C"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58B7699F" w14:textId="3453F78C" w:rsidR="003337B3" w:rsidRDefault="003337B3" w:rsidP="003337B3">
            <w:pPr>
              <w:pStyle w:val="TableText"/>
              <w:spacing w:before="0" w:after="0"/>
            </w:pPr>
          </w:p>
        </w:tc>
        <w:tc>
          <w:tcPr>
            <w:tcW w:w="1217" w:type="dxa"/>
            <w:gridSpan w:val="2"/>
            <w:vAlign w:val="center"/>
          </w:tcPr>
          <w:p w14:paraId="0F5BD4B4" w14:textId="7B74364C" w:rsidR="003337B3" w:rsidRDefault="003337B3" w:rsidP="003337B3">
            <w:pPr>
              <w:pStyle w:val="TableText"/>
              <w:spacing w:before="0" w:after="0"/>
            </w:pPr>
          </w:p>
        </w:tc>
        <w:tc>
          <w:tcPr>
            <w:tcW w:w="2013" w:type="dxa"/>
            <w:gridSpan w:val="2"/>
            <w:vAlign w:val="center"/>
          </w:tcPr>
          <w:p w14:paraId="50FBABFF" w14:textId="2D2A0F62" w:rsidR="003337B3" w:rsidRDefault="003337B3" w:rsidP="003337B3">
            <w:pPr>
              <w:pStyle w:val="TableText"/>
              <w:spacing w:before="0" w:after="0"/>
            </w:pPr>
            <w:r>
              <w:t>min</w:t>
            </w:r>
          </w:p>
        </w:tc>
        <w:tc>
          <w:tcPr>
            <w:tcW w:w="2014" w:type="dxa"/>
            <w:gridSpan w:val="2"/>
          </w:tcPr>
          <w:p w14:paraId="62022EBA" w14:textId="3B90AF20" w:rsidR="003337B3" w:rsidRDefault="003337B3" w:rsidP="003337B3">
            <w:pPr>
              <w:pStyle w:val="TableText"/>
              <w:spacing w:before="0" w:after="0"/>
            </w:pPr>
            <w:r w:rsidRPr="00AA07E4">
              <w:t>hr</w:t>
            </w:r>
          </w:p>
        </w:tc>
      </w:tr>
      <w:tr w:rsidR="003337B3" w14:paraId="3E87F67E" w14:textId="77777777" w:rsidTr="00C163B3">
        <w:trPr>
          <w:trHeight w:val="397"/>
        </w:trPr>
        <w:tc>
          <w:tcPr>
            <w:tcW w:w="1276" w:type="dxa"/>
            <w:gridSpan w:val="2"/>
          </w:tcPr>
          <w:p w14:paraId="65DEC2C1"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2DE256F5" w14:textId="64EFD6AB"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5F2EBD9C"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1F2CE3E3" w14:textId="57A79DE8" w:rsidR="003337B3" w:rsidRDefault="003337B3" w:rsidP="003337B3">
            <w:pPr>
              <w:pStyle w:val="TableText"/>
              <w:spacing w:before="0" w:after="0"/>
            </w:pPr>
          </w:p>
        </w:tc>
        <w:tc>
          <w:tcPr>
            <w:tcW w:w="1217" w:type="dxa"/>
            <w:gridSpan w:val="2"/>
            <w:vAlign w:val="center"/>
          </w:tcPr>
          <w:p w14:paraId="182F499E" w14:textId="144C8C1B" w:rsidR="003337B3" w:rsidRDefault="003337B3" w:rsidP="003337B3">
            <w:pPr>
              <w:pStyle w:val="TableText"/>
              <w:spacing w:before="0" w:after="0"/>
            </w:pPr>
          </w:p>
        </w:tc>
        <w:tc>
          <w:tcPr>
            <w:tcW w:w="2013" w:type="dxa"/>
            <w:gridSpan w:val="2"/>
            <w:vAlign w:val="center"/>
          </w:tcPr>
          <w:p w14:paraId="6927F72E" w14:textId="334E1BDF" w:rsidR="003337B3" w:rsidRDefault="003337B3" w:rsidP="003337B3">
            <w:pPr>
              <w:pStyle w:val="TableText"/>
              <w:spacing w:before="0" w:after="0"/>
            </w:pPr>
            <w:r>
              <w:t>min</w:t>
            </w:r>
          </w:p>
        </w:tc>
        <w:tc>
          <w:tcPr>
            <w:tcW w:w="2014" w:type="dxa"/>
            <w:gridSpan w:val="2"/>
          </w:tcPr>
          <w:p w14:paraId="3D42962C" w14:textId="70A12081" w:rsidR="003337B3" w:rsidRDefault="003337B3" w:rsidP="003337B3">
            <w:pPr>
              <w:pStyle w:val="TableText"/>
              <w:spacing w:before="0" w:after="0"/>
            </w:pPr>
            <w:r w:rsidRPr="00AA07E4">
              <w:t>hr</w:t>
            </w:r>
          </w:p>
        </w:tc>
      </w:tr>
      <w:tr w:rsidR="003337B3" w14:paraId="14A0CF60" w14:textId="77777777" w:rsidTr="00C163B3">
        <w:trPr>
          <w:trHeight w:val="397"/>
        </w:trPr>
        <w:tc>
          <w:tcPr>
            <w:tcW w:w="1276" w:type="dxa"/>
            <w:gridSpan w:val="2"/>
            <w:vAlign w:val="center"/>
          </w:tcPr>
          <w:p w14:paraId="010817D1"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11</w:t>
            </w:r>
          </w:p>
        </w:tc>
        <w:tc>
          <w:tcPr>
            <w:tcW w:w="850" w:type="dxa"/>
            <w:gridSpan w:val="2"/>
            <w:vAlign w:val="center"/>
          </w:tcPr>
          <w:p w14:paraId="2E8670D0" w14:textId="600B399B" w:rsidR="003337B3" w:rsidRDefault="003337B3" w:rsidP="003337B3">
            <w:pPr>
              <w:pStyle w:val="TableText"/>
              <w:spacing w:before="0" w:after="0"/>
            </w:pPr>
          </w:p>
        </w:tc>
        <w:tc>
          <w:tcPr>
            <w:tcW w:w="1276" w:type="dxa"/>
            <w:gridSpan w:val="2"/>
            <w:vAlign w:val="center"/>
          </w:tcPr>
          <w:p w14:paraId="76A2A4C4"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5897EA4D" w14:textId="4229D85D" w:rsidR="003337B3" w:rsidRDefault="003337B3" w:rsidP="003337B3">
            <w:pPr>
              <w:pStyle w:val="TableText"/>
              <w:spacing w:before="0" w:after="0"/>
            </w:pPr>
          </w:p>
        </w:tc>
        <w:tc>
          <w:tcPr>
            <w:tcW w:w="1217" w:type="dxa"/>
            <w:gridSpan w:val="2"/>
            <w:vAlign w:val="center"/>
          </w:tcPr>
          <w:p w14:paraId="57046E34" w14:textId="5461ACAA" w:rsidR="003337B3" w:rsidRDefault="003337B3" w:rsidP="003337B3">
            <w:pPr>
              <w:pStyle w:val="TableText"/>
              <w:spacing w:before="0" w:after="0"/>
            </w:pPr>
          </w:p>
        </w:tc>
        <w:tc>
          <w:tcPr>
            <w:tcW w:w="2013" w:type="dxa"/>
            <w:gridSpan w:val="2"/>
            <w:vAlign w:val="center"/>
          </w:tcPr>
          <w:p w14:paraId="60049FC0" w14:textId="00EE1436" w:rsidR="003337B3" w:rsidRDefault="003337B3" w:rsidP="003337B3">
            <w:pPr>
              <w:pStyle w:val="TableText"/>
              <w:spacing w:before="0" w:after="0"/>
            </w:pPr>
            <w:r>
              <w:t>min</w:t>
            </w:r>
          </w:p>
        </w:tc>
        <w:tc>
          <w:tcPr>
            <w:tcW w:w="2014" w:type="dxa"/>
            <w:gridSpan w:val="2"/>
          </w:tcPr>
          <w:p w14:paraId="2C7160F1" w14:textId="702A8327" w:rsidR="003337B3" w:rsidRDefault="003337B3" w:rsidP="003337B3">
            <w:pPr>
              <w:pStyle w:val="TableText"/>
              <w:spacing w:before="0" w:after="0"/>
            </w:pPr>
            <w:r w:rsidRPr="00AA07E4">
              <w:t>hr</w:t>
            </w:r>
          </w:p>
        </w:tc>
      </w:tr>
      <w:tr w:rsidR="003337B3" w14:paraId="7CAB13C2" w14:textId="77777777" w:rsidTr="00C163B3">
        <w:trPr>
          <w:trHeight w:val="397"/>
        </w:trPr>
        <w:tc>
          <w:tcPr>
            <w:tcW w:w="1276" w:type="dxa"/>
            <w:gridSpan w:val="2"/>
          </w:tcPr>
          <w:p w14:paraId="784056D6"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57503C16" w14:textId="29ADE732"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3C1E0B02"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67991E98" w14:textId="6D41E635" w:rsidR="003337B3" w:rsidRDefault="003337B3" w:rsidP="003337B3">
            <w:pPr>
              <w:pStyle w:val="TableText"/>
              <w:spacing w:before="0" w:after="0"/>
            </w:pPr>
          </w:p>
        </w:tc>
        <w:tc>
          <w:tcPr>
            <w:tcW w:w="1217" w:type="dxa"/>
            <w:gridSpan w:val="2"/>
            <w:vAlign w:val="center"/>
          </w:tcPr>
          <w:p w14:paraId="7837A95F" w14:textId="5A5E431F" w:rsidR="003337B3" w:rsidRDefault="003337B3" w:rsidP="003337B3">
            <w:pPr>
              <w:pStyle w:val="TableText"/>
              <w:spacing w:before="0" w:after="0"/>
            </w:pPr>
          </w:p>
        </w:tc>
        <w:tc>
          <w:tcPr>
            <w:tcW w:w="2013" w:type="dxa"/>
            <w:gridSpan w:val="2"/>
            <w:vAlign w:val="center"/>
          </w:tcPr>
          <w:p w14:paraId="0A69A0E5" w14:textId="6C1E9839" w:rsidR="003337B3" w:rsidRDefault="003337B3" w:rsidP="003337B3">
            <w:pPr>
              <w:pStyle w:val="TableText"/>
              <w:spacing w:before="0" w:after="0"/>
            </w:pPr>
            <w:r>
              <w:t>min</w:t>
            </w:r>
          </w:p>
        </w:tc>
        <w:tc>
          <w:tcPr>
            <w:tcW w:w="2014" w:type="dxa"/>
            <w:gridSpan w:val="2"/>
          </w:tcPr>
          <w:p w14:paraId="114E1C94" w14:textId="03160080" w:rsidR="003337B3" w:rsidRDefault="003337B3" w:rsidP="003337B3">
            <w:pPr>
              <w:pStyle w:val="TableText"/>
              <w:spacing w:before="0" w:after="0"/>
            </w:pPr>
            <w:r w:rsidRPr="00AA07E4">
              <w:t>hr</w:t>
            </w:r>
          </w:p>
        </w:tc>
      </w:tr>
      <w:tr w:rsidR="003337B3" w14:paraId="648C14E9" w14:textId="77777777" w:rsidTr="00C163B3">
        <w:trPr>
          <w:trHeight w:val="397"/>
        </w:trPr>
        <w:tc>
          <w:tcPr>
            <w:tcW w:w="1276" w:type="dxa"/>
            <w:gridSpan w:val="2"/>
            <w:vAlign w:val="center"/>
          </w:tcPr>
          <w:p w14:paraId="4A21E9F2"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12</w:t>
            </w:r>
          </w:p>
        </w:tc>
        <w:tc>
          <w:tcPr>
            <w:tcW w:w="850" w:type="dxa"/>
            <w:gridSpan w:val="2"/>
            <w:vAlign w:val="center"/>
          </w:tcPr>
          <w:p w14:paraId="1218B51F" w14:textId="0F8B349F" w:rsidR="003337B3" w:rsidRDefault="003337B3" w:rsidP="003337B3">
            <w:pPr>
              <w:pStyle w:val="TableText"/>
              <w:spacing w:before="0" w:after="0"/>
            </w:pPr>
          </w:p>
        </w:tc>
        <w:tc>
          <w:tcPr>
            <w:tcW w:w="1276" w:type="dxa"/>
            <w:gridSpan w:val="2"/>
            <w:vAlign w:val="center"/>
          </w:tcPr>
          <w:p w14:paraId="58E90F52"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7FFDAB4E" w14:textId="161FC7DC" w:rsidR="003337B3" w:rsidRDefault="003337B3" w:rsidP="003337B3">
            <w:pPr>
              <w:pStyle w:val="TableText"/>
              <w:spacing w:before="0" w:after="0"/>
            </w:pPr>
          </w:p>
        </w:tc>
        <w:tc>
          <w:tcPr>
            <w:tcW w:w="1217" w:type="dxa"/>
            <w:gridSpan w:val="2"/>
            <w:vAlign w:val="center"/>
          </w:tcPr>
          <w:p w14:paraId="41A1CC77" w14:textId="14297951" w:rsidR="003337B3" w:rsidRDefault="003337B3" w:rsidP="003337B3">
            <w:pPr>
              <w:pStyle w:val="TableText"/>
              <w:spacing w:before="0" w:after="0"/>
            </w:pPr>
          </w:p>
        </w:tc>
        <w:tc>
          <w:tcPr>
            <w:tcW w:w="2013" w:type="dxa"/>
            <w:gridSpan w:val="2"/>
            <w:vAlign w:val="center"/>
          </w:tcPr>
          <w:p w14:paraId="772DD841" w14:textId="5CF9F3E8" w:rsidR="003337B3" w:rsidRDefault="003337B3" w:rsidP="003337B3">
            <w:pPr>
              <w:pStyle w:val="TableText"/>
              <w:spacing w:before="0" w:after="0"/>
            </w:pPr>
            <w:r>
              <w:t>min</w:t>
            </w:r>
          </w:p>
        </w:tc>
        <w:tc>
          <w:tcPr>
            <w:tcW w:w="2014" w:type="dxa"/>
            <w:gridSpan w:val="2"/>
          </w:tcPr>
          <w:p w14:paraId="34CE2C73" w14:textId="625BE93A" w:rsidR="003337B3" w:rsidRDefault="003337B3" w:rsidP="003337B3">
            <w:pPr>
              <w:pStyle w:val="TableText"/>
              <w:spacing w:before="0" w:after="0"/>
            </w:pPr>
            <w:r w:rsidRPr="00AA07E4">
              <w:t>hr</w:t>
            </w:r>
          </w:p>
        </w:tc>
      </w:tr>
      <w:tr w:rsidR="003337B3" w14:paraId="134AEACE" w14:textId="77777777" w:rsidTr="00C163B3">
        <w:trPr>
          <w:trHeight w:val="397"/>
        </w:trPr>
        <w:tc>
          <w:tcPr>
            <w:tcW w:w="1276" w:type="dxa"/>
            <w:gridSpan w:val="2"/>
          </w:tcPr>
          <w:p w14:paraId="6D0B2661"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5FCC3B1E" w14:textId="6A6E67DD"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3904CCAF"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082D26CD" w14:textId="0FD3DA27" w:rsidR="003337B3" w:rsidRDefault="003337B3" w:rsidP="003337B3">
            <w:pPr>
              <w:pStyle w:val="TableText"/>
              <w:spacing w:before="0" w:after="0"/>
            </w:pPr>
          </w:p>
        </w:tc>
        <w:tc>
          <w:tcPr>
            <w:tcW w:w="1217" w:type="dxa"/>
            <w:gridSpan w:val="2"/>
            <w:vAlign w:val="center"/>
          </w:tcPr>
          <w:p w14:paraId="4736360D" w14:textId="5C42F592" w:rsidR="003337B3" w:rsidRDefault="003337B3" w:rsidP="003337B3">
            <w:pPr>
              <w:pStyle w:val="TableText"/>
              <w:spacing w:before="0" w:after="0"/>
            </w:pPr>
          </w:p>
        </w:tc>
        <w:tc>
          <w:tcPr>
            <w:tcW w:w="2013" w:type="dxa"/>
            <w:gridSpan w:val="2"/>
            <w:vAlign w:val="center"/>
          </w:tcPr>
          <w:p w14:paraId="05C477AE" w14:textId="1109CB2E" w:rsidR="003337B3" w:rsidRDefault="003337B3" w:rsidP="003337B3">
            <w:pPr>
              <w:pStyle w:val="TableText"/>
              <w:spacing w:before="0" w:after="0"/>
            </w:pPr>
            <w:r>
              <w:t>min</w:t>
            </w:r>
          </w:p>
        </w:tc>
        <w:tc>
          <w:tcPr>
            <w:tcW w:w="2014" w:type="dxa"/>
            <w:gridSpan w:val="2"/>
          </w:tcPr>
          <w:p w14:paraId="5D2FF15A" w14:textId="6D81F961" w:rsidR="003337B3" w:rsidRDefault="003337B3" w:rsidP="003337B3">
            <w:pPr>
              <w:pStyle w:val="TableText"/>
              <w:spacing w:before="0" w:after="0"/>
            </w:pPr>
            <w:r w:rsidRPr="00AA07E4">
              <w:t>hr</w:t>
            </w:r>
          </w:p>
        </w:tc>
      </w:tr>
      <w:tr w:rsidR="003337B3" w14:paraId="36E0AF8C" w14:textId="77777777" w:rsidTr="00C163B3">
        <w:trPr>
          <w:trHeight w:val="397"/>
        </w:trPr>
        <w:tc>
          <w:tcPr>
            <w:tcW w:w="1276" w:type="dxa"/>
            <w:gridSpan w:val="2"/>
            <w:vAlign w:val="center"/>
          </w:tcPr>
          <w:p w14:paraId="3C1EA3E6"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13</w:t>
            </w:r>
          </w:p>
        </w:tc>
        <w:tc>
          <w:tcPr>
            <w:tcW w:w="850" w:type="dxa"/>
            <w:gridSpan w:val="2"/>
            <w:vAlign w:val="center"/>
          </w:tcPr>
          <w:p w14:paraId="7E8277D5" w14:textId="28937AA7" w:rsidR="003337B3" w:rsidRDefault="003337B3" w:rsidP="003337B3">
            <w:pPr>
              <w:pStyle w:val="TableText"/>
              <w:spacing w:before="0" w:after="0"/>
            </w:pPr>
          </w:p>
        </w:tc>
        <w:tc>
          <w:tcPr>
            <w:tcW w:w="1276" w:type="dxa"/>
            <w:gridSpan w:val="2"/>
            <w:vAlign w:val="center"/>
          </w:tcPr>
          <w:p w14:paraId="6E3C18F1"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1295CB6B" w14:textId="2DC6495D" w:rsidR="003337B3" w:rsidRDefault="003337B3" w:rsidP="003337B3">
            <w:pPr>
              <w:pStyle w:val="TableText"/>
              <w:spacing w:before="0" w:after="0"/>
            </w:pPr>
          </w:p>
        </w:tc>
        <w:tc>
          <w:tcPr>
            <w:tcW w:w="1217" w:type="dxa"/>
            <w:gridSpan w:val="2"/>
            <w:vAlign w:val="center"/>
          </w:tcPr>
          <w:p w14:paraId="17A970B6" w14:textId="4D64C429" w:rsidR="003337B3" w:rsidRDefault="003337B3" w:rsidP="003337B3">
            <w:pPr>
              <w:pStyle w:val="TableText"/>
              <w:spacing w:before="0" w:after="0"/>
            </w:pPr>
          </w:p>
        </w:tc>
        <w:tc>
          <w:tcPr>
            <w:tcW w:w="2013" w:type="dxa"/>
            <w:gridSpan w:val="2"/>
            <w:vAlign w:val="center"/>
          </w:tcPr>
          <w:p w14:paraId="5A55A95E" w14:textId="3E596933" w:rsidR="003337B3" w:rsidRDefault="003337B3" w:rsidP="003337B3">
            <w:pPr>
              <w:pStyle w:val="TableText"/>
              <w:spacing w:before="0" w:after="0"/>
            </w:pPr>
            <w:r>
              <w:t>min</w:t>
            </w:r>
          </w:p>
        </w:tc>
        <w:tc>
          <w:tcPr>
            <w:tcW w:w="2014" w:type="dxa"/>
            <w:gridSpan w:val="2"/>
          </w:tcPr>
          <w:p w14:paraId="234F5E48" w14:textId="48808FC3" w:rsidR="003337B3" w:rsidRDefault="003337B3" w:rsidP="003337B3">
            <w:pPr>
              <w:pStyle w:val="TableText"/>
              <w:spacing w:before="0" w:after="0"/>
            </w:pPr>
            <w:r w:rsidRPr="00AA07E4">
              <w:t>hr</w:t>
            </w:r>
          </w:p>
        </w:tc>
      </w:tr>
      <w:tr w:rsidR="003337B3" w14:paraId="1637959E" w14:textId="77777777" w:rsidTr="00C163B3">
        <w:trPr>
          <w:trHeight w:val="397"/>
        </w:trPr>
        <w:tc>
          <w:tcPr>
            <w:tcW w:w="1276" w:type="dxa"/>
            <w:gridSpan w:val="2"/>
          </w:tcPr>
          <w:p w14:paraId="64BB5AF5" w14:textId="77777777" w:rsidR="003337B3" w:rsidRPr="00213F95" w:rsidRDefault="003337B3" w:rsidP="003337B3">
            <w:pPr>
              <w:pStyle w:val="TableText"/>
              <w:spacing w:before="0" w:after="0"/>
              <w:rPr>
                <w:rFonts w:ascii="Arial" w:eastAsia="Arial" w:hAnsi="Arial"/>
                <w:b/>
                <w:bCs/>
                <w:color w:val="00259B" w:themeColor="accent3"/>
                <w:sz w:val="24"/>
              </w:rPr>
            </w:pPr>
            <w:r w:rsidRPr="00213F95">
              <w:rPr>
                <w:rFonts w:ascii="Arial" w:eastAsia="Arial" w:hAnsi="Arial"/>
                <w:b/>
                <w:bCs/>
                <w:color w:val="00259B" w:themeColor="accent3"/>
                <w:sz w:val="24"/>
              </w:rPr>
              <w:t xml:space="preserve"> </w:t>
            </w:r>
          </w:p>
        </w:tc>
        <w:tc>
          <w:tcPr>
            <w:tcW w:w="850" w:type="dxa"/>
            <w:gridSpan w:val="2"/>
          </w:tcPr>
          <w:p w14:paraId="029D65B0" w14:textId="3CD52BB0" w:rsidR="003337B3" w:rsidRDefault="003337B3" w:rsidP="003337B3">
            <w:pPr>
              <w:pStyle w:val="TableText"/>
              <w:spacing w:before="0" w:after="0"/>
              <w:rPr>
                <w:rFonts w:ascii="Arial" w:eastAsia="Arial" w:hAnsi="Arial"/>
                <w:color w:val="000000"/>
                <w:sz w:val="24"/>
              </w:rPr>
            </w:pPr>
          </w:p>
        </w:tc>
        <w:tc>
          <w:tcPr>
            <w:tcW w:w="1276" w:type="dxa"/>
            <w:gridSpan w:val="2"/>
            <w:vAlign w:val="center"/>
          </w:tcPr>
          <w:p w14:paraId="6B52CE00"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62B5D7A0" w14:textId="373C1977" w:rsidR="003337B3" w:rsidRDefault="003337B3" w:rsidP="003337B3">
            <w:pPr>
              <w:pStyle w:val="TableText"/>
              <w:spacing w:before="0" w:after="0"/>
            </w:pPr>
          </w:p>
        </w:tc>
        <w:tc>
          <w:tcPr>
            <w:tcW w:w="1217" w:type="dxa"/>
            <w:gridSpan w:val="2"/>
            <w:vAlign w:val="center"/>
          </w:tcPr>
          <w:p w14:paraId="751E0F2E" w14:textId="2AF940EA" w:rsidR="003337B3" w:rsidRDefault="003337B3" w:rsidP="003337B3">
            <w:pPr>
              <w:pStyle w:val="TableText"/>
              <w:spacing w:before="0" w:after="0"/>
            </w:pPr>
          </w:p>
        </w:tc>
        <w:tc>
          <w:tcPr>
            <w:tcW w:w="2013" w:type="dxa"/>
            <w:gridSpan w:val="2"/>
            <w:vAlign w:val="center"/>
          </w:tcPr>
          <w:p w14:paraId="1D3953CB" w14:textId="3FF7D1E0" w:rsidR="003337B3" w:rsidRDefault="003337B3" w:rsidP="003337B3">
            <w:pPr>
              <w:pStyle w:val="TableText"/>
              <w:spacing w:before="0" w:after="0"/>
            </w:pPr>
            <w:r>
              <w:t>min</w:t>
            </w:r>
          </w:p>
        </w:tc>
        <w:tc>
          <w:tcPr>
            <w:tcW w:w="2014" w:type="dxa"/>
            <w:gridSpan w:val="2"/>
          </w:tcPr>
          <w:p w14:paraId="3B5064CB" w14:textId="7ABCFE48" w:rsidR="003337B3" w:rsidRDefault="003337B3" w:rsidP="003337B3">
            <w:pPr>
              <w:pStyle w:val="TableText"/>
              <w:spacing w:before="0" w:after="0"/>
            </w:pPr>
            <w:r w:rsidRPr="00AA07E4">
              <w:t>hr</w:t>
            </w:r>
          </w:p>
        </w:tc>
      </w:tr>
      <w:tr w:rsidR="003337B3" w14:paraId="54835879" w14:textId="77777777" w:rsidTr="00C163B3">
        <w:trPr>
          <w:trHeight w:val="397"/>
        </w:trPr>
        <w:tc>
          <w:tcPr>
            <w:tcW w:w="1276" w:type="dxa"/>
            <w:gridSpan w:val="2"/>
            <w:vAlign w:val="center"/>
          </w:tcPr>
          <w:p w14:paraId="6D738804" w14:textId="77777777" w:rsidR="003337B3" w:rsidRPr="00213F95" w:rsidRDefault="003337B3" w:rsidP="003337B3">
            <w:pPr>
              <w:pStyle w:val="TableText"/>
              <w:spacing w:before="0" w:after="0"/>
              <w:rPr>
                <w:b/>
                <w:bCs/>
                <w:color w:val="00259B" w:themeColor="accent3"/>
              </w:rPr>
            </w:pPr>
            <w:r w:rsidRPr="00213F95">
              <w:rPr>
                <w:b/>
                <w:bCs/>
                <w:color w:val="00259B" w:themeColor="accent3"/>
              </w:rPr>
              <w:t>Month 14</w:t>
            </w:r>
          </w:p>
        </w:tc>
        <w:tc>
          <w:tcPr>
            <w:tcW w:w="850" w:type="dxa"/>
            <w:gridSpan w:val="2"/>
            <w:vAlign w:val="center"/>
          </w:tcPr>
          <w:p w14:paraId="0435F572" w14:textId="58F9E2AA" w:rsidR="003337B3" w:rsidRDefault="003337B3" w:rsidP="003337B3">
            <w:pPr>
              <w:pStyle w:val="TableText"/>
              <w:spacing w:before="0" w:after="0"/>
            </w:pPr>
          </w:p>
        </w:tc>
        <w:tc>
          <w:tcPr>
            <w:tcW w:w="1276" w:type="dxa"/>
            <w:gridSpan w:val="2"/>
            <w:vAlign w:val="center"/>
          </w:tcPr>
          <w:p w14:paraId="2515D0C9"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1</w:t>
            </w:r>
          </w:p>
        </w:tc>
        <w:tc>
          <w:tcPr>
            <w:tcW w:w="1276" w:type="dxa"/>
            <w:gridSpan w:val="3"/>
            <w:vAlign w:val="center"/>
          </w:tcPr>
          <w:p w14:paraId="50F7759A" w14:textId="64CB6F9E" w:rsidR="003337B3" w:rsidRDefault="003337B3" w:rsidP="003337B3">
            <w:pPr>
              <w:pStyle w:val="TableText"/>
              <w:spacing w:before="0" w:after="0"/>
            </w:pPr>
          </w:p>
        </w:tc>
        <w:tc>
          <w:tcPr>
            <w:tcW w:w="1217" w:type="dxa"/>
            <w:gridSpan w:val="2"/>
            <w:vAlign w:val="center"/>
          </w:tcPr>
          <w:p w14:paraId="406772D5" w14:textId="17A9B683" w:rsidR="003337B3" w:rsidRDefault="003337B3" w:rsidP="003337B3">
            <w:pPr>
              <w:pStyle w:val="TableText"/>
              <w:spacing w:before="0" w:after="0"/>
            </w:pPr>
          </w:p>
        </w:tc>
        <w:tc>
          <w:tcPr>
            <w:tcW w:w="2013" w:type="dxa"/>
            <w:gridSpan w:val="2"/>
            <w:vAlign w:val="center"/>
          </w:tcPr>
          <w:p w14:paraId="5BAD1FB5" w14:textId="616B1957" w:rsidR="003337B3" w:rsidRDefault="003337B3" w:rsidP="003337B3">
            <w:pPr>
              <w:pStyle w:val="TableText"/>
              <w:spacing w:before="0" w:after="0"/>
            </w:pPr>
            <w:r>
              <w:t>min</w:t>
            </w:r>
          </w:p>
        </w:tc>
        <w:tc>
          <w:tcPr>
            <w:tcW w:w="2014" w:type="dxa"/>
            <w:gridSpan w:val="2"/>
          </w:tcPr>
          <w:p w14:paraId="1BA643CA" w14:textId="011C1B15" w:rsidR="003337B3" w:rsidRDefault="003337B3" w:rsidP="003337B3">
            <w:pPr>
              <w:pStyle w:val="TableText"/>
              <w:spacing w:before="0" w:after="0"/>
            </w:pPr>
            <w:r w:rsidRPr="00AA07E4">
              <w:t>hr</w:t>
            </w:r>
          </w:p>
        </w:tc>
      </w:tr>
      <w:tr w:rsidR="003337B3" w14:paraId="277F426D" w14:textId="77777777" w:rsidTr="00C163B3">
        <w:trPr>
          <w:trHeight w:val="397"/>
        </w:trPr>
        <w:tc>
          <w:tcPr>
            <w:tcW w:w="1276" w:type="dxa"/>
            <w:gridSpan w:val="2"/>
          </w:tcPr>
          <w:p w14:paraId="4DE60DB9" w14:textId="77777777" w:rsidR="003337B3" w:rsidRDefault="003337B3" w:rsidP="003337B3">
            <w:pPr>
              <w:pStyle w:val="TableText"/>
              <w:spacing w:before="0" w:after="0"/>
              <w:rPr>
                <w:rFonts w:ascii="Arial" w:eastAsia="Arial" w:hAnsi="Arial"/>
                <w:color w:val="000000"/>
                <w:sz w:val="24"/>
              </w:rPr>
            </w:pPr>
            <w:r>
              <w:rPr>
                <w:rFonts w:ascii="Arial" w:eastAsia="Arial" w:hAnsi="Arial"/>
                <w:color w:val="000000"/>
                <w:sz w:val="24"/>
              </w:rPr>
              <w:t xml:space="preserve"> </w:t>
            </w:r>
          </w:p>
        </w:tc>
        <w:tc>
          <w:tcPr>
            <w:tcW w:w="850" w:type="dxa"/>
            <w:gridSpan w:val="2"/>
          </w:tcPr>
          <w:p w14:paraId="0DA93E0A" w14:textId="77777777" w:rsidR="003337B3" w:rsidRDefault="003337B3" w:rsidP="003337B3">
            <w:pPr>
              <w:pStyle w:val="TableText"/>
              <w:spacing w:before="0" w:after="0"/>
              <w:rPr>
                <w:rFonts w:ascii="Arial" w:eastAsia="Arial" w:hAnsi="Arial"/>
                <w:color w:val="000000"/>
                <w:sz w:val="24"/>
              </w:rPr>
            </w:pPr>
            <w:r>
              <w:rPr>
                <w:rFonts w:ascii="Arial" w:eastAsia="Arial" w:hAnsi="Arial"/>
                <w:color w:val="000000"/>
                <w:sz w:val="24"/>
              </w:rPr>
              <w:t xml:space="preserve"> </w:t>
            </w:r>
          </w:p>
        </w:tc>
        <w:tc>
          <w:tcPr>
            <w:tcW w:w="1276" w:type="dxa"/>
            <w:gridSpan w:val="2"/>
            <w:vAlign w:val="center"/>
          </w:tcPr>
          <w:p w14:paraId="30BDB237" w14:textId="77777777" w:rsidR="003337B3" w:rsidRPr="00213F95" w:rsidRDefault="003337B3" w:rsidP="003337B3">
            <w:pPr>
              <w:pStyle w:val="TableText"/>
              <w:spacing w:before="0" w:after="0"/>
              <w:rPr>
                <w:b/>
                <w:bCs/>
                <w:color w:val="00259B" w:themeColor="accent3"/>
              </w:rPr>
            </w:pPr>
            <w:r w:rsidRPr="00213F95">
              <w:rPr>
                <w:b/>
                <w:bCs/>
                <w:color w:val="00259B" w:themeColor="accent3"/>
              </w:rPr>
              <w:t>Tanker 2</w:t>
            </w:r>
          </w:p>
        </w:tc>
        <w:tc>
          <w:tcPr>
            <w:tcW w:w="1276" w:type="dxa"/>
            <w:gridSpan w:val="3"/>
            <w:vAlign w:val="center"/>
          </w:tcPr>
          <w:p w14:paraId="786AC4BD" w14:textId="0B8D6B41" w:rsidR="003337B3" w:rsidRDefault="003337B3" w:rsidP="003337B3">
            <w:pPr>
              <w:pStyle w:val="TableText"/>
              <w:spacing w:before="0" w:after="0"/>
            </w:pPr>
          </w:p>
        </w:tc>
        <w:tc>
          <w:tcPr>
            <w:tcW w:w="1217" w:type="dxa"/>
            <w:gridSpan w:val="2"/>
            <w:vAlign w:val="center"/>
          </w:tcPr>
          <w:p w14:paraId="330A81EB" w14:textId="6B85EACB" w:rsidR="003337B3" w:rsidRDefault="003337B3" w:rsidP="003337B3">
            <w:pPr>
              <w:pStyle w:val="TableText"/>
              <w:spacing w:before="0" w:after="0"/>
            </w:pPr>
          </w:p>
        </w:tc>
        <w:tc>
          <w:tcPr>
            <w:tcW w:w="2013" w:type="dxa"/>
            <w:gridSpan w:val="2"/>
            <w:vAlign w:val="center"/>
          </w:tcPr>
          <w:p w14:paraId="3526E692" w14:textId="0C11DC1E" w:rsidR="003337B3" w:rsidRDefault="003337B3" w:rsidP="003337B3">
            <w:pPr>
              <w:pStyle w:val="TableText"/>
              <w:spacing w:before="0" w:after="0"/>
            </w:pPr>
            <w:r>
              <w:t>min</w:t>
            </w:r>
          </w:p>
        </w:tc>
        <w:tc>
          <w:tcPr>
            <w:tcW w:w="2014" w:type="dxa"/>
            <w:gridSpan w:val="2"/>
          </w:tcPr>
          <w:p w14:paraId="30682C7B" w14:textId="4BB804CB" w:rsidR="003337B3" w:rsidRDefault="003337B3" w:rsidP="003337B3">
            <w:pPr>
              <w:pStyle w:val="TableText"/>
              <w:spacing w:before="0" w:after="0"/>
            </w:pPr>
            <w:r w:rsidRPr="00AA07E4">
              <w:t>hr</w:t>
            </w:r>
          </w:p>
        </w:tc>
      </w:tr>
    </w:tbl>
    <w:p w14:paraId="6C2A9DF6" w14:textId="77777777" w:rsidR="00612EAD" w:rsidRPr="00612EAD" w:rsidRDefault="00612EAD" w:rsidP="00A65566">
      <w:pPr>
        <w:pStyle w:val="BodyText"/>
        <w:rPr>
          <w:lang w:eastAsia="en-AU"/>
        </w:rPr>
      </w:pPr>
    </w:p>
    <w:p w14:paraId="6FDFDED1" w14:textId="13A5CA78" w:rsidR="007D35BB" w:rsidRPr="007D35BB" w:rsidRDefault="007D35BB" w:rsidP="00E56F18">
      <w:pPr>
        <w:pStyle w:val="BodyText"/>
      </w:pPr>
    </w:p>
    <w:sectPr w:rsidR="007D35BB" w:rsidRPr="007D35BB" w:rsidSect="00F44B71">
      <w:headerReference w:type="default" r:id="rId17"/>
      <w:type w:val="continuous"/>
      <w:pgSz w:w="11906" w:h="16838" w:code="9"/>
      <w:pgMar w:top="1418" w:right="991" w:bottom="1134" w:left="993"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C53BF" w14:textId="77777777" w:rsidR="0016765C" w:rsidRDefault="0016765C" w:rsidP="00185154">
      <w:r>
        <w:separator/>
      </w:r>
    </w:p>
    <w:p w14:paraId="24E5687B" w14:textId="77777777" w:rsidR="0016765C" w:rsidRDefault="0016765C"/>
    <w:p w14:paraId="0FE602F7" w14:textId="77777777" w:rsidR="0016765C" w:rsidRDefault="0016765C"/>
  </w:endnote>
  <w:endnote w:type="continuationSeparator" w:id="0">
    <w:p w14:paraId="25DB95E0" w14:textId="77777777" w:rsidR="0016765C" w:rsidRDefault="0016765C" w:rsidP="00185154">
      <w:r>
        <w:continuationSeparator/>
      </w:r>
    </w:p>
    <w:p w14:paraId="74118984" w14:textId="77777777" w:rsidR="0016765C" w:rsidRDefault="0016765C"/>
    <w:p w14:paraId="5FD5704E" w14:textId="77777777" w:rsidR="0016765C" w:rsidRDefault="0016765C"/>
  </w:endnote>
  <w:endnote w:type="continuationNotice" w:id="1">
    <w:p w14:paraId="7EAF691D" w14:textId="77777777" w:rsidR="0016765C" w:rsidRDefault="00167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single" w:sz="4" w:space="0" w:color="DC7604" w:themeColor="accent5" w:themeShade="BF"/>
      </w:tblBorders>
      <w:tblLayout w:type="fixed"/>
      <w:tblLook w:val="04A0" w:firstRow="1" w:lastRow="0" w:firstColumn="1" w:lastColumn="0" w:noHBand="0" w:noVBand="1"/>
    </w:tblPr>
    <w:tblGrid>
      <w:gridCol w:w="3514"/>
      <w:gridCol w:w="3516"/>
      <w:gridCol w:w="3516"/>
    </w:tblGrid>
    <w:tr w:rsidR="00925986" w:rsidRPr="0049108E" w14:paraId="1D826C0D" w14:textId="77777777" w:rsidTr="00F52CCB">
      <w:tc>
        <w:tcPr>
          <w:tcW w:w="3514" w:type="dxa"/>
          <w:tcBorders>
            <w:top w:val="nil"/>
          </w:tcBorders>
        </w:tcPr>
        <w:p w14:paraId="341F51AA" w14:textId="70C69D29" w:rsidR="00925986" w:rsidRPr="0049108E" w:rsidRDefault="00925986" w:rsidP="00183F1A">
          <w:pPr>
            <w:pStyle w:val="Footer"/>
            <w:tabs>
              <w:tab w:val="left" w:pos="709"/>
            </w:tabs>
            <w:rPr>
              <w:szCs w:val="14"/>
            </w:rPr>
          </w:pPr>
          <w:r w:rsidRPr="0049108E">
            <w:rPr>
              <w:szCs w:val="14"/>
            </w:rPr>
            <w:t xml:space="preserve">Doc </w:t>
          </w:r>
          <w:r w:rsidR="00D81179">
            <w:rPr>
              <w:szCs w:val="14"/>
            </w:rPr>
            <w:t>n</w:t>
          </w:r>
          <w:r w:rsidRPr="0049108E">
            <w:rPr>
              <w:szCs w:val="14"/>
            </w:rPr>
            <w:t>o</w:t>
          </w:r>
          <w:r w:rsidR="00D81179">
            <w:rPr>
              <w:szCs w:val="14"/>
            </w:rPr>
            <w:t>.</w:t>
          </w:r>
          <w:r w:rsidR="00183F1A">
            <w:rPr>
              <w:szCs w:val="14"/>
            </w:rPr>
            <w:tab/>
          </w:r>
          <w:sdt>
            <w:sdtPr>
              <w:alias w:val="Document Number"/>
              <w:tag w:val="Abstract"/>
              <w:id w:val="297191913"/>
              <w:placeholder>
                <w:docPart w:val="A2BFD2FF1FB349E6AC9B27DA73F286DB"/>
              </w:placeholder>
              <w:dataBinding w:prefixMappings="xmlns:ns0='http://schemas.microsoft.com/office/2006/coverPageProps' " w:xpath="/ns0:CoverPageProperties[1]/ns0:Abstract[1]" w:storeItemID="{55AF091B-3C7A-41E3-B477-F2FDAA23CFDA}"/>
              <w:text/>
            </w:sdtPr>
            <w:sdtContent>
              <w:r w:rsidR="00EE4ABB">
                <w:t>3163112</w:t>
              </w:r>
            </w:sdtContent>
          </w:sdt>
        </w:p>
      </w:tc>
      <w:tc>
        <w:tcPr>
          <w:tcW w:w="3515" w:type="dxa"/>
          <w:vMerge w:val="restart"/>
          <w:tcBorders>
            <w:top w:val="nil"/>
          </w:tcBorders>
        </w:tcPr>
        <w:p w14:paraId="308CBDD3" w14:textId="77777777" w:rsidR="00925986" w:rsidRPr="0049108E" w:rsidRDefault="00925986" w:rsidP="000D37F4">
          <w:pPr>
            <w:pStyle w:val="Footer"/>
            <w:tabs>
              <w:tab w:val="center" w:pos="2158"/>
            </w:tabs>
            <w:jc w:val="center"/>
          </w:pPr>
          <w:r w:rsidRPr="0049108E">
            <w:t>Document uncontrolled when printed</w:t>
          </w:r>
        </w:p>
      </w:tc>
      <w:tc>
        <w:tcPr>
          <w:tcW w:w="3515" w:type="dxa"/>
          <w:tcBorders>
            <w:top w:val="nil"/>
          </w:tcBorders>
        </w:tcPr>
        <w:p w14:paraId="225B240B" w14:textId="77777777" w:rsidR="00925986" w:rsidRPr="0049108E" w:rsidRDefault="00925986" w:rsidP="000705C7">
          <w:pPr>
            <w:pStyle w:val="Footer"/>
            <w:tabs>
              <w:tab w:val="right" w:pos="1494"/>
              <w:tab w:val="right" w:pos="2321"/>
            </w:tabs>
            <w:jc w:val="right"/>
            <w:rPr>
              <w:szCs w:val="14"/>
            </w:rPr>
          </w:pPr>
          <w:r w:rsidRPr="0049108E">
            <w:rPr>
              <w:szCs w:val="14"/>
            </w:rPr>
            <w:t>Page:</w:t>
          </w:r>
          <w:r w:rsidR="000705C7">
            <w:rPr>
              <w:szCs w:val="14"/>
            </w:rPr>
            <w:tab/>
          </w:r>
          <w:r w:rsidRPr="0049108E">
            <w:rPr>
              <w:szCs w:val="14"/>
            </w:rPr>
            <w:fldChar w:fldCharType="begin"/>
          </w:r>
          <w:r w:rsidRPr="0049108E">
            <w:rPr>
              <w:szCs w:val="14"/>
            </w:rPr>
            <w:instrText xml:space="preserve"> PAGE </w:instrText>
          </w:r>
          <w:r w:rsidRPr="0049108E">
            <w:rPr>
              <w:szCs w:val="14"/>
            </w:rPr>
            <w:fldChar w:fldCharType="separate"/>
          </w:r>
          <w:r w:rsidR="00426362">
            <w:rPr>
              <w:noProof/>
              <w:szCs w:val="14"/>
            </w:rPr>
            <w:t>1</w:t>
          </w:r>
          <w:r w:rsidRPr="0049108E">
            <w:rPr>
              <w:szCs w:val="14"/>
            </w:rPr>
            <w:fldChar w:fldCharType="end"/>
          </w:r>
          <w:r w:rsidRPr="0049108E">
            <w:rPr>
              <w:szCs w:val="14"/>
            </w:rPr>
            <w:t xml:space="preserve"> of </w:t>
          </w:r>
          <w:r w:rsidRPr="0049108E">
            <w:rPr>
              <w:szCs w:val="14"/>
            </w:rPr>
            <w:fldChar w:fldCharType="begin"/>
          </w:r>
          <w:r w:rsidRPr="0049108E">
            <w:rPr>
              <w:szCs w:val="14"/>
            </w:rPr>
            <w:instrText xml:space="preserve"> NUMPAGES </w:instrText>
          </w:r>
          <w:r w:rsidRPr="0049108E">
            <w:rPr>
              <w:szCs w:val="14"/>
            </w:rPr>
            <w:fldChar w:fldCharType="separate"/>
          </w:r>
          <w:r w:rsidR="00426362">
            <w:rPr>
              <w:noProof/>
              <w:szCs w:val="14"/>
            </w:rPr>
            <w:t>1</w:t>
          </w:r>
          <w:r w:rsidRPr="0049108E">
            <w:rPr>
              <w:noProof/>
              <w:szCs w:val="14"/>
            </w:rPr>
            <w:fldChar w:fldCharType="end"/>
          </w:r>
        </w:p>
      </w:tc>
    </w:tr>
    <w:tr w:rsidR="00925986" w:rsidRPr="0049108E" w14:paraId="778B6178" w14:textId="77777777" w:rsidTr="00F52CCB">
      <w:tc>
        <w:tcPr>
          <w:tcW w:w="3514" w:type="dxa"/>
        </w:tcPr>
        <w:p w14:paraId="2F77EF16" w14:textId="77777777" w:rsidR="00925986" w:rsidRPr="0049108E" w:rsidRDefault="00925986" w:rsidP="00183F1A">
          <w:pPr>
            <w:pStyle w:val="Footer"/>
            <w:tabs>
              <w:tab w:val="left" w:pos="709"/>
            </w:tabs>
            <w:rPr>
              <w:szCs w:val="14"/>
            </w:rPr>
          </w:pPr>
          <w:r w:rsidRPr="0049108E">
            <w:rPr>
              <w:szCs w:val="14"/>
            </w:rPr>
            <w:t>Version:</w:t>
          </w:r>
          <w:r w:rsidR="00183F1A">
            <w:rPr>
              <w:szCs w:val="14"/>
            </w:rPr>
            <w:tab/>
          </w:r>
          <w:sdt>
            <w:sdtPr>
              <w:rPr>
                <w:szCs w:val="14"/>
              </w:rPr>
              <w:alias w:val="Version"/>
              <w:tag w:val="Keywords"/>
              <w:id w:val="-36981930"/>
              <w:placeholder>
                <w:docPart w:val="059EB14AE1B746F8B814FD313448F48E"/>
              </w:placeholder>
              <w:dataBinding w:prefixMappings="xmlns:ns0='http://purl.org/dc/elements/1.1/' xmlns:ns1='http://schemas.openxmlformats.org/package/2006/metadata/core-properties' " w:xpath="/ns1:coreProperties[1]/ns1:keywords[1]" w:storeItemID="{6C3C8BC8-F283-45AE-878A-BAB7291924A1}"/>
              <w:text/>
            </w:sdtPr>
            <w:sdtContent>
              <w:r>
                <w:rPr>
                  <w:szCs w:val="14"/>
                </w:rPr>
                <w:t>1</w:t>
              </w:r>
            </w:sdtContent>
          </w:sdt>
        </w:p>
      </w:tc>
      <w:tc>
        <w:tcPr>
          <w:tcW w:w="3515" w:type="dxa"/>
          <w:vMerge/>
        </w:tcPr>
        <w:p w14:paraId="271BF9F5" w14:textId="77777777" w:rsidR="00925986" w:rsidRPr="0049108E" w:rsidRDefault="00925986" w:rsidP="0049108E">
          <w:pPr>
            <w:pStyle w:val="Footer"/>
            <w:rPr>
              <w:b/>
              <w:szCs w:val="14"/>
            </w:rPr>
          </w:pPr>
        </w:p>
      </w:tc>
      <w:tc>
        <w:tcPr>
          <w:tcW w:w="3515" w:type="dxa"/>
        </w:tcPr>
        <w:p w14:paraId="7750F31C" w14:textId="5762218B" w:rsidR="00925986" w:rsidRPr="0049108E" w:rsidRDefault="00925986" w:rsidP="000705C7">
          <w:pPr>
            <w:pStyle w:val="Footer"/>
            <w:tabs>
              <w:tab w:val="right" w:pos="1494"/>
              <w:tab w:val="right" w:pos="2321"/>
            </w:tabs>
            <w:jc w:val="right"/>
            <w:rPr>
              <w:szCs w:val="14"/>
            </w:rPr>
          </w:pPr>
          <w:r w:rsidRPr="0049108E">
            <w:rPr>
              <w:szCs w:val="14"/>
            </w:rPr>
            <w:t>Issue date:</w:t>
          </w:r>
          <w:r w:rsidR="000705C7">
            <w:rPr>
              <w:szCs w:val="14"/>
            </w:rPr>
            <w:tab/>
          </w:r>
          <w:sdt>
            <w:sdtPr>
              <w:rPr>
                <w:szCs w:val="14"/>
              </w:rPr>
              <w:alias w:val="Version Date"/>
              <w:tag w:val="Publish Date"/>
              <w:id w:val="796572951"/>
              <w:placeholder>
                <w:docPart w:val="46F3D4591C654214AD4D4D12CFE3B6FE"/>
              </w:placeholder>
              <w:dataBinding w:prefixMappings="xmlns:ns0='http://schemas.microsoft.com/office/2006/coverPageProps' " w:xpath="/ns0:CoverPageProperties[1]/ns0:PublishDate[1]" w:storeItemID="{55AF091B-3C7A-41E3-B477-F2FDAA23CFDA}"/>
              <w:date w:fullDate="2022-11-16T00:00:00Z">
                <w:dateFormat w:val="d/MM/yyyy"/>
                <w:lid w:val="en-AU"/>
                <w:storeMappedDataAs w:val="dateTime"/>
                <w:calendar w:val="gregorian"/>
              </w:date>
            </w:sdtPr>
            <w:sdtContent>
              <w:r w:rsidR="000E5130">
                <w:rPr>
                  <w:szCs w:val="14"/>
                </w:rPr>
                <w:t>16/11/2022</w:t>
              </w:r>
            </w:sdtContent>
          </w:sdt>
        </w:p>
      </w:tc>
    </w:tr>
  </w:tbl>
  <w:p w14:paraId="392732CD" w14:textId="77777777" w:rsidR="00925986" w:rsidRPr="0049108E" w:rsidRDefault="00925986" w:rsidP="0049108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99" w:type="pct"/>
      <w:tblBorders>
        <w:top w:val="single" w:sz="4" w:space="0" w:color="DC7604" w:themeColor="accent5" w:themeShade="BF"/>
      </w:tblBorders>
      <w:tblLayout w:type="fixed"/>
      <w:tblLook w:val="04A0" w:firstRow="1" w:lastRow="0" w:firstColumn="1" w:lastColumn="0" w:noHBand="0" w:noVBand="1"/>
    </w:tblPr>
    <w:tblGrid>
      <w:gridCol w:w="2324"/>
      <w:gridCol w:w="5896"/>
      <w:gridCol w:w="2324"/>
    </w:tblGrid>
    <w:tr w:rsidR="00925986" w:rsidRPr="0049108E" w14:paraId="3CDD8072" w14:textId="77777777" w:rsidTr="000D37F4">
      <w:tc>
        <w:tcPr>
          <w:tcW w:w="2324" w:type="dxa"/>
          <w:tcBorders>
            <w:top w:val="nil"/>
          </w:tcBorders>
        </w:tcPr>
        <w:p w14:paraId="21BCC3EE" w14:textId="77777777" w:rsidR="00925986" w:rsidRPr="0049108E" w:rsidRDefault="00925986" w:rsidP="00945BAE">
          <w:pPr>
            <w:pStyle w:val="Footer"/>
            <w:rPr>
              <w:szCs w:val="14"/>
            </w:rPr>
          </w:pPr>
          <w:r>
            <w:rPr>
              <w:szCs w:val="14"/>
            </w:rPr>
            <w:t>Doc no:</w:t>
          </w:r>
          <w:r w:rsidRPr="0049108E">
            <w:rPr>
              <w:szCs w:val="14"/>
            </w:rPr>
            <w:t xml:space="preserve"> </w:t>
          </w:r>
          <w:sdt>
            <w:sdtPr>
              <w:rPr>
                <w:szCs w:val="14"/>
              </w:rPr>
              <w:alias w:val="Doc No"/>
              <w:tag w:val="Category"/>
              <w:id w:val="-979996226"/>
              <w:placeholder>
                <w:docPart w:val="036286F01AA644D1B814A19FD533E63E"/>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345751">
                <w:t>[</w:t>
              </w:r>
              <w:r>
                <w:t xml:space="preserve">Doc </w:t>
              </w:r>
              <w:r w:rsidR="00945BAE">
                <w:t>n</w:t>
              </w:r>
              <w:r>
                <w:t>o</w:t>
              </w:r>
              <w:r w:rsidRPr="00345751">
                <w:t>]</w:t>
              </w:r>
            </w:sdtContent>
          </w:sdt>
        </w:p>
      </w:tc>
      <w:tc>
        <w:tcPr>
          <w:tcW w:w="5896" w:type="dxa"/>
          <w:vMerge w:val="restart"/>
          <w:tcBorders>
            <w:top w:val="nil"/>
          </w:tcBorders>
        </w:tcPr>
        <w:p w14:paraId="61B548B7" w14:textId="77777777" w:rsidR="00925986" w:rsidRPr="0049108E" w:rsidRDefault="00925986" w:rsidP="00927416">
          <w:pPr>
            <w:pStyle w:val="Footer"/>
            <w:jc w:val="center"/>
          </w:pPr>
          <w:r w:rsidRPr="0049108E">
            <w:t>Document uncontrolled when printed</w:t>
          </w:r>
        </w:p>
      </w:tc>
      <w:tc>
        <w:tcPr>
          <w:tcW w:w="2324" w:type="dxa"/>
          <w:tcBorders>
            <w:top w:val="nil"/>
          </w:tcBorders>
        </w:tcPr>
        <w:p w14:paraId="02B38AB9" w14:textId="77777777" w:rsidR="00925986" w:rsidRPr="0049108E" w:rsidRDefault="00925986" w:rsidP="00927416">
          <w:pPr>
            <w:pStyle w:val="Footer"/>
            <w:rPr>
              <w:szCs w:val="14"/>
            </w:rPr>
          </w:pPr>
          <w:r w:rsidRPr="0049108E">
            <w:rPr>
              <w:szCs w:val="14"/>
            </w:rPr>
            <w:t>Page:</w:t>
          </w:r>
          <w:r w:rsidRPr="0049108E">
            <w:rPr>
              <w:szCs w:val="14"/>
            </w:rPr>
            <w:tab/>
          </w:r>
          <w:r w:rsidRPr="0049108E">
            <w:rPr>
              <w:szCs w:val="14"/>
            </w:rPr>
            <w:fldChar w:fldCharType="begin"/>
          </w:r>
          <w:r w:rsidRPr="0049108E">
            <w:rPr>
              <w:szCs w:val="14"/>
            </w:rPr>
            <w:instrText xml:space="preserve"> PAGE </w:instrText>
          </w:r>
          <w:r w:rsidRPr="0049108E">
            <w:rPr>
              <w:szCs w:val="14"/>
            </w:rPr>
            <w:fldChar w:fldCharType="separate"/>
          </w:r>
          <w:r w:rsidR="00EC0BF1">
            <w:rPr>
              <w:noProof/>
              <w:szCs w:val="14"/>
            </w:rPr>
            <w:t>1</w:t>
          </w:r>
          <w:r w:rsidRPr="0049108E">
            <w:rPr>
              <w:szCs w:val="14"/>
            </w:rPr>
            <w:fldChar w:fldCharType="end"/>
          </w:r>
          <w:r w:rsidRPr="0049108E">
            <w:rPr>
              <w:szCs w:val="14"/>
            </w:rPr>
            <w:t xml:space="preserve"> of </w:t>
          </w:r>
          <w:r w:rsidRPr="0049108E">
            <w:rPr>
              <w:szCs w:val="14"/>
            </w:rPr>
            <w:fldChar w:fldCharType="begin"/>
          </w:r>
          <w:r w:rsidRPr="0049108E">
            <w:rPr>
              <w:szCs w:val="14"/>
            </w:rPr>
            <w:instrText xml:space="preserve"> NUMPAGES </w:instrText>
          </w:r>
          <w:r w:rsidRPr="0049108E">
            <w:rPr>
              <w:szCs w:val="14"/>
            </w:rPr>
            <w:fldChar w:fldCharType="separate"/>
          </w:r>
          <w:r w:rsidR="00EC0BF1">
            <w:rPr>
              <w:noProof/>
              <w:szCs w:val="14"/>
            </w:rPr>
            <w:t>5</w:t>
          </w:r>
          <w:r w:rsidRPr="0049108E">
            <w:rPr>
              <w:noProof/>
              <w:szCs w:val="14"/>
            </w:rPr>
            <w:fldChar w:fldCharType="end"/>
          </w:r>
        </w:p>
      </w:tc>
    </w:tr>
    <w:tr w:rsidR="00925986" w:rsidRPr="0049108E" w14:paraId="5E0F58E4" w14:textId="77777777" w:rsidTr="000D37F4">
      <w:tc>
        <w:tcPr>
          <w:tcW w:w="2324" w:type="dxa"/>
        </w:tcPr>
        <w:p w14:paraId="189579D3" w14:textId="77777777" w:rsidR="00925986" w:rsidRPr="0049108E" w:rsidRDefault="00925986" w:rsidP="00927416">
          <w:pPr>
            <w:pStyle w:val="Footer"/>
            <w:rPr>
              <w:szCs w:val="14"/>
            </w:rPr>
          </w:pPr>
          <w:r w:rsidRPr="0049108E">
            <w:rPr>
              <w:szCs w:val="14"/>
            </w:rPr>
            <w:t xml:space="preserve">Version: </w:t>
          </w:r>
          <w:sdt>
            <w:sdtPr>
              <w:rPr>
                <w:szCs w:val="14"/>
              </w:rPr>
              <w:alias w:val="Version"/>
              <w:tag w:val="Keywords"/>
              <w:id w:val="-1499257191"/>
              <w:placeholder>
                <w:docPart w:val="21AB17E7EFD24225BE2F5F40D2446EF5"/>
              </w:placeholder>
              <w:dataBinding w:prefixMappings="xmlns:ns0='http://purl.org/dc/elements/1.1/' xmlns:ns1='http://schemas.openxmlformats.org/package/2006/metadata/core-properties' " w:xpath="/ns1:coreProperties[1]/ns1:keywords[1]" w:storeItemID="{6C3C8BC8-F283-45AE-878A-BAB7291924A1}"/>
              <w:text/>
            </w:sdtPr>
            <w:sdtContent>
              <w:r>
                <w:rPr>
                  <w:szCs w:val="14"/>
                </w:rPr>
                <w:t>1</w:t>
              </w:r>
            </w:sdtContent>
          </w:sdt>
        </w:p>
      </w:tc>
      <w:tc>
        <w:tcPr>
          <w:tcW w:w="5896" w:type="dxa"/>
          <w:vMerge/>
        </w:tcPr>
        <w:p w14:paraId="396F470E" w14:textId="77777777" w:rsidR="00925986" w:rsidRPr="0049108E" w:rsidRDefault="00925986" w:rsidP="00927416">
          <w:pPr>
            <w:pStyle w:val="Footer"/>
            <w:rPr>
              <w:b/>
              <w:szCs w:val="14"/>
            </w:rPr>
          </w:pPr>
        </w:p>
      </w:tc>
      <w:tc>
        <w:tcPr>
          <w:tcW w:w="2324" w:type="dxa"/>
        </w:tcPr>
        <w:p w14:paraId="7D05AEC9" w14:textId="3C554690" w:rsidR="00925986" w:rsidRPr="0049108E" w:rsidRDefault="00925986" w:rsidP="00927416">
          <w:pPr>
            <w:pStyle w:val="Footer"/>
            <w:rPr>
              <w:szCs w:val="14"/>
            </w:rPr>
          </w:pPr>
          <w:r w:rsidRPr="0049108E">
            <w:rPr>
              <w:szCs w:val="14"/>
            </w:rPr>
            <w:t>Issue date:</w:t>
          </w:r>
          <w:r w:rsidRPr="0049108E">
            <w:rPr>
              <w:szCs w:val="14"/>
            </w:rPr>
            <w:tab/>
          </w:r>
          <w:sdt>
            <w:sdtPr>
              <w:rPr>
                <w:szCs w:val="14"/>
              </w:rPr>
              <w:alias w:val="Date"/>
              <w:tag w:val=""/>
              <w:id w:val="467798426"/>
              <w:placeholder>
                <w:docPart w:val="6D4C3CAE4F794FBC9EEF15CA9F8675D7"/>
              </w:placeholder>
              <w:dataBinding w:prefixMappings="xmlns:ns0='http://schemas.microsoft.com/office/2006/coverPageProps' " w:xpath="/ns0:CoverPageProperties[1]/ns0:PublishDate[1]" w:storeItemID="{55AF091B-3C7A-41E3-B477-F2FDAA23CFDA}"/>
              <w:date w:fullDate="2022-11-16T00:00:00Z">
                <w:dateFormat w:val="d/MM/yyyy"/>
                <w:lid w:val="en-AU"/>
                <w:storeMappedDataAs w:val="dateTime"/>
                <w:calendar w:val="gregorian"/>
              </w:date>
            </w:sdtPr>
            <w:sdtContent>
              <w:r w:rsidR="000E5130">
                <w:rPr>
                  <w:szCs w:val="14"/>
                </w:rPr>
                <w:t>16/11/2022</w:t>
              </w:r>
            </w:sdtContent>
          </w:sdt>
        </w:p>
      </w:tc>
    </w:tr>
  </w:tbl>
  <w:p w14:paraId="0DD2170C" w14:textId="77777777" w:rsidR="00925986" w:rsidRPr="0049108E" w:rsidRDefault="00925986" w:rsidP="00E247A2">
    <w:pPr>
      <w:pStyle w:val="Footer"/>
      <w:rPr>
        <w:sz w:val="2"/>
        <w:szCs w:val="2"/>
      </w:rPr>
    </w:pPr>
    <w:r>
      <w:rPr>
        <w:noProof/>
        <w:lang w:eastAsia="en-AU"/>
      </w:rPr>
      <w:drawing>
        <wp:anchor distT="0" distB="0" distL="114300" distR="114300" simplePos="0" relativeHeight="251658245" behindDoc="1" locked="0" layoutInCell="1" allowOverlap="1" wp14:anchorId="3F9716D7" wp14:editId="75C4848C">
          <wp:simplePos x="0" y="0"/>
          <wp:positionH relativeFrom="margin">
            <wp:align>left</wp:align>
          </wp:positionH>
          <wp:positionV relativeFrom="paragraph">
            <wp:posOffset>-540385</wp:posOffset>
          </wp:positionV>
          <wp:extent cx="6696000" cy="216000"/>
          <wp:effectExtent l="0" t="0" r="0" b="0"/>
          <wp:wrapNone/>
          <wp:docPr id="1491644157" name="Picture 149164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WA192_QMS_Word_Template_A4_portrait_Footer_OUR_WAY_01.png"/>
                  <pic:cNvPicPr/>
                </pic:nvPicPr>
                <pic:blipFill>
                  <a:blip>
                    <a:extLst>
                      <a:ext uri="{28A0092B-C50C-407E-A947-70E740481C1C}">
                        <a14:useLocalDpi xmlns:a14="http://schemas.microsoft.com/office/drawing/2010/main" val="0"/>
                      </a:ext>
                    </a:extLst>
                  </a:blip>
                  <a:stretch>
                    <a:fillRect/>
                  </a:stretch>
                </pic:blipFill>
                <pic:spPr>
                  <a:xfrm>
                    <a:off x="0" y="0"/>
                    <a:ext cx="6696000" cy="2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9D78" w14:textId="77777777" w:rsidR="0016765C" w:rsidRDefault="0016765C" w:rsidP="00185154">
      <w:r>
        <w:separator/>
      </w:r>
    </w:p>
    <w:p w14:paraId="01EB0074" w14:textId="77777777" w:rsidR="0016765C" w:rsidRDefault="0016765C"/>
    <w:p w14:paraId="2F7D1F5C" w14:textId="77777777" w:rsidR="0016765C" w:rsidRDefault="0016765C"/>
  </w:footnote>
  <w:footnote w:type="continuationSeparator" w:id="0">
    <w:p w14:paraId="2EA408B8" w14:textId="77777777" w:rsidR="0016765C" w:rsidRDefault="0016765C" w:rsidP="00185154">
      <w:r>
        <w:continuationSeparator/>
      </w:r>
    </w:p>
    <w:p w14:paraId="65EF4A7E" w14:textId="77777777" w:rsidR="0016765C" w:rsidRDefault="0016765C"/>
    <w:p w14:paraId="2809A0D6" w14:textId="77777777" w:rsidR="0016765C" w:rsidRDefault="0016765C"/>
  </w:footnote>
  <w:footnote w:type="continuationNotice" w:id="1">
    <w:p w14:paraId="0DB4FF72" w14:textId="77777777" w:rsidR="0016765C" w:rsidRDefault="00167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416830821"/>
      <w:placeholder>
        <w:docPart w:val="D36FD85418064E38AF4E5B80E70FC4E6"/>
      </w:placeholder>
      <w:dataBinding w:prefixMappings="xmlns:ns0='http://purl.org/dc/elements/1.1/' xmlns:ns1='http://schemas.openxmlformats.org/package/2006/metadata/core-properties' " w:xpath="/ns1:coreProperties[1]/ns0:title[1]" w:storeItemID="{6C3C8BC8-F283-45AE-878A-BAB7291924A1}"/>
      <w:text/>
    </w:sdtPr>
    <w:sdtContent>
      <w:p w14:paraId="2D2A2021" w14:textId="3DCC3EB4" w:rsidR="00770203" w:rsidRPr="00770203" w:rsidRDefault="00875752" w:rsidP="0094177A">
        <w:pPr>
          <w:pStyle w:val="Title"/>
          <w:ind w:right="2466"/>
        </w:pPr>
        <w:r>
          <w:t>Interim Wastewater Infrastructure (IWI) Agreement &amp; Operating Plan</w:t>
        </w:r>
      </w:p>
    </w:sdtContent>
  </w:sdt>
  <w:p w14:paraId="441F6BFA" w14:textId="77777777" w:rsidR="00EC0BF1" w:rsidRDefault="007B29EE" w:rsidP="007B29EE">
    <w:pPr>
      <w:pStyle w:val="Header"/>
    </w:pPr>
    <w:r>
      <w:rPr>
        <w:noProof/>
      </w:rPr>
      <w:drawing>
        <wp:anchor distT="0" distB="0" distL="114300" distR="114300" simplePos="0" relativeHeight="251658247" behindDoc="1" locked="1" layoutInCell="1" allowOverlap="1" wp14:anchorId="6801BB42" wp14:editId="4B2DF5AC">
          <wp:simplePos x="0" y="0"/>
          <wp:positionH relativeFrom="rightMargin">
            <wp:posOffset>-1238073</wp:posOffset>
          </wp:positionH>
          <wp:positionV relativeFrom="page">
            <wp:posOffset>287079</wp:posOffset>
          </wp:positionV>
          <wp:extent cx="1389600" cy="597600"/>
          <wp:effectExtent l="0" t="0" r="1270" b="0"/>
          <wp:wrapNone/>
          <wp:docPr id="1305545357" name="Picture 130554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dney Water logo full colour RGB trans.png"/>
                  <pic:cNvPicPr/>
                </pic:nvPicPr>
                <pic:blipFill>
                  <a:blip r:embed="rId1">
                    <a:extLst>
                      <a:ext uri="{28A0092B-C50C-407E-A947-70E740481C1C}">
                        <a14:useLocalDpi xmlns:a14="http://schemas.microsoft.com/office/drawing/2010/main" val="0"/>
                      </a:ext>
                    </a:extLst>
                  </a:blip>
                  <a:stretch>
                    <a:fillRect/>
                  </a:stretch>
                </pic:blipFill>
                <pic:spPr>
                  <a:xfrm>
                    <a:off x="0" y="0"/>
                    <a:ext cx="1389600" cy="597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4" behindDoc="1" locked="1" layoutInCell="1" allowOverlap="1" wp14:anchorId="4A0CA6E5" wp14:editId="7F0856F3">
              <wp:simplePos x="0" y="0"/>
              <wp:positionH relativeFrom="rightMargin">
                <wp:posOffset>-2397125</wp:posOffset>
              </wp:positionH>
              <wp:positionV relativeFrom="page">
                <wp:posOffset>733425</wp:posOffset>
              </wp:positionV>
              <wp:extent cx="810000" cy="446400"/>
              <wp:effectExtent l="0" t="0" r="9525" b="0"/>
              <wp:wrapNone/>
              <wp:docPr id="6" name="Group 6"/>
              <wp:cNvGraphicFramePr/>
              <a:graphic xmlns:a="http://schemas.openxmlformats.org/drawingml/2006/main">
                <a:graphicData uri="http://schemas.microsoft.com/office/word/2010/wordprocessingGroup">
                  <wpg:wgp>
                    <wpg:cNvGrpSpPr/>
                    <wpg:grpSpPr>
                      <a:xfrm>
                        <a:off x="0" y="0"/>
                        <a:ext cx="810000" cy="446400"/>
                        <a:chOff x="0" y="0"/>
                        <a:chExt cx="811530" cy="445770"/>
                      </a:xfrm>
                    </wpg:grpSpPr>
                    <pic:pic xmlns:pic="http://schemas.openxmlformats.org/drawingml/2006/picture">
                      <pic:nvPicPr>
                        <pic:cNvPr id="10" name="Picture 10"/>
                        <pic:cNvPicPr>
                          <a:picLocks noChangeAspect="1"/>
                        </pic:cNvPicPr>
                      </pic:nvPicPr>
                      <pic:blipFill>
                        <a:blip r:embed="rId2"/>
                        <a:stretch>
                          <a:fillRect/>
                        </a:stretch>
                      </pic:blipFill>
                      <pic:spPr>
                        <a:xfrm>
                          <a:off x="365760" y="0"/>
                          <a:ext cx="445770" cy="445770"/>
                        </a:xfrm>
                        <a:prstGeom prst="rect">
                          <a:avLst/>
                        </a:prstGeom>
                      </pic:spPr>
                    </pic:pic>
                    <pic:pic xmlns:pic="http://schemas.openxmlformats.org/drawingml/2006/picture">
                      <pic:nvPicPr>
                        <pic:cNvPr id="23" name="Picture 23"/>
                        <pic:cNvPicPr>
                          <a:picLocks noChangeAspect="1"/>
                        </pic:cNvPicPr>
                      </pic:nvPicPr>
                      <pic:blipFill>
                        <a:blip r:embed="rId3"/>
                        <a:stretch>
                          <a:fillRect/>
                        </a:stretch>
                      </pic:blipFill>
                      <pic:spPr>
                        <a:xfrm>
                          <a:off x="0" y="0"/>
                          <a:ext cx="445770" cy="4457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685EC6" id="Group 6" o:spid="_x0000_s1026" style="position:absolute;margin-left:-188.75pt;margin-top:57.75pt;width:63.8pt;height:35.15pt;z-index:-251658236;mso-position-horizontal-relative:right-margin-area;mso-position-vertical-relative:page;mso-width-relative:margin;mso-height-relative:margin" coordsize="8115,4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657;width:4458;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">
                <v:imagedata r:id="rId4" o:title=""/>
              </v:shape>
              <v:shape id="Picture 23" o:spid="_x0000_s1028" type="#_x0000_t75" style="position:absolute;width:4457;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">
                <v:imagedata r:id="rId5" o:title=""/>
              </v:shape>
              <w10:wrap anchorx="margin" anchory="page"/>
              <w10:anchorlock/>
            </v:group>
          </w:pict>
        </mc:Fallback>
      </mc:AlternateContent>
    </w:r>
    <w:r>
      <w:rPr>
        <w:noProof/>
      </w:rPr>
      <w:drawing>
        <wp:anchor distT="0" distB="0" distL="114300" distR="114300" simplePos="0" relativeHeight="251658246" behindDoc="0" locked="1" layoutInCell="1" allowOverlap="1" wp14:anchorId="52C3BA69" wp14:editId="5DFCED71">
          <wp:simplePos x="0" y="0"/>
          <wp:positionH relativeFrom="page">
            <wp:posOffset>-144145</wp:posOffset>
          </wp:positionH>
          <wp:positionV relativeFrom="page">
            <wp:posOffset>194310</wp:posOffset>
          </wp:positionV>
          <wp:extent cx="446400" cy="446400"/>
          <wp:effectExtent l="0" t="0" r="0" b="0"/>
          <wp:wrapNone/>
          <wp:docPr id="1719263935" name="Picture 171926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Picture 801"/>
                  <pic:cNvPicPr>
                    <a:picLocks noChangeAspect="1"/>
                  </pic:cNvPicPr>
                </pic:nvPicPr>
                <pic:blipFill>
                  <a:blip r:embed="rId6">
                    <a:alphaModFix amt="80000"/>
                  </a:blip>
                  <a:stretch>
                    <a:fillRect/>
                  </a:stretch>
                </pic:blipFill>
                <pic:spPr>
                  <a:xfrm>
                    <a:off x="0" y="0"/>
                    <a:ext cx="446400" cy="446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1" layoutInCell="1" allowOverlap="1" wp14:anchorId="7544599F" wp14:editId="7DFCB12B">
          <wp:simplePos x="0" y="0"/>
          <wp:positionH relativeFrom="page">
            <wp:posOffset>605790</wp:posOffset>
          </wp:positionH>
          <wp:positionV relativeFrom="page">
            <wp:posOffset>720090</wp:posOffset>
          </wp:positionV>
          <wp:extent cx="446400" cy="554400"/>
          <wp:effectExtent l="0" t="0" r="0" b="0"/>
          <wp:wrapNone/>
          <wp:docPr id="1864973407" name="Picture 186497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b teardrop2.png"/>
                  <pic:cNvPicPr/>
                </pic:nvPicPr>
                <pic:blipFill>
                  <a:blip r:embed="rId7"/>
                  <a:stretch>
                    <a:fillRect/>
                  </a:stretch>
                </pic:blipFill>
                <pic:spPr>
                  <a:xfrm>
                    <a:off x="0" y="0"/>
                    <a:ext cx="446400" cy="55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5B71DDDD" wp14:editId="48C77825">
          <wp:simplePos x="0" y="0"/>
          <wp:positionH relativeFrom="page">
            <wp:align>center</wp:align>
          </wp:positionH>
          <wp:positionV relativeFrom="page">
            <wp:posOffset>-104775</wp:posOffset>
          </wp:positionV>
          <wp:extent cx="457200" cy="457200"/>
          <wp:effectExtent l="0" t="0" r="0" b="0"/>
          <wp:wrapNone/>
          <wp:docPr id="331831550" name="Picture 33183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 circle.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047E356F" w14:textId="77777777" w:rsidR="00770203" w:rsidRDefault="00770203" w:rsidP="007B29EE">
    <w:pPr>
      <w:pStyle w:val="Header"/>
    </w:pPr>
  </w:p>
  <w:p w14:paraId="78D48E1B" w14:textId="77777777" w:rsidR="00770203" w:rsidRPr="007B29EE" w:rsidRDefault="00770203" w:rsidP="007B2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89AB" w14:textId="77777777" w:rsidR="00925986" w:rsidRDefault="000D37F4" w:rsidP="0092428C">
    <w:pPr>
      <w:pStyle w:val="Subtitle"/>
      <w:spacing w:before="120" w:after="1360"/>
    </w:pPr>
    <w:r>
      <w:rPr>
        <w:noProof/>
        <w:lang w:eastAsia="en-AU"/>
      </w:rPr>
      <w:drawing>
        <wp:anchor distT="0" distB="0" distL="114300" distR="114300" simplePos="0" relativeHeight="251658242" behindDoc="1" locked="0" layoutInCell="1" allowOverlap="1" wp14:anchorId="0CDC5D89" wp14:editId="67DBC940">
          <wp:simplePos x="0" y="0"/>
          <wp:positionH relativeFrom="page">
            <wp:posOffset>180340</wp:posOffset>
          </wp:positionH>
          <wp:positionV relativeFrom="page">
            <wp:posOffset>180340</wp:posOffset>
          </wp:positionV>
          <wp:extent cx="7200000" cy="1638000"/>
          <wp:effectExtent l="0" t="0" r="1270" b="635"/>
          <wp:wrapNone/>
          <wp:docPr id="732392945" name="Picture 73239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192_QMS_Word_Template_A4_Portrait_Header_WAVE_02.png"/>
                  <pic:cNvPicPr/>
                </pic:nvPicPr>
                <pic:blipFill>
                  <a:blip>
                    <a:extLst>
                      <a:ext uri="{28A0092B-C50C-407E-A947-70E740481C1C}">
                        <a14:useLocalDpi xmlns:a14="http://schemas.microsoft.com/office/drawing/2010/main" val="0"/>
                      </a:ext>
                    </a:extLst>
                  </a:blip>
                  <a:stretch>
                    <a:fillRect/>
                  </a:stretch>
                </pic:blipFill>
                <pic:spPr>
                  <a:xfrm>
                    <a:off x="0" y="0"/>
                    <a:ext cx="7200000" cy="1638000"/>
                  </a:xfrm>
                  <a:prstGeom prst="rect">
                    <a:avLst/>
                  </a:prstGeom>
                </pic:spPr>
              </pic:pic>
            </a:graphicData>
          </a:graphic>
          <wp14:sizeRelH relativeFrom="margin">
            <wp14:pctWidth>0</wp14:pctWidth>
          </wp14:sizeRelH>
          <wp14:sizeRelV relativeFrom="margin">
            <wp14:pctHeight>0</wp14:pctHeight>
          </wp14:sizeRelV>
        </wp:anchor>
      </w:drawing>
    </w:r>
    <w:r w:rsidR="00925986">
      <w:rPr>
        <w:noProof/>
        <w:lang w:eastAsia="en-AU"/>
      </w:rPr>
      <w:drawing>
        <wp:anchor distT="0" distB="0" distL="114300" distR="114300" simplePos="0" relativeHeight="251658243" behindDoc="0" locked="0" layoutInCell="1" allowOverlap="1" wp14:anchorId="0FB8AC29" wp14:editId="1EE16AB6">
          <wp:simplePos x="0" y="0"/>
          <wp:positionH relativeFrom="margin">
            <wp:posOffset>5382260</wp:posOffset>
          </wp:positionH>
          <wp:positionV relativeFrom="paragraph">
            <wp:posOffset>144780</wp:posOffset>
          </wp:positionV>
          <wp:extent cx="1310754" cy="540061"/>
          <wp:effectExtent l="0" t="0" r="3810" b="0"/>
          <wp:wrapNone/>
          <wp:docPr id="1075811156" name="Picture 107581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dney Water white trans.png"/>
                  <pic:cNvPicPr/>
                </pic:nvPicPr>
                <pic:blipFill>
                  <a:blip r:embed="rId1">
                    <a:extLst>
                      <a:ext uri="{28A0092B-C50C-407E-A947-70E740481C1C}">
                        <a14:useLocalDpi xmlns:a14="http://schemas.microsoft.com/office/drawing/2010/main" val="0"/>
                      </a:ext>
                    </a:extLst>
                  </a:blip>
                  <a:stretch>
                    <a:fillRect/>
                  </a:stretch>
                </pic:blipFill>
                <pic:spPr>
                  <a:xfrm>
                    <a:off x="0" y="0"/>
                    <a:ext cx="1310754" cy="540061"/>
                  </a:xfrm>
                  <a:prstGeom prst="rect">
                    <a:avLst/>
                  </a:prstGeom>
                </pic:spPr>
              </pic:pic>
            </a:graphicData>
          </a:graphic>
          <wp14:sizeRelH relativeFrom="page">
            <wp14:pctWidth>0</wp14:pctWidth>
          </wp14:sizeRelH>
          <wp14:sizeRelV relativeFrom="page">
            <wp14:pctHeight>0</wp14:pctHeight>
          </wp14:sizeRelV>
        </wp:anchor>
      </w:drawing>
    </w:r>
    <w:r w:rsidR="00256863">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993627938"/>
      <w:placeholder>
        <w:docPart w:val="EBB57E3262EE4D20BD1AB599303FE062"/>
      </w:placeholder>
      <w:dataBinding w:prefixMappings="xmlns:ns0='http://purl.org/dc/elements/1.1/' xmlns:ns1='http://schemas.openxmlformats.org/package/2006/metadata/core-properties' " w:xpath="/ns1:coreProperties[1]/ns0:title[1]" w:storeItemID="{6C3C8BC8-F283-45AE-878A-BAB7291924A1}"/>
      <w:text/>
    </w:sdtPr>
    <w:sdtContent>
      <w:p w14:paraId="32A4C7A6" w14:textId="5F8E5508" w:rsidR="00BD5335" w:rsidRPr="00BD5335" w:rsidRDefault="00875752" w:rsidP="00BD5335">
        <w:pPr>
          <w:pStyle w:val="Header"/>
        </w:pPr>
        <w:r>
          <w:t>Interim Wastewater Infrastructure (IWI) Agreement &amp; Operating Plan</w:t>
        </w:r>
      </w:p>
    </w:sdtContent>
  </w:sdt>
  <w:p w14:paraId="768C0A50" w14:textId="77777777" w:rsidR="00EC0BF1" w:rsidRDefault="00EC0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57F8"/>
    <w:multiLevelType w:val="hybridMultilevel"/>
    <w:tmpl w:val="BDECB716"/>
    <w:lvl w:ilvl="0" w:tplc="468865D4">
      <w:start w:val="1"/>
      <w:numFmt w:val="lowerLetter"/>
      <w:lvlText w:val="(%1)"/>
      <w:lvlJc w:val="left"/>
      <w:pPr>
        <w:ind w:left="1287" w:hanging="567"/>
      </w:pPr>
      <w:rPr>
        <w:rFonts w:hint="default"/>
      </w:rPr>
    </w:lvl>
    <w:lvl w:ilvl="1" w:tplc="8D162BE2">
      <w:start w:val="1"/>
      <w:numFmt w:val="lowerLetter"/>
      <w:lvlText w:val="%2."/>
      <w:lvlJc w:val="left"/>
      <w:pPr>
        <w:ind w:left="1854" w:hanging="567"/>
      </w:pPr>
      <w:rPr>
        <w:rFonts w:hint="default"/>
      </w:rPr>
    </w:lvl>
    <w:lvl w:ilvl="2" w:tplc="0C09001B">
      <w:start w:val="1"/>
      <w:numFmt w:val="lowerRoman"/>
      <w:lvlText w:val="%3."/>
      <w:lvlJc w:val="right"/>
      <w:pPr>
        <w:ind w:left="2172" w:hanging="180"/>
      </w:pPr>
    </w:lvl>
    <w:lvl w:ilvl="3" w:tplc="0C09000F" w:tentative="1">
      <w:start w:val="1"/>
      <w:numFmt w:val="decimal"/>
      <w:lvlText w:val="%4."/>
      <w:lvlJc w:val="left"/>
      <w:pPr>
        <w:ind w:left="2892" w:hanging="360"/>
      </w:pPr>
    </w:lvl>
    <w:lvl w:ilvl="4" w:tplc="0C090019" w:tentative="1">
      <w:start w:val="1"/>
      <w:numFmt w:val="lowerLetter"/>
      <w:lvlText w:val="%5."/>
      <w:lvlJc w:val="left"/>
      <w:pPr>
        <w:ind w:left="3612" w:hanging="360"/>
      </w:pPr>
    </w:lvl>
    <w:lvl w:ilvl="5" w:tplc="0C09001B" w:tentative="1">
      <w:start w:val="1"/>
      <w:numFmt w:val="lowerRoman"/>
      <w:lvlText w:val="%6."/>
      <w:lvlJc w:val="right"/>
      <w:pPr>
        <w:ind w:left="4332" w:hanging="180"/>
      </w:pPr>
    </w:lvl>
    <w:lvl w:ilvl="6" w:tplc="0C09000F" w:tentative="1">
      <w:start w:val="1"/>
      <w:numFmt w:val="decimal"/>
      <w:lvlText w:val="%7."/>
      <w:lvlJc w:val="left"/>
      <w:pPr>
        <w:ind w:left="5052" w:hanging="360"/>
      </w:pPr>
    </w:lvl>
    <w:lvl w:ilvl="7" w:tplc="0C090019" w:tentative="1">
      <w:start w:val="1"/>
      <w:numFmt w:val="lowerLetter"/>
      <w:lvlText w:val="%8."/>
      <w:lvlJc w:val="left"/>
      <w:pPr>
        <w:ind w:left="5772" w:hanging="360"/>
      </w:pPr>
    </w:lvl>
    <w:lvl w:ilvl="8" w:tplc="0C09001B" w:tentative="1">
      <w:start w:val="1"/>
      <w:numFmt w:val="lowerRoman"/>
      <w:lvlText w:val="%9."/>
      <w:lvlJc w:val="right"/>
      <w:pPr>
        <w:ind w:left="6492" w:hanging="180"/>
      </w:pPr>
    </w:lvl>
  </w:abstractNum>
  <w:abstractNum w:abstractNumId="1" w15:restartNumberingAfterBreak="0">
    <w:nsid w:val="09787133"/>
    <w:multiLevelType w:val="hybridMultilevel"/>
    <w:tmpl w:val="1250D22A"/>
    <w:lvl w:ilvl="0" w:tplc="FFFFFFFF">
      <w:start w:val="1"/>
      <w:numFmt w:val="lowerRoman"/>
      <w:lvlText w:val="(%1)"/>
      <w:lvlJc w:val="right"/>
      <w:pPr>
        <w:ind w:left="2268" w:hanging="34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0709A"/>
    <w:multiLevelType w:val="hybridMultilevel"/>
    <w:tmpl w:val="1250D22A"/>
    <w:lvl w:ilvl="0" w:tplc="FFFFFFFF">
      <w:start w:val="1"/>
      <w:numFmt w:val="lowerRoman"/>
      <w:lvlText w:val="(%1)"/>
      <w:lvlJc w:val="right"/>
      <w:pPr>
        <w:ind w:left="2268" w:hanging="34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726A9"/>
    <w:multiLevelType w:val="multilevel"/>
    <w:tmpl w:val="6F1ABA08"/>
    <w:styleLink w:val="ListAppendix"/>
    <w:lvl w:ilvl="0">
      <w:start w:val="1"/>
      <w:numFmt w:val="decimal"/>
      <w:pStyle w:val="Heading7"/>
      <w:lvlText w:val="Appendix %1"/>
      <w:lvlJc w:val="left"/>
      <w:pPr>
        <w:tabs>
          <w:tab w:val="num" w:pos="1985"/>
        </w:tabs>
        <w:ind w:left="1985" w:hanging="1985"/>
      </w:pPr>
      <w:rPr>
        <w:rFonts w:hint="default"/>
      </w:rPr>
    </w:lvl>
    <w:lvl w:ilvl="1">
      <w:start w:val="1"/>
      <w:numFmt w:val="decimal"/>
      <w:pStyle w:val="Heading8"/>
      <w:lvlText w:val="A%1.%2"/>
      <w:lvlJc w:val="left"/>
      <w:pPr>
        <w:tabs>
          <w:tab w:val="num" w:pos="1134"/>
        </w:tabs>
        <w:ind w:left="1134" w:hanging="1134"/>
      </w:pPr>
      <w:rPr>
        <w:rFonts w:hint="default"/>
      </w:rPr>
    </w:lvl>
    <w:lvl w:ilvl="2">
      <w:start w:val="1"/>
      <w:numFmt w:val="decimal"/>
      <w:pStyle w:val="Heading9"/>
      <w:lvlText w:val="A%1.%2.%3"/>
      <w:lvlJc w:val="left"/>
      <w:pPr>
        <w:tabs>
          <w:tab w:val="num" w:pos="1134"/>
        </w:tabs>
        <w:ind w:left="1134" w:hanging="1134"/>
      </w:pPr>
      <w:rPr>
        <w:rFonts w:hint="default"/>
        <w:color w:val="2BACC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04305B1"/>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106471DB"/>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2C960B1"/>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8AE7ABD"/>
    <w:multiLevelType w:val="hybridMultilevel"/>
    <w:tmpl w:val="1250D22A"/>
    <w:lvl w:ilvl="0" w:tplc="FFFFFFFF">
      <w:start w:val="1"/>
      <w:numFmt w:val="lowerRoman"/>
      <w:lvlText w:val="(%1)"/>
      <w:lvlJc w:val="right"/>
      <w:pPr>
        <w:ind w:left="2268" w:hanging="34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C1218E6"/>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1D737170"/>
    <w:multiLevelType w:val="multilevel"/>
    <w:tmpl w:val="55E0DCD8"/>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DFB6206"/>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1E414CAE"/>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1AE5B53"/>
    <w:multiLevelType w:val="hybridMultilevel"/>
    <w:tmpl w:val="959E36B8"/>
    <w:lvl w:ilvl="0" w:tplc="91CA922E">
      <w:start w:val="1"/>
      <w:numFmt w:val="lowerRoman"/>
      <w:lvlText w:val="(%1)"/>
      <w:lvlJc w:val="right"/>
      <w:pPr>
        <w:ind w:left="2268" w:hanging="34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AA63EC"/>
    <w:multiLevelType w:val="hybridMultilevel"/>
    <w:tmpl w:val="1250D22A"/>
    <w:lvl w:ilvl="0" w:tplc="FFFFFFFF">
      <w:start w:val="1"/>
      <w:numFmt w:val="lowerRoman"/>
      <w:lvlText w:val="(%1)"/>
      <w:lvlJc w:val="right"/>
      <w:pPr>
        <w:ind w:left="2268" w:hanging="34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E76EE7"/>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256260DF"/>
    <w:multiLevelType w:val="hybridMultilevel"/>
    <w:tmpl w:val="44DAB70A"/>
    <w:lvl w:ilvl="0" w:tplc="A934AF2E">
      <w:start w:val="1"/>
      <w:numFmt w:val="decimal"/>
      <w:lvlText w:val="%1."/>
      <w:lvlJc w:val="left"/>
      <w:pPr>
        <w:ind w:left="2706" w:hanging="360"/>
      </w:pPr>
    </w:lvl>
    <w:lvl w:ilvl="1" w:tplc="0C090019" w:tentative="1">
      <w:start w:val="1"/>
      <w:numFmt w:val="lowerLetter"/>
      <w:lvlText w:val="%2."/>
      <w:lvlJc w:val="left"/>
      <w:pPr>
        <w:ind w:left="3426" w:hanging="360"/>
      </w:pPr>
    </w:lvl>
    <w:lvl w:ilvl="2" w:tplc="0C09001B" w:tentative="1">
      <w:start w:val="1"/>
      <w:numFmt w:val="lowerRoman"/>
      <w:lvlText w:val="%3."/>
      <w:lvlJc w:val="right"/>
      <w:pPr>
        <w:ind w:left="4146" w:hanging="180"/>
      </w:pPr>
    </w:lvl>
    <w:lvl w:ilvl="3" w:tplc="0C09000F" w:tentative="1">
      <w:start w:val="1"/>
      <w:numFmt w:val="decimal"/>
      <w:lvlText w:val="%4."/>
      <w:lvlJc w:val="left"/>
      <w:pPr>
        <w:ind w:left="4866" w:hanging="360"/>
      </w:pPr>
    </w:lvl>
    <w:lvl w:ilvl="4" w:tplc="0C090019" w:tentative="1">
      <w:start w:val="1"/>
      <w:numFmt w:val="lowerLetter"/>
      <w:lvlText w:val="%5."/>
      <w:lvlJc w:val="left"/>
      <w:pPr>
        <w:ind w:left="5586" w:hanging="360"/>
      </w:pPr>
    </w:lvl>
    <w:lvl w:ilvl="5" w:tplc="0C09001B" w:tentative="1">
      <w:start w:val="1"/>
      <w:numFmt w:val="lowerRoman"/>
      <w:lvlText w:val="%6."/>
      <w:lvlJc w:val="right"/>
      <w:pPr>
        <w:ind w:left="6306" w:hanging="180"/>
      </w:pPr>
    </w:lvl>
    <w:lvl w:ilvl="6" w:tplc="0C09000F" w:tentative="1">
      <w:start w:val="1"/>
      <w:numFmt w:val="decimal"/>
      <w:lvlText w:val="%7."/>
      <w:lvlJc w:val="left"/>
      <w:pPr>
        <w:ind w:left="7026" w:hanging="360"/>
      </w:pPr>
    </w:lvl>
    <w:lvl w:ilvl="7" w:tplc="0C090019" w:tentative="1">
      <w:start w:val="1"/>
      <w:numFmt w:val="lowerLetter"/>
      <w:lvlText w:val="%8."/>
      <w:lvlJc w:val="left"/>
      <w:pPr>
        <w:ind w:left="7746" w:hanging="360"/>
      </w:pPr>
    </w:lvl>
    <w:lvl w:ilvl="8" w:tplc="0C09001B" w:tentative="1">
      <w:start w:val="1"/>
      <w:numFmt w:val="lowerRoman"/>
      <w:lvlText w:val="%9."/>
      <w:lvlJc w:val="right"/>
      <w:pPr>
        <w:ind w:left="8466" w:hanging="180"/>
      </w:pPr>
    </w:lvl>
  </w:abstractNum>
  <w:abstractNum w:abstractNumId="18"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00259B" w:themeColor="accent3"/>
      </w:rPr>
    </w:lvl>
    <w:lvl w:ilvl="1">
      <w:start w:val="1"/>
      <w:numFmt w:val="bullet"/>
      <w:pStyle w:val="TableBullet2"/>
      <w:lvlText w:val="–"/>
      <w:lvlJc w:val="left"/>
      <w:pPr>
        <w:tabs>
          <w:tab w:val="num" w:pos="680"/>
        </w:tabs>
        <w:ind w:left="680" w:hanging="283"/>
      </w:pPr>
      <w:rPr>
        <w:rFonts w:ascii="Arial Rounded MT" w:hAnsi="Arial Rounded MT" w:hint="default"/>
        <w:color w:val="2BACCC"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92B1FF4"/>
    <w:multiLevelType w:val="multilevel"/>
    <w:tmpl w:val="6F1ABA08"/>
    <w:numStyleLink w:val="ListAppendix"/>
  </w:abstractNum>
  <w:abstractNum w:abstractNumId="20"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31CC2B8C"/>
    <w:multiLevelType w:val="hybridMultilevel"/>
    <w:tmpl w:val="A12E0996"/>
    <w:lvl w:ilvl="0" w:tplc="FFFFFFFF">
      <w:start w:val="1"/>
      <w:numFmt w:val="lowerLetter"/>
      <w:lvlText w:val="(%1)"/>
      <w:lvlJc w:val="left"/>
      <w:pPr>
        <w:ind w:left="1701" w:hanging="567"/>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15:restartNumberingAfterBreak="0">
    <w:nsid w:val="32314FB0"/>
    <w:multiLevelType w:val="multilevel"/>
    <w:tmpl w:val="27E295D6"/>
    <w:numStyleLink w:val="ListNumberedHeadings"/>
  </w:abstractNum>
  <w:abstractNum w:abstractNumId="23" w15:restartNumberingAfterBreak="0">
    <w:nsid w:val="34137597"/>
    <w:multiLevelType w:val="multilevel"/>
    <w:tmpl w:val="FFFFFFFF"/>
    <w:styleLink w:val="Definition"/>
    <w:lvl w:ilvl="0">
      <w:start w:val="1"/>
      <w:numFmt w:val="none"/>
      <w:pStyle w:val="DefinitionL1"/>
      <w:suff w:val="nothing"/>
      <w:lvlText w:val=""/>
      <w:lvlJc w:val="left"/>
      <w:pPr>
        <w:ind w:left="680"/>
      </w:pPr>
      <w:rPr>
        <w:rFonts w:cs="Times New Roman" w:hint="default"/>
      </w:rPr>
    </w:lvl>
    <w:lvl w:ilvl="1">
      <w:start w:val="1"/>
      <w:numFmt w:val="lowerLetter"/>
      <w:pStyle w:val="DefinitionL2"/>
      <w:lvlText w:val="(%2)"/>
      <w:lvlJc w:val="left"/>
      <w:pPr>
        <w:ind w:left="1361" w:hanging="681"/>
      </w:pPr>
      <w:rPr>
        <w:rFonts w:cs="Times New Roman" w:hint="default"/>
      </w:rPr>
    </w:lvl>
    <w:lvl w:ilvl="2">
      <w:start w:val="1"/>
      <w:numFmt w:val="lowerRoman"/>
      <w:pStyle w:val="DefinitionL3"/>
      <w:lvlText w:val="(%3)"/>
      <w:lvlJc w:val="left"/>
      <w:pPr>
        <w:tabs>
          <w:tab w:val="num" w:pos="2041"/>
        </w:tabs>
        <w:ind w:left="2041" w:hanging="680"/>
      </w:pPr>
      <w:rPr>
        <w:rFonts w:cs="Times New Roman" w:hint="default"/>
      </w:rPr>
    </w:lvl>
    <w:lvl w:ilvl="3">
      <w:start w:val="1"/>
      <w:numFmt w:val="upperLetter"/>
      <w:pStyle w:val="DefinitionL4"/>
      <w:lvlText w:val="(%4)"/>
      <w:lvlJc w:val="left"/>
      <w:pPr>
        <w:tabs>
          <w:tab w:val="num" w:pos="2722"/>
        </w:tabs>
        <w:ind w:left="2722" w:hanging="681"/>
      </w:pPr>
      <w:rPr>
        <w:rFonts w:cs="Times New Roman" w:hint="default"/>
      </w:rPr>
    </w:lvl>
    <w:lvl w:ilvl="4">
      <w:start w:val="1"/>
      <w:numFmt w:val="upperRoman"/>
      <w:pStyle w:val="DefinitionL5"/>
      <w:lvlText w:val="(%5)"/>
      <w:lvlJc w:val="left"/>
      <w:pPr>
        <w:tabs>
          <w:tab w:val="num" w:pos="3402"/>
        </w:tabs>
        <w:ind w:left="3402" w:hanging="680"/>
      </w:pPr>
      <w:rPr>
        <w:rFonts w:cs="Times New Roman" w:hint="default"/>
      </w:rPr>
    </w:lvl>
    <w:lvl w:ilvl="5">
      <w:start w:val="1"/>
      <w:numFmt w:val="decimal"/>
      <w:pStyle w:val="DefinitionL6"/>
      <w:lvlText w:val="(%6)"/>
      <w:lvlJc w:val="left"/>
      <w:pPr>
        <w:tabs>
          <w:tab w:val="num" w:pos="4082"/>
        </w:tabs>
        <w:ind w:left="4082" w:hanging="680"/>
      </w:pPr>
      <w:rPr>
        <w:rFonts w:cs="Times New Roman" w:hint="default"/>
      </w:rPr>
    </w:lvl>
    <w:lvl w:ilvl="6">
      <w:start w:val="1"/>
      <w:numFmt w:val="upperLetter"/>
      <w:pStyle w:val="DefinitionL7"/>
      <w:lvlText w:val="%7."/>
      <w:lvlJc w:val="left"/>
      <w:pPr>
        <w:tabs>
          <w:tab w:val="num" w:pos="4763"/>
        </w:tabs>
        <w:ind w:left="4763" w:hanging="681"/>
      </w:pPr>
      <w:rPr>
        <w:rFonts w:cs="Times New Roman" w:hint="default"/>
      </w:rPr>
    </w:lvl>
    <w:lvl w:ilvl="7">
      <w:start w:val="1"/>
      <w:numFmt w:val="upperRoman"/>
      <w:pStyle w:val="DefinitionL8"/>
      <w:lvlText w:val="%8."/>
      <w:lvlJc w:val="left"/>
      <w:pPr>
        <w:tabs>
          <w:tab w:val="num" w:pos="5443"/>
        </w:tabs>
        <w:ind w:left="5443" w:hanging="680"/>
      </w:pPr>
      <w:rPr>
        <w:rFonts w:cs="Times New Roman" w:hint="default"/>
      </w:rPr>
    </w:lvl>
    <w:lvl w:ilvl="8">
      <w:start w:val="1"/>
      <w:numFmt w:val="lowerLetter"/>
      <w:pStyle w:val="DefinitionL9"/>
      <w:lvlText w:val="%9."/>
      <w:lvlJc w:val="left"/>
      <w:pPr>
        <w:tabs>
          <w:tab w:val="num" w:pos="6124"/>
        </w:tabs>
        <w:ind w:left="6124" w:hanging="681"/>
      </w:pPr>
      <w:rPr>
        <w:rFonts w:cs="Times New Roman" w:hint="default"/>
      </w:rPr>
    </w:lvl>
  </w:abstractNum>
  <w:abstractNum w:abstractNumId="24" w15:restartNumberingAfterBreak="0">
    <w:nsid w:val="34C52044"/>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385E3D79"/>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40071FAE"/>
    <w:multiLevelType w:val="multilevel"/>
    <w:tmpl w:val="27E295D6"/>
    <w:styleLink w:val="ListNumberedHeadings"/>
    <w:lvl w:ilvl="0">
      <w:start w:val="1"/>
      <w:numFmt w:val="decimal"/>
      <w:lvlText w:val="%1."/>
      <w:lvlJc w:val="left"/>
      <w:pPr>
        <w:tabs>
          <w:tab w:val="num" w:pos="567"/>
        </w:tabs>
        <w:ind w:left="567" w:hanging="567"/>
      </w:pPr>
      <w:rPr>
        <w:rFonts w:asciiTheme="majorHAnsi" w:hAnsiTheme="majorHAnsi" w:hint="default"/>
        <w:color w:val="2BACCC" w:themeColor="accent1"/>
      </w:rPr>
    </w:lvl>
    <w:lvl w:ilvl="1">
      <w:start w:val="1"/>
      <w:numFmt w:val="decimal"/>
      <w:lvlText w:val="%1.%2"/>
      <w:lvlJc w:val="left"/>
      <w:pPr>
        <w:tabs>
          <w:tab w:val="num" w:pos="567"/>
        </w:tabs>
        <w:ind w:left="567" w:hanging="567"/>
      </w:pPr>
      <w:rPr>
        <w:rFonts w:asciiTheme="majorHAnsi" w:hAnsiTheme="majorHAnsi" w:hint="default"/>
        <w:color w:val="2BACCC" w:themeColor="accent1"/>
      </w:rPr>
    </w:lvl>
    <w:lvl w:ilvl="2">
      <w:start w:val="1"/>
      <w:numFmt w:val="decimal"/>
      <w:lvlText w:val="%1.%2.%3"/>
      <w:lvlJc w:val="left"/>
      <w:pPr>
        <w:tabs>
          <w:tab w:val="num" w:pos="567"/>
        </w:tabs>
        <w:ind w:left="567" w:hanging="567"/>
      </w:pPr>
      <w:rPr>
        <w:rFonts w:asciiTheme="majorHAnsi" w:hAnsiTheme="majorHAnsi" w:hint="default"/>
        <w:color w:val="2BACCC"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decimal"/>
      <w:lvlRestart w:val="0"/>
      <w:lvlText w:val="Appendix %7"/>
      <w:lvlJc w:val="left"/>
      <w:pPr>
        <w:tabs>
          <w:tab w:val="num" w:pos="1985"/>
        </w:tabs>
        <w:ind w:left="1985" w:hanging="1985"/>
      </w:pPr>
      <w:rPr>
        <w:rFonts w:hint="default"/>
      </w:rPr>
    </w:lvl>
    <w:lvl w:ilvl="7">
      <w:start w:val="1"/>
      <w:numFmt w:val="decimal"/>
      <w:lvlText w:val="A%7.%8"/>
      <w:lvlJc w:val="left"/>
      <w:pPr>
        <w:tabs>
          <w:tab w:val="num" w:pos="851"/>
        </w:tabs>
        <w:ind w:left="851" w:hanging="851"/>
      </w:pPr>
      <w:rPr>
        <w:rFonts w:hint="default"/>
      </w:rPr>
    </w:lvl>
    <w:lvl w:ilvl="8">
      <w:start w:val="1"/>
      <w:numFmt w:val="decimal"/>
      <w:lvlText w:val="A%7.%2.%9"/>
      <w:lvlJc w:val="left"/>
      <w:pPr>
        <w:tabs>
          <w:tab w:val="num" w:pos="851"/>
        </w:tabs>
        <w:ind w:left="851" w:hanging="851"/>
      </w:pPr>
      <w:rPr>
        <w:rFonts w:hint="default"/>
      </w:rPr>
    </w:lvl>
  </w:abstractNum>
  <w:abstractNum w:abstractNumId="28" w15:restartNumberingAfterBreak="0">
    <w:nsid w:val="405820C4"/>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40606260"/>
    <w:multiLevelType w:val="multilevel"/>
    <w:tmpl w:val="FFFFFFFF"/>
    <w:lvl w:ilvl="0">
      <w:start w:val="1"/>
      <w:numFmt w:val="decimal"/>
      <w:pStyle w:val="MELegal1"/>
      <w:lvlText w:val="%1."/>
      <w:lvlJc w:val="left"/>
      <w:pPr>
        <w:ind w:left="680" w:hanging="680"/>
      </w:pPr>
      <w:rPr>
        <w:rFonts w:cs="Times New Roman" w:hint="default"/>
      </w:rPr>
    </w:lvl>
    <w:lvl w:ilvl="1">
      <w:start w:val="1"/>
      <w:numFmt w:val="decimal"/>
      <w:pStyle w:val="MELegal2"/>
      <w:lvlText w:val="%1.%2"/>
      <w:lvlJc w:val="left"/>
      <w:pPr>
        <w:ind w:left="680" w:hanging="680"/>
      </w:pPr>
      <w:rPr>
        <w:rFonts w:cs="Times New Roman" w:hint="default"/>
      </w:rPr>
    </w:lvl>
    <w:lvl w:ilvl="2">
      <w:start w:val="1"/>
      <w:numFmt w:val="lowerLetter"/>
      <w:pStyle w:val="MELegal3"/>
      <w:lvlText w:val="(%3)"/>
      <w:lvlJc w:val="left"/>
      <w:pPr>
        <w:ind w:left="1361" w:hanging="681"/>
      </w:pPr>
      <w:rPr>
        <w:rFonts w:cs="Times New Roman" w:hint="default"/>
        <w:b w:val="0"/>
      </w:rPr>
    </w:lvl>
    <w:lvl w:ilvl="3">
      <w:start w:val="1"/>
      <w:numFmt w:val="lowerRoman"/>
      <w:pStyle w:val="MELegal4"/>
      <w:lvlText w:val="(%4)"/>
      <w:lvlJc w:val="left"/>
      <w:pPr>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decimal"/>
      <w:pStyle w:val="MELegal7"/>
      <w:lvlText w:val="(%7)"/>
      <w:lvlJc w:val="left"/>
      <w:pPr>
        <w:tabs>
          <w:tab w:val="num" w:pos="4082"/>
        </w:tabs>
        <w:ind w:left="4082" w:hanging="680"/>
      </w:pPr>
      <w:rPr>
        <w:rFonts w:cs="Times New Roman" w:hint="default"/>
      </w:rPr>
    </w:lvl>
    <w:lvl w:ilvl="7">
      <w:start w:val="1"/>
      <w:numFmt w:val="upperLetter"/>
      <w:pStyle w:val="MELegal8"/>
      <w:lvlText w:val="%8."/>
      <w:lvlJc w:val="left"/>
      <w:pPr>
        <w:tabs>
          <w:tab w:val="num" w:pos="4763"/>
        </w:tabs>
        <w:ind w:left="4763" w:hanging="681"/>
      </w:pPr>
      <w:rPr>
        <w:rFonts w:cs="Times New Roman" w:hint="default"/>
      </w:rPr>
    </w:lvl>
    <w:lvl w:ilvl="8">
      <w:start w:val="1"/>
      <w:numFmt w:val="upperRoman"/>
      <w:pStyle w:val="MELegal9"/>
      <w:lvlText w:val="%9."/>
      <w:lvlJc w:val="left"/>
      <w:pPr>
        <w:tabs>
          <w:tab w:val="num" w:pos="5443"/>
        </w:tabs>
        <w:ind w:left="5443" w:hanging="680"/>
      </w:pPr>
      <w:rPr>
        <w:rFonts w:cs="Times New Roman" w:hint="default"/>
      </w:rPr>
    </w:lvl>
  </w:abstractNum>
  <w:abstractNum w:abstractNumId="30" w15:restartNumberingAfterBreak="0">
    <w:nsid w:val="48674E44"/>
    <w:multiLevelType w:val="hybridMultilevel"/>
    <w:tmpl w:val="1A9AE894"/>
    <w:lvl w:ilvl="0" w:tplc="FFFFFFFF">
      <w:start w:val="1"/>
      <w:numFmt w:val="lowerLetter"/>
      <w:lvlText w:val="(%1)"/>
      <w:lvlJc w:val="left"/>
      <w:pPr>
        <w:ind w:left="1287" w:hanging="567"/>
      </w:pPr>
      <w:rPr>
        <w:rFonts w:hint="default"/>
      </w:rPr>
    </w:lvl>
    <w:lvl w:ilvl="1" w:tplc="0C09001B">
      <w:start w:val="1"/>
      <w:numFmt w:val="lowerRoman"/>
      <w:lvlText w:val="%2."/>
      <w:lvlJc w:val="right"/>
      <w:pPr>
        <w:ind w:left="1647" w:hanging="360"/>
      </w:pPr>
    </w:lvl>
    <w:lvl w:ilvl="2" w:tplc="FFFFFFFF">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31" w15:restartNumberingAfterBreak="0">
    <w:nsid w:val="527063BD"/>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631A3720"/>
    <w:multiLevelType w:val="multilevel"/>
    <w:tmpl w:val="FFFFFFFF"/>
    <w:lvl w:ilvl="0">
      <w:start w:val="1"/>
      <w:numFmt w:val="lowerLetter"/>
      <w:lvlText w:val="(%1)"/>
      <w:lvlJc w:val="left"/>
      <w:pPr>
        <w:tabs>
          <w:tab w:val="left" w:pos="288"/>
        </w:tabs>
      </w:pPr>
      <w:rPr>
        <w:rFonts w:ascii="Arial Narrow" w:eastAsia="Times New Roman" w:hAnsi="Arial Narrow" w:cs="Times New Roman"/>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52638A9"/>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66285B7A"/>
    <w:multiLevelType w:val="hybridMultilevel"/>
    <w:tmpl w:val="054EDCB2"/>
    <w:lvl w:ilvl="0" w:tplc="FFFFFFFF">
      <w:start w:val="1"/>
      <w:numFmt w:val="lowerLetter"/>
      <w:lvlText w:val="(%1)"/>
      <w:lvlJc w:val="left"/>
      <w:pPr>
        <w:ind w:left="1701" w:hanging="567"/>
      </w:pPr>
      <w:rPr>
        <w:rFonts w:hint="default"/>
      </w:rPr>
    </w:lvl>
    <w:lvl w:ilvl="1" w:tplc="91CA922E">
      <w:start w:val="1"/>
      <w:numFmt w:val="lowerRoman"/>
      <w:lvlText w:val="(%2)"/>
      <w:lvlJc w:val="right"/>
      <w:pPr>
        <w:ind w:left="2268" w:hanging="340"/>
      </w:pPr>
      <w:rPr>
        <w:rFonts w:cs="Times New Roman"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67877C4C"/>
    <w:multiLevelType w:val="multilevel"/>
    <w:tmpl w:val="A906D87A"/>
    <w:numStyleLink w:val="ListTableBullet"/>
  </w:abstractNum>
  <w:abstractNum w:abstractNumId="36" w15:restartNumberingAfterBreak="0">
    <w:nsid w:val="690A7BDF"/>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698844EF"/>
    <w:multiLevelType w:val="multilevel"/>
    <w:tmpl w:val="B06CA30C"/>
    <w:styleLink w:val="Appendix1"/>
    <w:lvl w:ilvl="0">
      <w:start w:val="1"/>
      <w:numFmt w:val="decimal"/>
      <w:pStyle w:val="ClauseNBR1"/>
      <w:lvlText w:val="Clause %1."/>
      <w:lvlJc w:val="left"/>
      <w:pPr>
        <w:tabs>
          <w:tab w:val="num" w:pos="3120"/>
        </w:tabs>
        <w:ind w:left="3120" w:hanging="1134"/>
      </w:pPr>
      <w:rPr>
        <w:rFonts w:hint="default"/>
      </w:rPr>
    </w:lvl>
    <w:lvl w:ilvl="1">
      <w:start w:val="1"/>
      <w:numFmt w:val="decimal"/>
      <w:pStyle w:val="ClauseNBR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6CAE0B61"/>
    <w:multiLevelType w:val="hybridMultilevel"/>
    <w:tmpl w:val="6CF2F6D4"/>
    <w:lvl w:ilvl="0" w:tplc="7C40001C">
      <w:start w:val="1"/>
      <w:numFmt w:val="lowerLetter"/>
      <w:lvlText w:val="(%1)"/>
      <w:lvlJc w:val="left"/>
      <w:pPr>
        <w:ind w:left="1199" w:hanging="360"/>
      </w:pPr>
      <w:rPr>
        <w:rFonts w:hint="default"/>
      </w:rPr>
    </w:lvl>
    <w:lvl w:ilvl="1" w:tplc="0C090019" w:tentative="1">
      <w:start w:val="1"/>
      <w:numFmt w:val="lowerLetter"/>
      <w:lvlText w:val="%2."/>
      <w:lvlJc w:val="left"/>
      <w:pPr>
        <w:ind w:left="1919" w:hanging="360"/>
      </w:pPr>
    </w:lvl>
    <w:lvl w:ilvl="2" w:tplc="0C09001B" w:tentative="1">
      <w:start w:val="1"/>
      <w:numFmt w:val="lowerRoman"/>
      <w:lvlText w:val="%3."/>
      <w:lvlJc w:val="right"/>
      <w:pPr>
        <w:ind w:left="2639" w:hanging="180"/>
      </w:pPr>
    </w:lvl>
    <w:lvl w:ilvl="3" w:tplc="0C09000F" w:tentative="1">
      <w:start w:val="1"/>
      <w:numFmt w:val="decimal"/>
      <w:lvlText w:val="%4."/>
      <w:lvlJc w:val="left"/>
      <w:pPr>
        <w:ind w:left="3359" w:hanging="360"/>
      </w:pPr>
    </w:lvl>
    <w:lvl w:ilvl="4" w:tplc="0C090019" w:tentative="1">
      <w:start w:val="1"/>
      <w:numFmt w:val="lowerLetter"/>
      <w:lvlText w:val="%5."/>
      <w:lvlJc w:val="left"/>
      <w:pPr>
        <w:ind w:left="4079" w:hanging="360"/>
      </w:pPr>
    </w:lvl>
    <w:lvl w:ilvl="5" w:tplc="0C09001B" w:tentative="1">
      <w:start w:val="1"/>
      <w:numFmt w:val="lowerRoman"/>
      <w:lvlText w:val="%6."/>
      <w:lvlJc w:val="right"/>
      <w:pPr>
        <w:ind w:left="4799" w:hanging="180"/>
      </w:pPr>
    </w:lvl>
    <w:lvl w:ilvl="6" w:tplc="0C09000F" w:tentative="1">
      <w:start w:val="1"/>
      <w:numFmt w:val="decimal"/>
      <w:lvlText w:val="%7."/>
      <w:lvlJc w:val="left"/>
      <w:pPr>
        <w:ind w:left="5519" w:hanging="360"/>
      </w:pPr>
    </w:lvl>
    <w:lvl w:ilvl="7" w:tplc="0C090019" w:tentative="1">
      <w:start w:val="1"/>
      <w:numFmt w:val="lowerLetter"/>
      <w:lvlText w:val="%8."/>
      <w:lvlJc w:val="left"/>
      <w:pPr>
        <w:ind w:left="6239" w:hanging="360"/>
      </w:pPr>
    </w:lvl>
    <w:lvl w:ilvl="8" w:tplc="0C09001B" w:tentative="1">
      <w:start w:val="1"/>
      <w:numFmt w:val="lowerRoman"/>
      <w:lvlText w:val="%9."/>
      <w:lvlJc w:val="right"/>
      <w:pPr>
        <w:ind w:left="6959" w:hanging="180"/>
      </w:pPr>
    </w:lvl>
  </w:abstractNum>
  <w:abstractNum w:abstractNumId="39" w15:restartNumberingAfterBreak="0">
    <w:nsid w:val="70D853E7"/>
    <w:multiLevelType w:val="hybridMultilevel"/>
    <w:tmpl w:val="26947EF6"/>
    <w:lvl w:ilvl="0" w:tplc="29F86E5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0259B" w:themeColor="accent3"/>
      </w:rPr>
    </w:lvl>
    <w:lvl w:ilvl="1">
      <w:start w:val="1"/>
      <w:numFmt w:val="bullet"/>
      <w:pStyle w:val="ListBullet2"/>
      <w:lvlText w:val="–"/>
      <w:lvlJc w:val="left"/>
      <w:pPr>
        <w:tabs>
          <w:tab w:val="num" w:pos="850"/>
        </w:tabs>
        <w:ind w:left="850" w:hanging="425"/>
      </w:pPr>
      <w:rPr>
        <w:rFonts w:ascii="Arial" w:hAnsi="Arial" w:hint="default"/>
        <w:color w:val="2BACCC" w:themeColor="accent1"/>
        <w:sz w:val="16"/>
      </w:rPr>
    </w:lvl>
    <w:lvl w:ilvl="2">
      <w:start w:val="1"/>
      <w:numFmt w:val="bullet"/>
      <w:pStyle w:val="ListBullet3"/>
      <w:lvlText w:val=""/>
      <w:lvlJc w:val="left"/>
      <w:pPr>
        <w:tabs>
          <w:tab w:val="num" w:pos="1275"/>
        </w:tabs>
        <w:ind w:left="1275" w:hanging="425"/>
      </w:pPr>
      <w:rPr>
        <w:rFonts w:ascii="Symbol" w:hAnsi="Symbol" w:hint="default"/>
        <w:color w:val="00259B" w:themeColor="accent3"/>
      </w:rPr>
    </w:lvl>
    <w:lvl w:ilvl="3">
      <w:start w:val="1"/>
      <w:numFmt w:val="bullet"/>
      <w:pStyle w:val="ListBullet4"/>
      <w:lvlText w:val="–"/>
      <w:lvlJc w:val="left"/>
      <w:pPr>
        <w:tabs>
          <w:tab w:val="num" w:pos="1700"/>
        </w:tabs>
        <w:ind w:left="1700" w:hanging="425"/>
      </w:pPr>
      <w:rPr>
        <w:rFonts w:ascii="Arial" w:hAnsi="Arial" w:hint="default"/>
        <w:color w:val="2BACCC" w:themeColor="accent1"/>
        <w:sz w:val="16"/>
      </w:rPr>
    </w:lvl>
    <w:lvl w:ilvl="4">
      <w:start w:val="1"/>
      <w:numFmt w:val="bullet"/>
      <w:pStyle w:val="ListBullet5"/>
      <w:lvlText w:val=""/>
      <w:lvlJc w:val="left"/>
      <w:pPr>
        <w:tabs>
          <w:tab w:val="num" w:pos="2125"/>
        </w:tabs>
        <w:ind w:left="2125" w:hanging="425"/>
      </w:pPr>
      <w:rPr>
        <w:rFonts w:ascii="Symbol" w:hAnsi="Symbol" w:hint="default"/>
        <w:color w:val="00259B" w:themeColor="accent3"/>
      </w:rPr>
    </w:lvl>
    <w:lvl w:ilvl="5">
      <w:start w:val="1"/>
      <w:numFmt w:val="bullet"/>
      <w:pStyle w:val="ListBullet6"/>
      <w:lvlText w:val=""/>
      <w:lvlJc w:val="left"/>
      <w:pPr>
        <w:tabs>
          <w:tab w:val="num" w:pos="2550"/>
        </w:tabs>
        <w:ind w:left="2550" w:hanging="425"/>
      </w:pPr>
      <w:rPr>
        <w:rFonts w:ascii="Wingdings" w:hAnsi="Wingdings" w:hint="default"/>
        <w:color w:val="2BACCC" w:themeColor="accent1"/>
        <w:sz w:val="16"/>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1" w15:restartNumberingAfterBreak="0">
    <w:nsid w:val="72741BD9"/>
    <w:multiLevelType w:val="hybridMultilevel"/>
    <w:tmpl w:val="1250D22A"/>
    <w:lvl w:ilvl="0" w:tplc="FFFFFFFF">
      <w:start w:val="1"/>
      <w:numFmt w:val="lowerRoman"/>
      <w:lvlText w:val="(%1)"/>
      <w:lvlJc w:val="right"/>
      <w:pPr>
        <w:ind w:left="2268" w:hanging="34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7F5582"/>
    <w:multiLevelType w:val="hybridMultilevel"/>
    <w:tmpl w:val="427C02D2"/>
    <w:lvl w:ilvl="0" w:tplc="FFFFFFFF">
      <w:start w:val="1"/>
      <w:numFmt w:val="lowerLetter"/>
      <w:lvlText w:val="%1."/>
      <w:lvlJc w:val="left"/>
      <w:pPr>
        <w:ind w:left="1701" w:hanging="567"/>
      </w:pPr>
      <w:rPr>
        <w:rFonts w:hint="default"/>
      </w:rPr>
    </w:lvl>
    <w:lvl w:ilvl="1" w:tplc="0C09001B">
      <w:start w:val="1"/>
      <w:numFmt w:val="lowerRoman"/>
      <w:lvlText w:val="%2."/>
      <w:lvlJc w:val="right"/>
      <w:pPr>
        <w:ind w:left="1647"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7A8806F8"/>
    <w:multiLevelType w:val="hybridMultilevel"/>
    <w:tmpl w:val="1250D22A"/>
    <w:lvl w:ilvl="0" w:tplc="91CA922E">
      <w:start w:val="1"/>
      <w:numFmt w:val="lowerRoman"/>
      <w:lvlText w:val="(%1)"/>
      <w:lvlJc w:val="right"/>
      <w:pPr>
        <w:ind w:left="2268" w:hanging="34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4849ED"/>
    <w:multiLevelType w:val="hybridMultilevel"/>
    <w:tmpl w:val="BDECB716"/>
    <w:lvl w:ilvl="0" w:tplc="FFFFFFFF">
      <w:start w:val="1"/>
      <w:numFmt w:val="lowerLetter"/>
      <w:lvlText w:val="(%1)"/>
      <w:lvlJc w:val="left"/>
      <w:pPr>
        <w:ind w:left="1701" w:hanging="567"/>
      </w:pPr>
      <w:rPr>
        <w:rFonts w:hint="default"/>
      </w:rPr>
    </w:lvl>
    <w:lvl w:ilvl="1" w:tplc="FFFFFFFF">
      <w:start w:val="1"/>
      <w:numFmt w:val="lowerLetter"/>
      <w:lvlText w:val="%2."/>
      <w:lvlJc w:val="left"/>
      <w:pPr>
        <w:ind w:left="2268" w:hanging="567"/>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582448542">
    <w:abstractNumId w:val="27"/>
  </w:num>
  <w:num w:numId="2" w16cid:durableId="1452700805">
    <w:abstractNumId w:val="22"/>
  </w:num>
  <w:num w:numId="3" w16cid:durableId="614754844">
    <w:abstractNumId w:val="4"/>
  </w:num>
  <w:num w:numId="4" w16cid:durableId="477453005">
    <w:abstractNumId w:val="3"/>
  </w:num>
  <w:num w:numId="5" w16cid:durableId="612637769">
    <w:abstractNumId w:val="40"/>
  </w:num>
  <w:num w:numId="6" w16cid:durableId="1170412087">
    <w:abstractNumId w:val="37"/>
    <w:lvlOverride w:ilvl="0">
      <w:lvl w:ilvl="0">
        <w:start w:val="1"/>
        <w:numFmt w:val="decimal"/>
        <w:pStyle w:val="ClauseNBR1"/>
        <w:lvlText w:val="Clause %1."/>
        <w:lvlJc w:val="left"/>
        <w:pPr>
          <w:tabs>
            <w:tab w:val="num" w:pos="3120"/>
          </w:tabs>
          <w:ind w:left="3120" w:hanging="1134"/>
        </w:pPr>
        <w:rPr>
          <w:rFonts w:hint="default"/>
        </w:rPr>
      </w:lvl>
    </w:lvlOverride>
  </w:num>
  <w:num w:numId="7" w16cid:durableId="1440370468">
    <w:abstractNumId w:val="9"/>
  </w:num>
  <w:num w:numId="8" w16cid:durableId="661005690">
    <w:abstractNumId w:val="26"/>
  </w:num>
  <w:num w:numId="9" w16cid:durableId="316500337">
    <w:abstractNumId w:val="18"/>
  </w:num>
  <w:num w:numId="10" w16cid:durableId="264386312">
    <w:abstractNumId w:val="20"/>
  </w:num>
  <w:num w:numId="11" w16cid:durableId="1410619454">
    <w:abstractNumId w:val="37"/>
    <w:lvlOverride w:ilvl="0">
      <w:lvl w:ilvl="0">
        <w:start w:val="1"/>
        <w:numFmt w:val="decimal"/>
        <w:pStyle w:val="ClauseNBR1"/>
        <w:lvlText w:val="%1."/>
        <w:lvlJc w:val="left"/>
        <w:pPr>
          <w:tabs>
            <w:tab w:val="num" w:pos="3120"/>
          </w:tabs>
          <w:ind w:left="3120" w:hanging="1134"/>
        </w:pPr>
        <w:rPr>
          <w:rFonts w:hint="default"/>
        </w:rPr>
      </w:lvl>
    </w:lvlOverride>
    <w:lvlOverride w:ilvl="1">
      <w:lvl w:ilvl="1">
        <w:start w:val="1"/>
        <w:numFmt w:val="decimal"/>
        <w:pStyle w:val="ClauseNBR2"/>
        <w:lvlText w:val="%1.%2"/>
        <w:lvlJc w:val="left"/>
        <w:pPr>
          <w:tabs>
            <w:tab w:val="num" w:pos="1417"/>
          </w:tabs>
          <w:ind w:left="1417"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134"/>
          </w:tabs>
          <w:ind w:left="1134" w:hanging="1134"/>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2" w16cid:durableId="604315386">
    <w:abstractNumId w:val="20"/>
  </w:num>
  <w:num w:numId="13" w16cid:durableId="1538350927">
    <w:abstractNumId w:val="35"/>
  </w:num>
  <w:num w:numId="14" w16cid:durableId="336271110">
    <w:abstractNumId w:val="19"/>
  </w:num>
  <w:num w:numId="15" w16cid:durableId="349455111">
    <w:abstractNumId w:val="37"/>
    <w:lvlOverride w:ilvl="0">
      <w:lvl w:ilvl="0">
        <w:start w:val="1"/>
        <w:numFmt w:val="decimal"/>
        <w:pStyle w:val="ClauseNBR1"/>
        <w:lvlText w:val="Clause %1."/>
        <w:lvlJc w:val="left"/>
        <w:pPr>
          <w:tabs>
            <w:tab w:val="num" w:pos="3120"/>
          </w:tabs>
          <w:ind w:left="3120" w:hanging="1134"/>
        </w:pPr>
        <w:rPr>
          <w:rFonts w:hint="default"/>
        </w:rPr>
      </w:lvl>
    </w:lvlOverride>
    <w:lvlOverride w:ilvl="1">
      <w:lvl w:ilvl="1">
        <w:start w:val="1"/>
        <w:numFmt w:val="decimal"/>
        <w:pStyle w:val="ClauseNBR2"/>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134"/>
          </w:tabs>
          <w:ind w:left="1134" w:hanging="1134"/>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6" w16cid:durableId="1562445009">
    <w:abstractNumId w:val="39"/>
  </w:num>
  <w:num w:numId="17" w16cid:durableId="1226837573">
    <w:abstractNumId w:val="29"/>
  </w:num>
  <w:num w:numId="18" w16cid:durableId="834417109">
    <w:abstractNumId w:val="23"/>
  </w:num>
  <w:num w:numId="19" w16cid:durableId="1878616788">
    <w:abstractNumId w:val="0"/>
  </w:num>
  <w:num w:numId="20" w16cid:durableId="1136408755">
    <w:abstractNumId w:val="21"/>
  </w:num>
  <w:num w:numId="21" w16cid:durableId="747919567">
    <w:abstractNumId w:val="34"/>
  </w:num>
  <w:num w:numId="22" w16cid:durableId="2001344534">
    <w:abstractNumId w:val="10"/>
  </w:num>
  <w:num w:numId="23" w16cid:durableId="1181122442">
    <w:abstractNumId w:val="44"/>
  </w:num>
  <w:num w:numId="24" w16cid:durableId="721565301">
    <w:abstractNumId w:val="28"/>
  </w:num>
  <w:num w:numId="25" w16cid:durableId="219025927">
    <w:abstractNumId w:val="25"/>
  </w:num>
  <w:num w:numId="26" w16cid:durableId="114178878">
    <w:abstractNumId w:val="43"/>
  </w:num>
  <w:num w:numId="27" w16cid:durableId="595479539">
    <w:abstractNumId w:val="31"/>
  </w:num>
  <w:num w:numId="28" w16cid:durableId="2119060227">
    <w:abstractNumId w:val="41"/>
  </w:num>
  <w:num w:numId="29" w16cid:durableId="1967463334">
    <w:abstractNumId w:val="13"/>
  </w:num>
  <w:num w:numId="30" w16cid:durableId="159931952">
    <w:abstractNumId w:val="8"/>
  </w:num>
  <w:num w:numId="31" w16cid:durableId="1821573260">
    <w:abstractNumId w:val="33"/>
  </w:num>
  <w:num w:numId="32" w16cid:durableId="2095086453">
    <w:abstractNumId w:val="24"/>
  </w:num>
  <w:num w:numId="33" w16cid:durableId="55325326">
    <w:abstractNumId w:val="2"/>
  </w:num>
  <w:num w:numId="34" w16cid:durableId="105976643">
    <w:abstractNumId w:val="5"/>
  </w:num>
  <w:num w:numId="35" w16cid:durableId="1953900551">
    <w:abstractNumId w:val="16"/>
  </w:num>
  <w:num w:numId="36" w16cid:durableId="150147814">
    <w:abstractNumId w:val="1"/>
  </w:num>
  <w:num w:numId="37" w16cid:durableId="1177040057">
    <w:abstractNumId w:val="12"/>
  </w:num>
  <w:num w:numId="38" w16cid:durableId="807209617">
    <w:abstractNumId w:val="7"/>
  </w:num>
  <w:num w:numId="39" w16cid:durableId="465778834">
    <w:abstractNumId w:val="15"/>
  </w:num>
  <w:num w:numId="40" w16cid:durableId="1983778099">
    <w:abstractNumId w:val="36"/>
  </w:num>
  <w:num w:numId="41" w16cid:durableId="575169087">
    <w:abstractNumId w:val="6"/>
  </w:num>
  <w:num w:numId="42" w16cid:durableId="912202522">
    <w:abstractNumId w:val="32"/>
  </w:num>
  <w:num w:numId="43" w16cid:durableId="1664816885">
    <w:abstractNumId w:val="26"/>
  </w:num>
  <w:num w:numId="44" w16cid:durableId="1602297753">
    <w:abstractNumId w:val="26"/>
  </w:num>
  <w:num w:numId="45" w16cid:durableId="2088528884">
    <w:abstractNumId w:val="38"/>
  </w:num>
  <w:num w:numId="46" w16cid:durableId="1076904514">
    <w:abstractNumId w:val="14"/>
  </w:num>
  <w:num w:numId="47" w16cid:durableId="674957405">
    <w:abstractNumId w:val="37"/>
    <w:lvlOverride w:ilvl="0">
      <w:lvl w:ilvl="0">
        <w:start w:val="1"/>
        <w:numFmt w:val="decimal"/>
        <w:pStyle w:val="ClauseNBR1"/>
        <w:lvlText w:val="%1."/>
        <w:lvlJc w:val="left"/>
        <w:pPr>
          <w:tabs>
            <w:tab w:val="num" w:pos="3120"/>
          </w:tabs>
          <w:ind w:left="3120" w:hanging="1134"/>
        </w:pPr>
        <w:rPr>
          <w:rFonts w:hint="default"/>
        </w:rPr>
      </w:lvl>
    </w:lvlOverride>
    <w:lvlOverride w:ilvl="1">
      <w:lvl w:ilvl="1">
        <w:start w:val="1"/>
        <w:numFmt w:val="decimal"/>
        <w:pStyle w:val="ClauseNBR2"/>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134"/>
          </w:tabs>
          <w:ind w:left="1134" w:hanging="1134"/>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8" w16cid:durableId="461701647">
    <w:abstractNumId w:val="26"/>
  </w:num>
  <w:num w:numId="49" w16cid:durableId="1640839122">
    <w:abstractNumId w:val="4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0" w16cid:durableId="1476989495">
    <w:abstractNumId w:val="30"/>
  </w:num>
  <w:num w:numId="51" w16cid:durableId="363555017">
    <w:abstractNumId w:val="42"/>
  </w:num>
  <w:num w:numId="52" w16cid:durableId="1946646249">
    <w:abstractNumId w:val="17"/>
  </w:num>
  <w:num w:numId="53" w16cid:durableId="506596060">
    <w:abstractNumId w:val="11"/>
  </w:num>
  <w:num w:numId="54" w16cid:durableId="1186677171">
    <w:abstractNumId w:val="19"/>
  </w:num>
  <w:num w:numId="55" w16cid:durableId="575827361">
    <w:abstractNumId w:val="19"/>
  </w:num>
  <w:num w:numId="56" w16cid:durableId="371657637">
    <w:abstractNumId w:val="19"/>
    <w:lvlOverride w:ilvl="0">
      <w:lvl w:ilvl="0">
        <w:start w:val="1"/>
        <w:numFmt w:val="decimal"/>
        <w:pStyle w:val="Heading7"/>
        <w:lvlText w:val="Appendix %1"/>
        <w:lvlJc w:val="left"/>
        <w:pPr>
          <w:tabs>
            <w:tab w:val="num" w:pos="1985"/>
          </w:tabs>
          <w:ind w:left="1985" w:hanging="1985"/>
        </w:pPr>
      </w:lvl>
    </w:lvlOverride>
  </w:num>
  <w:num w:numId="57" w16cid:durableId="980695054">
    <w:abstractNumId w:val="11"/>
  </w:num>
  <w:num w:numId="58" w16cid:durableId="1334378516">
    <w:abstractNumId w:val="11"/>
  </w:num>
  <w:num w:numId="59" w16cid:durableId="629097923">
    <w:abstractNumId w:val="11"/>
  </w:num>
  <w:num w:numId="60" w16cid:durableId="323092935">
    <w:abstractNumId w:val="11"/>
  </w:num>
  <w:num w:numId="61" w16cid:durableId="1520700693">
    <w:abstractNumId w:val="11"/>
    <w:lvlOverride w:ilvl="0">
      <w:lvl w:ilvl="0">
        <w:start w:val="1"/>
        <w:numFmt w:val="decimal"/>
        <w:pStyle w:val="NbrHeading1"/>
        <w:lvlText w:val="%1."/>
        <w:lvlJc w:val="left"/>
        <w:pPr>
          <w:tabs>
            <w:tab w:val="num" w:pos="1134"/>
          </w:tabs>
          <w:ind w:left="1134" w:hanging="1134"/>
        </w:pPr>
        <w:rPr>
          <w:rFonts w:hint="default"/>
        </w:rPr>
      </w:lvl>
    </w:lvlOverride>
  </w:num>
  <w:num w:numId="62" w16cid:durableId="184096384">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C4"/>
    <w:rsid w:val="0000153D"/>
    <w:rsid w:val="00001E8A"/>
    <w:rsid w:val="00002868"/>
    <w:rsid w:val="00006100"/>
    <w:rsid w:val="00006A2F"/>
    <w:rsid w:val="00012ED4"/>
    <w:rsid w:val="000160C9"/>
    <w:rsid w:val="00017407"/>
    <w:rsid w:val="00017D14"/>
    <w:rsid w:val="00021F08"/>
    <w:rsid w:val="00022613"/>
    <w:rsid w:val="00023B87"/>
    <w:rsid w:val="0002442D"/>
    <w:rsid w:val="000262B6"/>
    <w:rsid w:val="000306EC"/>
    <w:rsid w:val="000308A4"/>
    <w:rsid w:val="00030C16"/>
    <w:rsid w:val="000325F5"/>
    <w:rsid w:val="00032ECF"/>
    <w:rsid w:val="000343A4"/>
    <w:rsid w:val="000350DD"/>
    <w:rsid w:val="00037F39"/>
    <w:rsid w:val="000427B8"/>
    <w:rsid w:val="0004282F"/>
    <w:rsid w:val="00042EBA"/>
    <w:rsid w:val="00044BA4"/>
    <w:rsid w:val="0004520F"/>
    <w:rsid w:val="00045C97"/>
    <w:rsid w:val="00045FD5"/>
    <w:rsid w:val="00046401"/>
    <w:rsid w:val="000467A4"/>
    <w:rsid w:val="0004697F"/>
    <w:rsid w:val="00047AA5"/>
    <w:rsid w:val="00056978"/>
    <w:rsid w:val="00057B3E"/>
    <w:rsid w:val="00060E81"/>
    <w:rsid w:val="00062BEF"/>
    <w:rsid w:val="000631A9"/>
    <w:rsid w:val="000670BE"/>
    <w:rsid w:val="0006740B"/>
    <w:rsid w:val="000675D2"/>
    <w:rsid w:val="00067865"/>
    <w:rsid w:val="00067E49"/>
    <w:rsid w:val="000705C7"/>
    <w:rsid w:val="00070F19"/>
    <w:rsid w:val="00071C7D"/>
    <w:rsid w:val="00075CC3"/>
    <w:rsid w:val="00076F97"/>
    <w:rsid w:val="0008097E"/>
    <w:rsid w:val="000816E2"/>
    <w:rsid w:val="00082540"/>
    <w:rsid w:val="000870BB"/>
    <w:rsid w:val="00087D93"/>
    <w:rsid w:val="00093D60"/>
    <w:rsid w:val="0009593A"/>
    <w:rsid w:val="000A1260"/>
    <w:rsid w:val="000A275E"/>
    <w:rsid w:val="000A358F"/>
    <w:rsid w:val="000A6451"/>
    <w:rsid w:val="000A7C0E"/>
    <w:rsid w:val="000B1BF6"/>
    <w:rsid w:val="000B254B"/>
    <w:rsid w:val="000B2A53"/>
    <w:rsid w:val="000B3EBE"/>
    <w:rsid w:val="000B49C5"/>
    <w:rsid w:val="000B6FA1"/>
    <w:rsid w:val="000C0C22"/>
    <w:rsid w:val="000C1D1E"/>
    <w:rsid w:val="000C2002"/>
    <w:rsid w:val="000C3055"/>
    <w:rsid w:val="000C40E9"/>
    <w:rsid w:val="000C7059"/>
    <w:rsid w:val="000C768C"/>
    <w:rsid w:val="000C76B2"/>
    <w:rsid w:val="000D008E"/>
    <w:rsid w:val="000D00F1"/>
    <w:rsid w:val="000D0773"/>
    <w:rsid w:val="000D12BA"/>
    <w:rsid w:val="000D1AEA"/>
    <w:rsid w:val="000D2C84"/>
    <w:rsid w:val="000D2FC3"/>
    <w:rsid w:val="000D37F4"/>
    <w:rsid w:val="000D3865"/>
    <w:rsid w:val="000D42DE"/>
    <w:rsid w:val="000D5DE8"/>
    <w:rsid w:val="000D6AFD"/>
    <w:rsid w:val="000D7352"/>
    <w:rsid w:val="000E096B"/>
    <w:rsid w:val="000E0CF8"/>
    <w:rsid w:val="000E3A82"/>
    <w:rsid w:val="000E5130"/>
    <w:rsid w:val="000E64ED"/>
    <w:rsid w:val="000E6C86"/>
    <w:rsid w:val="000E729E"/>
    <w:rsid w:val="000E77EC"/>
    <w:rsid w:val="000E7B23"/>
    <w:rsid w:val="000F4A35"/>
    <w:rsid w:val="00100B11"/>
    <w:rsid w:val="0010200B"/>
    <w:rsid w:val="00103A61"/>
    <w:rsid w:val="00105163"/>
    <w:rsid w:val="001052BE"/>
    <w:rsid w:val="001063C6"/>
    <w:rsid w:val="001063FA"/>
    <w:rsid w:val="00106C74"/>
    <w:rsid w:val="001100B5"/>
    <w:rsid w:val="00110BF0"/>
    <w:rsid w:val="001118CF"/>
    <w:rsid w:val="001124C3"/>
    <w:rsid w:val="00113640"/>
    <w:rsid w:val="001221EB"/>
    <w:rsid w:val="00126131"/>
    <w:rsid w:val="00130640"/>
    <w:rsid w:val="001308E0"/>
    <w:rsid w:val="0013117F"/>
    <w:rsid w:val="0013218E"/>
    <w:rsid w:val="001357AC"/>
    <w:rsid w:val="00135B43"/>
    <w:rsid w:val="001364CE"/>
    <w:rsid w:val="00137424"/>
    <w:rsid w:val="001431F2"/>
    <w:rsid w:val="00143A15"/>
    <w:rsid w:val="0014525E"/>
    <w:rsid w:val="00145CCD"/>
    <w:rsid w:val="001505D8"/>
    <w:rsid w:val="00150CAD"/>
    <w:rsid w:val="00154790"/>
    <w:rsid w:val="00155617"/>
    <w:rsid w:val="00156423"/>
    <w:rsid w:val="00157AE3"/>
    <w:rsid w:val="001600E5"/>
    <w:rsid w:val="00160B01"/>
    <w:rsid w:val="00160E3C"/>
    <w:rsid w:val="00161C30"/>
    <w:rsid w:val="0016214D"/>
    <w:rsid w:val="0016259D"/>
    <w:rsid w:val="0016275B"/>
    <w:rsid w:val="00162D84"/>
    <w:rsid w:val="00164BE0"/>
    <w:rsid w:val="00165E66"/>
    <w:rsid w:val="001673F9"/>
    <w:rsid w:val="0016765C"/>
    <w:rsid w:val="001711D5"/>
    <w:rsid w:val="00171671"/>
    <w:rsid w:val="00174F0B"/>
    <w:rsid w:val="00175A68"/>
    <w:rsid w:val="001801E4"/>
    <w:rsid w:val="00180FE9"/>
    <w:rsid w:val="0018141D"/>
    <w:rsid w:val="001829A7"/>
    <w:rsid w:val="00183F1A"/>
    <w:rsid w:val="001840FA"/>
    <w:rsid w:val="00184524"/>
    <w:rsid w:val="001847C4"/>
    <w:rsid w:val="00185154"/>
    <w:rsid w:val="00187037"/>
    <w:rsid w:val="00190960"/>
    <w:rsid w:val="0019114D"/>
    <w:rsid w:val="00193199"/>
    <w:rsid w:val="00194E5D"/>
    <w:rsid w:val="00196E8B"/>
    <w:rsid w:val="00197094"/>
    <w:rsid w:val="001A1429"/>
    <w:rsid w:val="001A1986"/>
    <w:rsid w:val="001A247F"/>
    <w:rsid w:val="001A41E1"/>
    <w:rsid w:val="001A44DE"/>
    <w:rsid w:val="001A76D3"/>
    <w:rsid w:val="001B0ED8"/>
    <w:rsid w:val="001B13E3"/>
    <w:rsid w:val="001B1E24"/>
    <w:rsid w:val="001B53D2"/>
    <w:rsid w:val="001B5A45"/>
    <w:rsid w:val="001B7516"/>
    <w:rsid w:val="001C2D4C"/>
    <w:rsid w:val="001C503F"/>
    <w:rsid w:val="001C5237"/>
    <w:rsid w:val="001D19B7"/>
    <w:rsid w:val="001D2903"/>
    <w:rsid w:val="001D2FD9"/>
    <w:rsid w:val="001D41B7"/>
    <w:rsid w:val="001D41F7"/>
    <w:rsid w:val="001D4BAA"/>
    <w:rsid w:val="001D661C"/>
    <w:rsid w:val="001E1C6E"/>
    <w:rsid w:val="001E3AAE"/>
    <w:rsid w:val="001E6420"/>
    <w:rsid w:val="001E6892"/>
    <w:rsid w:val="001F010B"/>
    <w:rsid w:val="001F16CA"/>
    <w:rsid w:val="001F2DC8"/>
    <w:rsid w:val="001F6795"/>
    <w:rsid w:val="001F783A"/>
    <w:rsid w:val="001F7E2E"/>
    <w:rsid w:val="001F7FEA"/>
    <w:rsid w:val="002007FD"/>
    <w:rsid w:val="0020484D"/>
    <w:rsid w:val="00205086"/>
    <w:rsid w:val="00205DB3"/>
    <w:rsid w:val="0020670C"/>
    <w:rsid w:val="00206D73"/>
    <w:rsid w:val="002078C1"/>
    <w:rsid w:val="00207D5B"/>
    <w:rsid w:val="002106C4"/>
    <w:rsid w:val="00210DEF"/>
    <w:rsid w:val="00211607"/>
    <w:rsid w:val="0021215C"/>
    <w:rsid w:val="00213F95"/>
    <w:rsid w:val="00214147"/>
    <w:rsid w:val="00214782"/>
    <w:rsid w:val="00215C43"/>
    <w:rsid w:val="00216063"/>
    <w:rsid w:val="00216A4B"/>
    <w:rsid w:val="002202AA"/>
    <w:rsid w:val="00220ADE"/>
    <w:rsid w:val="00220EC8"/>
    <w:rsid w:val="00220F3E"/>
    <w:rsid w:val="002213F6"/>
    <w:rsid w:val="002217F1"/>
    <w:rsid w:val="00221880"/>
    <w:rsid w:val="00221F48"/>
    <w:rsid w:val="00222215"/>
    <w:rsid w:val="002222D4"/>
    <w:rsid w:val="00222C27"/>
    <w:rsid w:val="00223B32"/>
    <w:rsid w:val="002266FE"/>
    <w:rsid w:val="00231E8D"/>
    <w:rsid w:val="00234504"/>
    <w:rsid w:val="0023495D"/>
    <w:rsid w:val="00235700"/>
    <w:rsid w:val="00236012"/>
    <w:rsid w:val="002364CC"/>
    <w:rsid w:val="0023745E"/>
    <w:rsid w:val="0023770D"/>
    <w:rsid w:val="00240CFE"/>
    <w:rsid w:val="00240DCB"/>
    <w:rsid w:val="00242187"/>
    <w:rsid w:val="00242D56"/>
    <w:rsid w:val="00243279"/>
    <w:rsid w:val="002444F1"/>
    <w:rsid w:val="00245734"/>
    <w:rsid w:val="00245B92"/>
    <w:rsid w:val="002470B4"/>
    <w:rsid w:val="00247CDC"/>
    <w:rsid w:val="00247DC2"/>
    <w:rsid w:val="0025119D"/>
    <w:rsid w:val="00252201"/>
    <w:rsid w:val="00252213"/>
    <w:rsid w:val="002533A0"/>
    <w:rsid w:val="002536BE"/>
    <w:rsid w:val="00253768"/>
    <w:rsid w:val="00254DD8"/>
    <w:rsid w:val="00255449"/>
    <w:rsid w:val="00256863"/>
    <w:rsid w:val="00265967"/>
    <w:rsid w:val="002673CF"/>
    <w:rsid w:val="002708CF"/>
    <w:rsid w:val="00272C34"/>
    <w:rsid w:val="00273AF8"/>
    <w:rsid w:val="002742FA"/>
    <w:rsid w:val="0027432E"/>
    <w:rsid w:val="00274652"/>
    <w:rsid w:val="00275775"/>
    <w:rsid w:val="00275B0C"/>
    <w:rsid w:val="00276625"/>
    <w:rsid w:val="00276B8D"/>
    <w:rsid w:val="00277E10"/>
    <w:rsid w:val="002800DA"/>
    <w:rsid w:val="00284163"/>
    <w:rsid w:val="00285FD3"/>
    <w:rsid w:val="00290DF3"/>
    <w:rsid w:val="00290FF2"/>
    <w:rsid w:val="00292E3B"/>
    <w:rsid w:val="00292E67"/>
    <w:rsid w:val="00295113"/>
    <w:rsid w:val="002953D9"/>
    <w:rsid w:val="002956B4"/>
    <w:rsid w:val="002A01E3"/>
    <w:rsid w:val="002A119B"/>
    <w:rsid w:val="002A2814"/>
    <w:rsid w:val="002A2A99"/>
    <w:rsid w:val="002A45D0"/>
    <w:rsid w:val="002A5FC1"/>
    <w:rsid w:val="002A622E"/>
    <w:rsid w:val="002A66F1"/>
    <w:rsid w:val="002B24FC"/>
    <w:rsid w:val="002B2BAE"/>
    <w:rsid w:val="002B378B"/>
    <w:rsid w:val="002B4003"/>
    <w:rsid w:val="002B739C"/>
    <w:rsid w:val="002B7DDE"/>
    <w:rsid w:val="002C1EF0"/>
    <w:rsid w:val="002C28D8"/>
    <w:rsid w:val="002C2C35"/>
    <w:rsid w:val="002C4BC9"/>
    <w:rsid w:val="002C5B0F"/>
    <w:rsid w:val="002C5B1C"/>
    <w:rsid w:val="002C78D1"/>
    <w:rsid w:val="002C7BAD"/>
    <w:rsid w:val="002C7EB1"/>
    <w:rsid w:val="002D13FB"/>
    <w:rsid w:val="002D1510"/>
    <w:rsid w:val="002D1CF1"/>
    <w:rsid w:val="002D1D35"/>
    <w:rsid w:val="002D4088"/>
    <w:rsid w:val="002D4254"/>
    <w:rsid w:val="002D4E6E"/>
    <w:rsid w:val="002D54A6"/>
    <w:rsid w:val="002D5C5D"/>
    <w:rsid w:val="002D7599"/>
    <w:rsid w:val="002E2F32"/>
    <w:rsid w:val="002E513D"/>
    <w:rsid w:val="002F2A11"/>
    <w:rsid w:val="002F2C92"/>
    <w:rsid w:val="002F4459"/>
    <w:rsid w:val="002F477E"/>
    <w:rsid w:val="002F4862"/>
    <w:rsid w:val="002F58EE"/>
    <w:rsid w:val="002F7620"/>
    <w:rsid w:val="002F7F0C"/>
    <w:rsid w:val="00300718"/>
    <w:rsid w:val="00301893"/>
    <w:rsid w:val="00301DC2"/>
    <w:rsid w:val="00303FA8"/>
    <w:rsid w:val="00304A96"/>
    <w:rsid w:val="00304D26"/>
    <w:rsid w:val="0030516A"/>
    <w:rsid w:val="00305EEA"/>
    <w:rsid w:val="00307010"/>
    <w:rsid w:val="003100C8"/>
    <w:rsid w:val="0031037D"/>
    <w:rsid w:val="00310834"/>
    <w:rsid w:val="00311812"/>
    <w:rsid w:val="0031284D"/>
    <w:rsid w:val="00313550"/>
    <w:rsid w:val="003152E4"/>
    <w:rsid w:val="00316786"/>
    <w:rsid w:val="003208DA"/>
    <w:rsid w:val="00323992"/>
    <w:rsid w:val="00324A56"/>
    <w:rsid w:val="00325056"/>
    <w:rsid w:val="003271E7"/>
    <w:rsid w:val="00330ACC"/>
    <w:rsid w:val="003337B3"/>
    <w:rsid w:val="00336875"/>
    <w:rsid w:val="00340A65"/>
    <w:rsid w:val="003411DD"/>
    <w:rsid w:val="00341932"/>
    <w:rsid w:val="00345751"/>
    <w:rsid w:val="00345922"/>
    <w:rsid w:val="00345D5D"/>
    <w:rsid w:val="0035063C"/>
    <w:rsid w:val="00350F6D"/>
    <w:rsid w:val="00351364"/>
    <w:rsid w:val="00351DEA"/>
    <w:rsid w:val="00351F60"/>
    <w:rsid w:val="0035612C"/>
    <w:rsid w:val="00357B7B"/>
    <w:rsid w:val="00360214"/>
    <w:rsid w:val="003609C0"/>
    <w:rsid w:val="003612B9"/>
    <w:rsid w:val="003620E5"/>
    <w:rsid w:val="0036406E"/>
    <w:rsid w:val="00364252"/>
    <w:rsid w:val="00365E89"/>
    <w:rsid w:val="003669D3"/>
    <w:rsid w:val="0036725D"/>
    <w:rsid w:val="003712EF"/>
    <w:rsid w:val="0037198E"/>
    <w:rsid w:val="0037398C"/>
    <w:rsid w:val="00373D2A"/>
    <w:rsid w:val="00375BC4"/>
    <w:rsid w:val="0037618F"/>
    <w:rsid w:val="003777F4"/>
    <w:rsid w:val="00377FF2"/>
    <w:rsid w:val="00380206"/>
    <w:rsid w:val="00382E87"/>
    <w:rsid w:val="003853C1"/>
    <w:rsid w:val="0038560C"/>
    <w:rsid w:val="00385A77"/>
    <w:rsid w:val="00387490"/>
    <w:rsid w:val="00392F05"/>
    <w:rsid w:val="003936B2"/>
    <w:rsid w:val="00394FF6"/>
    <w:rsid w:val="00396199"/>
    <w:rsid w:val="00396555"/>
    <w:rsid w:val="00396E39"/>
    <w:rsid w:val="003A04C1"/>
    <w:rsid w:val="003A08A5"/>
    <w:rsid w:val="003A3579"/>
    <w:rsid w:val="003A3B64"/>
    <w:rsid w:val="003A5C37"/>
    <w:rsid w:val="003A62A9"/>
    <w:rsid w:val="003A7F12"/>
    <w:rsid w:val="003B0945"/>
    <w:rsid w:val="003B097F"/>
    <w:rsid w:val="003B42A8"/>
    <w:rsid w:val="003B4DCF"/>
    <w:rsid w:val="003B7742"/>
    <w:rsid w:val="003C0315"/>
    <w:rsid w:val="003C0FE9"/>
    <w:rsid w:val="003C636D"/>
    <w:rsid w:val="003C65FA"/>
    <w:rsid w:val="003C676B"/>
    <w:rsid w:val="003D0E32"/>
    <w:rsid w:val="003D0FE0"/>
    <w:rsid w:val="003D3B71"/>
    <w:rsid w:val="003D4985"/>
    <w:rsid w:val="003D56AF"/>
    <w:rsid w:val="003D5F04"/>
    <w:rsid w:val="003D7E43"/>
    <w:rsid w:val="003E13A3"/>
    <w:rsid w:val="003E1751"/>
    <w:rsid w:val="003E1CC6"/>
    <w:rsid w:val="003E1EF3"/>
    <w:rsid w:val="003E1FC3"/>
    <w:rsid w:val="003E4488"/>
    <w:rsid w:val="003E5319"/>
    <w:rsid w:val="003E60F2"/>
    <w:rsid w:val="003E6C62"/>
    <w:rsid w:val="003E7B34"/>
    <w:rsid w:val="003F0303"/>
    <w:rsid w:val="003F32B2"/>
    <w:rsid w:val="003F3E6B"/>
    <w:rsid w:val="003F798E"/>
    <w:rsid w:val="00400528"/>
    <w:rsid w:val="0040159C"/>
    <w:rsid w:val="00402CD9"/>
    <w:rsid w:val="00403A5B"/>
    <w:rsid w:val="00403F0E"/>
    <w:rsid w:val="00404615"/>
    <w:rsid w:val="00404966"/>
    <w:rsid w:val="00405B31"/>
    <w:rsid w:val="004073E4"/>
    <w:rsid w:val="00407776"/>
    <w:rsid w:val="004103C9"/>
    <w:rsid w:val="00410F4E"/>
    <w:rsid w:val="00411069"/>
    <w:rsid w:val="00411314"/>
    <w:rsid w:val="00411ADF"/>
    <w:rsid w:val="00412745"/>
    <w:rsid w:val="00412C3B"/>
    <w:rsid w:val="00415C46"/>
    <w:rsid w:val="00425D48"/>
    <w:rsid w:val="00426362"/>
    <w:rsid w:val="00426583"/>
    <w:rsid w:val="00427353"/>
    <w:rsid w:val="00427D5F"/>
    <w:rsid w:val="00431CFA"/>
    <w:rsid w:val="00432594"/>
    <w:rsid w:val="00432FBD"/>
    <w:rsid w:val="0043377B"/>
    <w:rsid w:val="0043564D"/>
    <w:rsid w:val="00435766"/>
    <w:rsid w:val="0043628A"/>
    <w:rsid w:val="00440362"/>
    <w:rsid w:val="0044145B"/>
    <w:rsid w:val="00442B38"/>
    <w:rsid w:val="00443F2A"/>
    <w:rsid w:val="00444AE6"/>
    <w:rsid w:val="004478FD"/>
    <w:rsid w:val="004502A1"/>
    <w:rsid w:val="00451D3D"/>
    <w:rsid w:val="00451DEC"/>
    <w:rsid w:val="004528F4"/>
    <w:rsid w:val="0045654C"/>
    <w:rsid w:val="00460491"/>
    <w:rsid w:val="00461EC0"/>
    <w:rsid w:val="004641FE"/>
    <w:rsid w:val="00467132"/>
    <w:rsid w:val="004700B3"/>
    <w:rsid w:val="004736EC"/>
    <w:rsid w:val="00476FEF"/>
    <w:rsid w:val="00477241"/>
    <w:rsid w:val="0048099C"/>
    <w:rsid w:val="004839D8"/>
    <w:rsid w:val="0048628B"/>
    <w:rsid w:val="004900A5"/>
    <w:rsid w:val="00490437"/>
    <w:rsid w:val="0049108E"/>
    <w:rsid w:val="004913B8"/>
    <w:rsid w:val="00491C59"/>
    <w:rsid w:val="00492580"/>
    <w:rsid w:val="00492B94"/>
    <w:rsid w:val="004944C8"/>
    <w:rsid w:val="00495B8A"/>
    <w:rsid w:val="004966A4"/>
    <w:rsid w:val="00497D4F"/>
    <w:rsid w:val="004A3364"/>
    <w:rsid w:val="004A392D"/>
    <w:rsid w:val="004A4B2D"/>
    <w:rsid w:val="004A6730"/>
    <w:rsid w:val="004A7F80"/>
    <w:rsid w:val="004B0D80"/>
    <w:rsid w:val="004B149A"/>
    <w:rsid w:val="004B218A"/>
    <w:rsid w:val="004B3C75"/>
    <w:rsid w:val="004B523B"/>
    <w:rsid w:val="004B7DAE"/>
    <w:rsid w:val="004C06C4"/>
    <w:rsid w:val="004C211B"/>
    <w:rsid w:val="004C2BF1"/>
    <w:rsid w:val="004C3C9B"/>
    <w:rsid w:val="004C7A31"/>
    <w:rsid w:val="004D0916"/>
    <w:rsid w:val="004D0CB6"/>
    <w:rsid w:val="004D0CE9"/>
    <w:rsid w:val="004D1678"/>
    <w:rsid w:val="004D1D18"/>
    <w:rsid w:val="004D1E9A"/>
    <w:rsid w:val="004D28C9"/>
    <w:rsid w:val="004D51EE"/>
    <w:rsid w:val="004D61C3"/>
    <w:rsid w:val="004D6C92"/>
    <w:rsid w:val="004D7A15"/>
    <w:rsid w:val="004D7A18"/>
    <w:rsid w:val="004E01CB"/>
    <w:rsid w:val="004E05BD"/>
    <w:rsid w:val="004E0B37"/>
    <w:rsid w:val="004E22F1"/>
    <w:rsid w:val="004E287A"/>
    <w:rsid w:val="004E2C9F"/>
    <w:rsid w:val="004E33BF"/>
    <w:rsid w:val="004E4BCC"/>
    <w:rsid w:val="004E4CBD"/>
    <w:rsid w:val="004E53E8"/>
    <w:rsid w:val="004E616B"/>
    <w:rsid w:val="004E68B6"/>
    <w:rsid w:val="004E6C82"/>
    <w:rsid w:val="004E6F2C"/>
    <w:rsid w:val="004E7089"/>
    <w:rsid w:val="004E76FA"/>
    <w:rsid w:val="004E79A4"/>
    <w:rsid w:val="004F08B2"/>
    <w:rsid w:val="004F1B66"/>
    <w:rsid w:val="004F1CCD"/>
    <w:rsid w:val="004F2A3C"/>
    <w:rsid w:val="004F3D6F"/>
    <w:rsid w:val="004F4221"/>
    <w:rsid w:val="004F42B0"/>
    <w:rsid w:val="004F495F"/>
    <w:rsid w:val="004F5874"/>
    <w:rsid w:val="00501F43"/>
    <w:rsid w:val="005028C3"/>
    <w:rsid w:val="00504779"/>
    <w:rsid w:val="00505A86"/>
    <w:rsid w:val="00506999"/>
    <w:rsid w:val="00506B79"/>
    <w:rsid w:val="00510329"/>
    <w:rsid w:val="0051056D"/>
    <w:rsid w:val="00511EBC"/>
    <w:rsid w:val="005121A5"/>
    <w:rsid w:val="0051235F"/>
    <w:rsid w:val="00515AE6"/>
    <w:rsid w:val="00516E4C"/>
    <w:rsid w:val="00517791"/>
    <w:rsid w:val="0052036A"/>
    <w:rsid w:val="00520400"/>
    <w:rsid w:val="00520861"/>
    <w:rsid w:val="005210E9"/>
    <w:rsid w:val="00526353"/>
    <w:rsid w:val="00527595"/>
    <w:rsid w:val="0053044F"/>
    <w:rsid w:val="005312A5"/>
    <w:rsid w:val="00531D25"/>
    <w:rsid w:val="005331C9"/>
    <w:rsid w:val="005337E0"/>
    <w:rsid w:val="00533D8B"/>
    <w:rsid w:val="0053520E"/>
    <w:rsid w:val="005377B3"/>
    <w:rsid w:val="005407E4"/>
    <w:rsid w:val="005412C4"/>
    <w:rsid w:val="005416C9"/>
    <w:rsid w:val="00543813"/>
    <w:rsid w:val="00543D07"/>
    <w:rsid w:val="00547A41"/>
    <w:rsid w:val="00547EA0"/>
    <w:rsid w:val="00550539"/>
    <w:rsid w:val="0055219D"/>
    <w:rsid w:val="0055353F"/>
    <w:rsid w:val="00557173"/>
    <w:rsid w:val="00557F75"/>
    <w:rsid w:val="00560867"/>
    <w:rsid w:val="005656FF"/>
    <w:rsid w:val="0056633F"/>
    <w:rsid w:val="00567A3C"/>
    <w:rsid w:val="00567B35"/>
    <w:rsid w:val="00570148"/>
    <w:rsid w:val="005702EA"/>
    <w:rsid w:val="005713E5"/>
    <w:rsid w:val="00571CA6"/>
    <w:rsid w:val="00572F41"/>
    <w:rsid w:val="0057384D"/>
    <w:rsid w:val="00573FE5"/>
    <w:rsid w:val="005747BF"/>
    <w:rsid w:val="005749CC"/>
    <w:rsid w:val="00574AC4"/>
    <w:rsid w:val="00576339"/>
    <w:rsid w:val="00576DEA"/>
    <w:rsid w:val="005773EE"/>
    <w:rsid w:val="00581769"/>
    <w:rsid w:val="00581E84"/>
    <w:rsid w:val="00581F0F"/>
    <w:rsid w:val="00582DAD"/>
    <w:rsid w:val="00583BC6"/>
    <w:rsid w:val="00583C50"/>
    <w:rsid w:val="005842C1"/>
    <w:rsid w:val="00584F22"/>
    <w:rsid w:val="00587848"/>
    <w:rsid w:val="005927FF"/>
    <w:rsid w:val="00595F8A"/>
    <w:rsid w:val="0059647C"/>
    <w:rsid w:val="00596D2F"/>
    <w:rsid w:val="00596D4C"/>
    <w:rsid w:val="00597FAF"/>
    <w:rsid w:val="005A0002"/>
    <w:rsid w:val="005A0676"/>
    <w:rsid w:val="005A0C0B"/>
    <w:rsid w:val="005A27EC"/>
    <w:rsid w:val="005A2DEA"/>
    <w:rsid w:val="005A2FAE"/>
    <w:rsid w:val="005A357D"/>
    <w:rsid w:val="005A435A"/>
    <w:rsid w:val="005A5CC4"/>
    <w:rsid w:val="005B0C40"/>
    <w:rsid w:val="005B14B6"/>
    <w:rsid w:val="005B5870"/>
    <w:rsid w:val="005B7950"/>
    <w:rsid w:val="005C1404"/>
    <w:rsid w:val="005C3995"/>
    <w:rsid w:val="005C73E2"/>
    <w:rsid w:val="005C7B91"/>
    <w:rsid w:val="005C7FA1"/>
    <w:rsid w:val="005D3D2C"/>
    <w:rsid w:val="005D4074"/>
    <w:rsid w:val="005D5243"/>
    <w:rsid w:val="005D5D8A"/>
    <w:rsid w:val="005D620B"/>
    <w:rsid w:val="005E259B"/>
    <w:rsid w:val="005E2A57"/>
    <w:rsid w:val="005E31B7"/>
    <w:rsid w:val="005E35B2"/>
    <w:rsid w:val="005E3AF7"/>
    <w:rsid w:val="005E450E"/>
    <w:rsid w:val="005E47B5"/>
    <w:rsid w:val="005E6F62"/>
    <w:rsid w:val="005E79DD"/>
    <w:rsid w:val="005F207A"/>
    <w:rsid w:val="005F32C7"/>
    <w:rsid w:val="005F3753"/>
    <w:rsid w:val="005F3EFB"/>
    <w:rsid w:val="005F5663"/>
    <w:rsid w:val="005F6127"/>
    <w:rsid w:val="005F62E1"/>
    <w:rsid w:val="00601556"/>
    <w:rsid w:val="006025ED"/>
    <w:rsid w:val="00604AEE"/>
    <w:rsid w:val="00605723"/>
    <w:rsid w:val="00606C7C"/>
    <w:rsid w:val="00607365"/>
    <w:rsid w:val="0061005E"/>
    <w:rsid w:val="0061089F"/>
    <w:rsid w:val="00611C9B"/>
    <w:rsid w:val="00611FEE"/>
    <w:rsid w:val="00612EAD"/>
    <w:rsid w:val="00613F26"/>
    <w:rsid w:val="00614426"/>
    <w:rsid w:val="00615C88"/>
    <w:rsid w:val="0061603C"/>
    <w:rsid w:val="0062154F"/>
    <w:rsid w:val="006220BD"/>
    <w:rsid w:val="00622175"/>
    <w:rsid w:val="006221BE"/>
    <w:rsid w:val="00622710"/>
    <w:rsid w:val="00622827"/>
    <w:rsid w:val="00625864"/>
    <w:rsid w:val="00625D55"/>
    <w:rsid w:val="006264C9"/>
    <w:rsid w:val="00630049"/>
    <w:rsid w:val="00630944"/>
    <w:rsid w:val="00631C51"/>
    <w:rsid w:val="00632902"/>
    <w:rsid w:val="00633235"/>
    <w:rsid w:val="006335D6"/>
    <w:rsid w:val="0063782D"/>
    <w:rsid w:val="00637AEF"/>
    <w:rsid w:val="006414AE"/>
    <w:rsid w:val="0064376D"/>
    <w:rsid w:val="0064553D"/>
    <w:rsid w:val="006508CD"/>
    <w:rsid w:val="0065313B"/>
    <w:rsid w:val="0065325A"/>
    <w:rsid w:val="006545F5"/>
    <w:rsid w:val="006552F6"/>
    <w:rsid w:val="0065737E"/>
    <w:rsid w:val="006576C1"/>
    <w:rsid w:val="00660F20"/>
    <w:rsid w:val="00661841"/>
    <w:rsid w:val="006621F6"/>
    <w:rsid w:val="00664C7E"/>
    <w:rsid w:val="006725E8"/>
    <w:rsid w:val="00672670"/>
    <w:rsid w:val="00674316"/>
    <w:rsid w:val="00675C98"/>
    <w:rsid w:val="00681536"/>
    <w:rsid w:val="00682158"/>
    <w:rsid w:val="006834A4"/>
    <w:rsid w:val="00684290"/>
    <w:rsid w:val="006848F8"/>
    <w:rsid w:val="00684E74"/>
    <w:rsid w:val="00685D7B"/>
    <w:rsid w:val="00686789"/>
    <w:rsid w:val="00687E75"/>
    <w:rsid w:val="00690BDE"/>
    <w:rsid w:val="006910DF"/>
    <w:rsid w:val="00691BC2"/>
    <w:rsid w:val="00691BD7"/>
    <w:rsid w:val="00692016"/>
    <w:rsid w:val="00692C16"/>
    <w:rsid w:val="00694B2B"/>
    <w:rsid w:val="00695E1E"/>
    <w:rsid w:val="00695F9D"/>
    <w:rsid w:val="00696FEC"/>
    <w:rsid w:val="00697ECA"/>
    <w:rsid w:val="006A1029"/>
    <w:rsid w:val="006A1801"/>
    <w:rsid w:val="006A18CB"/>
    <w:rsid w:val="006A39A7"/>
    <w:rsid w:val="006A3DF8"/>
    <w:rsid w:val="006B0CB8"/>
    <w:rsid w:val="006B0EB2"/>
    <w:rsid w:val="006B1A39"/>
    <w:rsid w:val="006B1C29"/>
    <w:rsid w:val="006B353A"/>
    <w:rsid w:val="006B40E6"/>
    <w:rsid w:val="006B77C5"/>
    <w:rsid w:val="006C0565"/>
    <w:rsid w:val="006C22B1"/>
    <w:rsid w:val="006C3272"/>
    <w:rsid w:val="006C3F5C"/>
    <w:rsid w:val="006C4BA7"/>
    <w:rsid w:val="006C4F31"/>
    <w:rsid w:val="006C53BF"/>
    <w:rsid w:val="006C6A72"/>
    <w:rsid w:val="006C73FA"/>
    <w:rsid w:val="006D13E4"/>
    <w:rsid w:val="006D1918"/>
    <w:rsid w:val="006D22C5"/>
    <w:rsid w:val="006D55A1"/>
    <w:rsid w:val="006D6798"/>
    <w:rsid w:val="006D7FA3"/>
    <w:rsid w:val="006E11D0"/>
    <w:rsid w:val="006E53FF"/>
    <w:rsid w:val="006E6C69"/>
    <w:rsid w:val="006E78C4"/>
    <w:rsid w:val="006F0674"/>
    <w:rsid w:val="006F0872"/>
    <w:rsid w:val="006F08AB"/>
    <w:rsid w:val="006F11E1"/>
    <w:rsid w:val="006F225A"/>
    <w:rsid w:val="006F56D2"/>
    <w:rsid w:val="006F6152"/>
    <w:rsid w:val="006F61F6"/>
    <w:rsid w:val="00701D7E"/>
    <w:rsid w:val="007032DC"/>
    <w:rsid w:val="00704D3F"/>
    <w:rsid w:val="00707D20"/>
    <w:rsid w:val="00707F6D"/>
    <w:rsid w:val="007117F8"/>
    <w:rsid w:val="00711A33"/>
    <w:rsid w:val="0071436E"/>
    <w:rsid w:val="00716FEE"/>
    <w:rsid w:val="0071724C"/>
    <w:rsid w:val="00717CBC"/>
    <w:rsid w:val="007215A4"/>
    <w:rsid w:val="00724364"/>
    <w:rsid w:val="00727F17"/>
    <w:rsid w:val="007310A9"/>
    <w:rsid w:val="00731182"/>
    <w:rsid w:val="00731FF1"/>
    <w:rsid w:val="007322DC"/>
    <w:rsid w:val="00732BD5"/>
    <w:rsid w:val="00733B13"/>
    <w:rsid w:val="00733DDC"/>
    <w:rsid w:val="00736D50"/>
    <w:rsid w:val="00737328"/>
    <w:rsid w:val="00741328"/>
    <w:rsid w:val="007416F7"/>
    <w:rsid w:val="00742C9E"/>
    <w:rsid w:val="00743A1E"/>
    <w:rsid w:val="00747611"/>
    <w:rsid w:val="007537AF"/>
    <w:rsid w:val="00753F29"/>
    <w:rsid w:val="0075404C"/>
    <w:rsid w:val="00754283"/>
    <w:rsid w:val="00754C45"/>
    <w:rsid w:val="007602F2"/>
    <w:rsid w:val="007638CE"/>
    <w:rsid w:val="007665ED"/>
    <w:rsid w:val="00770203"/>
    <w:rsid w:val="00770ADD"/>
    <w:rsid w:val="00770BF1"/>
    <w:rsid w:val="007712D6"/>
    <w:rsid w:val="00771702"/>
    <w:rsid w:val="00772C12"/>
    <w:rsid w:val="007745B6"/>
    <w:rsid w:val="00774E81"/>
    <w:rsid w:val="00775CCD"/>
    <w:rsid w:val="00776709"/>
    <w:rsid w:val="00777BC9"/>
    <w:rsid w:val="007800D5"/>
    <w:rsid w:val="00780325"/>
    <w:rsid w:val="00780AFB"/>
    <w:rsid w:val="0078292F"/>
    <w:rsid w:val="00782F70"/>
    <w:rsid w:val="0078494F"/>
    <w:rsid w:val="00785B16"/>
    <w:rsid w:val="00787239"/>
    <w:rsid w:val="00790971"/>
    <w:rsid w:val="00790FC8"/>
    <w:rsid w:val="00792475"/>
    <w:rsid w:val="0079330A"/>
    <w:rsid w:val="00793C3A"/>
    <w:rsid w:val="007940A3"/>
    <w:rsid w:val="007950D0"/>
    <w:rsid w:val="00795ECD"/>
    <w:rsid w:val="00796F81"/>
    <w:rsid w:val="00797E6E"/>
    <w:rsid w:val="007A0CD9"/>
    <w:rsid w:val="007A3550"/>
    <w:rsid w:val="007A3E60"/>
    <w:rsid w:val="007A4CFD"/>
    <w:rsid w:val="007A5346"/>
    <w:rsid w:val="007A5546"/>
    <w:rsid w:val="007A55F2"/>
    <w:rsid w:val="007A6930"/>
    <w:rsid w:val="007A701A"/>
    <w:rsid w:val="007B106E"/>
    <w:rsid w:val="007B2375"/>
    <w:rsid w:val="007B29EE"/>
    <w:rsid w:val="007B32E2"/>
    <w:rsid w:val="007B3322"/>
    <w:rsid w:val="007B363E"/>
    <w:rsid w:val="007B39AE"/>
    <w:rsid w:val="007B4EFC"/>
    <w:rsid w:val="007B6B08"/>
    <w:rsid w:val="007B7C50"/>
    <w:rsid w:val="007B7F46"/>
    <w:rsid w:val="007C02E3"/>
    <w:rsid w:val="007C0DAD"/>
    <w:rsid w:val="007C1E48"/>
    <w:rsid w:val="007C2803"/>
    <w:rsid w:val="007C29A7"/>
    <w:rsid w:val="007C423C"/>
    <w:rsid w:val="007C51EC"/>
    <w:rsid w:val="007C67C7"/>
    <w:rsid w:val="007C6D50"/>
    <w:rsid w:val="007D1BC7"/>
    <w:rsid w:val="007D1E01"/>
    <w:rsid w:val="007D21DD"/>
    <w:rsid w:val="007D35BB"/>
    <w:rsid w:val="007D47F9"/>
    <w:rsid w:val="007D49BC"/>
    <w:rsid w:val="007D7268"/>
    <w:rsid w:val="007D7823"/>
    <w:rsid w:val="007D78EF"/>
    <w:rsid w:val="007D7B6E"/>
    <w:rsid w:val="007D7BFE"/>
    <w:rsid w:val="007E0BF2"/>
    <w:rsid w:val="007E59C4"/>
    <w:rsid w:val="007E6291"/>
    <w:rsid w:val="007E6B1D"/>
    <w:rsid w:val="007E70E7"/>
    <w:rsid w:val="007E71C9"/>
    <w:rsid w:val="007F2A91"/>
    <w:rsid w:val="007F3125"/>
    <w:rsid w:val="007F3512"/>
    <w:rsid w:val="007F3856"/>
    <w:rsid w:val="007F6583"/>
    <w:rsid w:val="007F68FA"/>
    <w:rsid w:val="007F7A4D"/>
    <w:rsid w:val="0080112D"/>
    <w:rsid w:val="00801786"/>
    <w:rsid w:val="00804CA0"/>
    <w:rsid w:val="008050AB"/>
    <w:rsid w:val="008059F2"/>
    <w:rsid w:val="00805B8B"/>
    <w:rsid w:val="0080683B"/>
    <w:rsid w:val="00811312"/>
    <w:rsid w:val="00811AC5"/>
    <w:rsid w:val="00811DEF"/>
    <w:rsid w:val="008151B2"/>
    <w:rsid w:val="0081593A"/>
    <w:rsid w:val="00815DE4"/>
    <w:rsid w:val="00815E62"/>
    <w:rsid w:val="008161F1"/>
    <w:rsid w:val="00816342"/>
    <w:rsid w:val="00817821"/>
    <w:rsid w:val="00817BAF"/>
    <w:rsid w:val="00817D6F"/>
    <w:rsid w:val="0082064E"/>
    <w:rsid w:val="00822340"/>
    <w:rsid w:val="00822503"/>
    <w:rsid w:val="00825A39"/>
    <w:rsid w:val="008304FC"/>
    <w:rsid w:val="008307A6"/>
    <w:rsid w:val="0083651D"/>
    <w:rsid w:val="00836ECE"/>
    <w:rsid w:val="008415AA"/>
    <w:rsid w:val="008429AC"/>
    <w:rsid w:val="00844FB9"/>
    <w:rsid w:val="00845732"/>
    <w:rsid w:val="00845C3A"/>
    <w:rsid w:val="00851AF0"/>
    <w:rsid w:val="0085378D"/>
    <w:rsid w:val="00853A70"/>
    <w:rsid w:val="008546BD"/>
    <w:rsid w:val="008548CB"/>
    <w:rsid w:val="00855834"/>
    <w:rsid w:val="008572D9"/>
    <w:rsid w:val="0085783A"/>
    <w:rsid w:val="00857D55"/>
    <w:rsid w:val="00860763"/>
    <w:rsid w:val="00861E13"/>
    <w:rsid w:val="00862CEE"/>
    <w:rsid w:val="0086321D"/>
    <w:rsid w:val="008635F9"/>
    <w:rsid w:val="00863856"/>
    <w:rsid w:val="00864934"/>
    <w:rsid w:val="008650F0"/>
    <w:rsid w:val="0086663B"/>
    <w:rsid w:val="008739CC"/>
    <w:rsid w:val="00873BEC"/>
    <w:rsid w:val="00875752"/>
    <w:rsid w:val="008778FD"/>
    <w:rsid w:val="0088116E"/>
    <w:rsid w:val="008818E8"/>
    <w:rsid w:val="0088402A"/>
    <w:rsid w:val="00884A9A"/>
    <w:rsid w:val="0088635E"/>
    <w:rsid w:val="00886AE7"/>
    <w:rsid w:val="0088760E"/>
    <w:rsid w:val="00890114"/>
    <w:rsid w:val="00892496"/>
    <w:rsid w:val="00893523"/>
    <w:rsid w:val="00893621"/>
    <w:rsid w:val="0089487C"/>
    <w:rsid w:val="00894DF7"/>
    <w:rsid w:val="008950A5"/>
    <w:rsid w:val="008956F1"/>
    <w:rsid w:val="00897307"/>
    <w:rsid w:val="008A083B"/>
    <w:rsid w:val="008A6789"/>
    <w:rsid w:val="008A6F22"/>
    <w:rsid w:val="008A74AA"/>
    <w:rsid w:val="008A76B9"/>
    <w:rsid w:val="008A76FF"/>
    <w:rsid w:val="008B14E3"/>
    <w:rsid w:val="008B369F"/>
    <w:rsid w:val="008B4EDD"/>
    <w:rsid w:val="008B5D8F"/>
    <w:rsid w:val="008C12F8"/>
    <w:rsid w:val="008C2FDA"/>
    <w:rsid w:val="008C38EB"/>
    <w:rsid w:val="008D0DE7"/>
    <w:rsid w:val="008D10C2"/>
    <w:rsid w:val="008D22B6"/>
    <w:rsid w:val="008D259E"/>
    <w:rsid w:val="008D28EA"/>
    <w:rsid w:val="008E054E"/>
    <w:rsid w:val="008E1373"/>
    <w:rsid w:val="008E1A22"/>
    <w:rsid w:val="008E256E"/>
    <w:rsid w:val="008E2B53"/>
    <w:rsid w:val="008E2C34"/>
    <w:rsid w:val="008E3F03"/>
    <w:rsid w:val="008E4B94"/>
    <w:rsid w:val="008E4E49"/>
    <w:rsid w:val="008E6A88"/>
    <w:rsid w:val="008E6CFF"/>
    <w:rsid w:val="008E743E"/>
    <w:rsid w:val="008E7F99"/>
    <w:rsid w:val="008F44D3"/>
    <w:rsid w:val="008F4E0B"/>
    <w:rsid w:val="008F5BCE"/>
    <w:rsid w:val="008F5C7F"/>
    <w:rsid w:val="008F63E1"/>
    <w:rsid w:val="008F7852"/>
    <w:rsid w:val="00900646"/>
    <w:rsid w:val="00900E8E"/>
    <w:rsid w:val="00901810"/>
    <w:rsid w:val="009018D8"/>
    <w:rsid w:val="00901B20"/>
    <w:rsid w:val="00902F24"/>
    <w:rsid w:val="00903173"/>
    <w:rsid w:val="009041EA"/>
    <w:rsid w:val="009059ED"/>
    <w:rsid w:val="00906E7B"/>
    <w:rsid w:val="00907866"/>
    <w:rsid w:val="00911F06"/>
    <w:rsid w:val="00913E65"/>
    <w:rsid w:val="009144ED"/>
    <w:rsid w:val="0091531E"/>
    <w:rsid w:val="00915F43"/>
    <w:rsid w:val="00915FA4"/>
    <w:rsid w:val="009160FB"/>
    <w:rsid w:val="009166E7"/>
    <w:rsid w:val="00916DE5"/>
    <w:rsid w:val="009173F4"/>
    <w:rsid w:val="00922C64"/>
    <w:rsid w:val="00922E11"/>
    <w:rsid w:val="0092428C"/>
    <w:rsid w:val="00924EF4"/>
    <w:rsid w:val="00925986"/>
    <w:rsid w:val="00926FB8"/>
    <w:rsid w:val="00927416"/>
    <w:rsid w:val="00927844"/>
    <w:rsid w:val="009326B2"/>
    <w:rsid w:val="009345FD"/>
    <w:rsid w:val="00941406"/>
    <w:rsid w:val="0094177A"/>
    <w:rsid w:val="0094260F"/>
    <w:rsid w:val="00942668"/>
    <w:rsid w:val="00945150"/>
    <w:rsid w:val="009453E1"/>
    <w:rsid w:val="00945BAE"/>
    <w:rsid w:val="00945D71"/>
    <w:rsid w:val="00950F6B"/>
    <w:rsid w:val="00952AB9"/>
    <w:rsid w:val="00952B26"/>
    <w:rsid w:val="00955D13"/>
    <w:rsid w:val="009571D7"/>
    <w:rsid w:val="00957550"/>
    <w:rsid w:val="00957708"/>
    <w:rsid w:val="009643B6"/>
    <w:rsid w:val="00964814"/>
    <w:rsid w:val="0096491C"/>
    <w:rsid w:val="0096587A"/>
    <w:rsid w:val="0097026C"/>
    <w:rsid w:val="00971A93"/>
    <w:rsid w:val="00971FEC"/>
    <w:rsid w:val="009736EA"/>
    <w:rsid w:val="009752E3"/>
    <w:rsid w:val="0097541A"/>
    <w:rsid w:val="00977622"/>
    <w:rsid w:val="0098113C"/>
    <w:rsid w:val="00981D1D"/>
    <w:rsid w:val="00982FA0"/>
    <w:rsid w:val="00983213"/>
    <w:rsid w:val="00984000"/>
    <w:rsid w:val="0098434F"/>
    <w:rsid w:val="0098456C"/>
    <w:rsid w:val="00985FD9"/>
    <w:rsid w:val="00986D9A"/>
    <w:rsid w:val="0098701C"/>
    <w:rsid w:val="009875B6"/>
    <w:rsid w:val="00987D24"/>
    <w:rsid w:val="009902E2"/>
    <w:rsid w:val="00990C73"/>
    <w:rsid w:val="00994724"/>
    <w:rsid w:val="009957F6"/>
    <w:rsid w:val="0099640C"/>
    <w:rsid w:val="00996F0A"/>
    <w:rsid w:val="00997CD3"/>
    <w:rsid w:val="009A199C"/>
    <w:rsid w:val="009A1EE0"/>
    <w:rsid w:val="009A2059"/>
    <w:rsid w:val="009A207B"/>
    <w:rsid w:val="009A4405"/>
    <w:rsid w:val="009A44A5"/>
    <w:rsid w:val="009A6133"/>
    <w:rsid w:val="009A64FD"/>
    <w:rsid w:val="009B149B"/>
    <w:rsid w:val="009B165F"/>
    <w:rsid w:val="009B25FA"/>
    <w:rsid w:val="009B3130"/>
    <w:rsid w:val="009B3542"/>
    <w:rsid w:val="009B42DF"/>
    <w:rsid w:val="009B46DF"/>
    <w:rsid w:val="009B47CA"/>
    <w:rsid w:val="009B652C"/>
    <w:rsid w:val="009C0E76"/>
    <w:rsid w:val="009C2921"/>
    <w:rsid w:val="009C3007"/>
    <w:rsid w:val="009C35A5"/>
    <w:rsid w:val="009C4102"/>
    <w:rsid w:val="009C56DF"/>
    <w:rsid w:val="009D1522"/>
    <w:rsid w:val="009D45B0"/>
    <w:rsid w:val="009D4A8F"/>
    <w:rsid w:val="009D5681"/>
    <w:rsid w:val="009D58B7"/>
    <w:rsid w:val="009D5D67"/>
    <w:rsid w:val="009D7141"/>
    <w:rsid w:val="009E00FD"/>
    <w:rsid w:val="009E05AF"/>
    <w:rsid w:val="009E13D7"/>
    <w:rsid w:val="009E17A2"/>
    <w:rsid w:val="009E2261"/>
    <w:rsid w:val="009E2689"/>
    <w:rsid w:val="009E4297"/>
    <w:rsid w:val="009E4AFF"/>
    <w:rsid w:val="009E5C09"/>
    <w:rsid w:val="009E638E"/>
    <w:rsid w:val="009E6BC8"/>
    <w:rsid w:val="009E7C11"/>
    <w:rsid w:val="009F018B"/>
    <w:rsid w:val="009F2125"/>
    <w:rsid w:val="009F400A"/>
    <w:rsid w:val="009F41E8"/>
    <w:rsid w:val="009F6045"/>
    <w:rsid w:val="009F6572"/>
    <w:rsid w:val="009F6CE7"/>
    <w:rsid w:val="009F6EE5"/>
    <w:rsid w:val="00A032F7"/>
    <w:rsid w:val="00A034D2"/>
    <w:rsid w:val="00A07960"/>
    <w:rsid w:val="00A116E7"/>
    <w:rsid w:val="00A12A14"/>
    <w:rsid w:val="00A13B07"/>
    <w:rsid w:val="00A14743"/>
    <w:rsid w:val="00A14869"/>
    <w:rsid w:val="00A16747"/>
    <w:rsid w:val="00A20E7C"/>
    <w:rsid w:val="00A212DE"/>
    <w:rsid w:val="00A21E4E"/>
    <w:rsid w:val="00A24F65"/>
    <w:rsid w:val="00A25C86"/>
    <w:rsid w:val="00A275B9"/>
    <w:rsid w:val="00A278DD"/>
    <w:rsid w:val="00A27FA3"/>
    <w:rsid w:val="00A301DC"/>
    <w:rsid w:val="00A307AC"/>
    <w:rsid w:val="00A30CA6"/>
    <w:rsid w:val="00A339DA"/>
    <w:rsid w:val="00A36522"/>
    <w:rsid w:val="00A37877"/>
    <w:rsid w:val="00A40BB6"/>
    <w:rsid w:val="00A41250"/>
    <w:rsid w:val="00A41D4E"/>
    <w:rsid w:val="00A4365A"/>
    <w:rsid w:val="00A46ED5"/>
    <w:rsid w:val="00A522B8"/>
    <w:rsid w:val="00A52A8F"/>
    <w:rsid w:val="00A54A6C"/>
    <w:rsid w:val="00A56C36"/>
    <w:rsid w:val="00A5713E"/>
    <w:rsid w:val="00A6029D"/>
    <w:rsid w:val="00A60EE1"/>
    <w:rsid w:val="00A61E38"/>
    <w:rsid w:val="00A62DA4"/>
    <w:rsid w:val="00A640FF"/>
    <w:rsid w:val="00A653E1"/>
    <w:rsid w:val="00A65566"/>
    <w:rsid w:val="00A66540"/>
    <w:rsid w:val="00A678CD"/>
    <w:rsid w:val="00A711E5"/>
    <w:rsid w:val="00A7193A"/>
    <w:rsid w:val="00A71DF9"/>
    <w:rsid w:val="00A72535"/>
    <w:rsid w:val="00A728E0"/>
    <w:rsid w:val="00A72BCD"/>
    <w:rsid w:val="00A73833"/>
    <w:rsid w:val="00A7478E"/>
    <w:rsid w:val="00A7497D"/>
    <w:rsid w:val="00A7785E"/>
    <w:rsid w:val="00A8016C"/>
    <w:rsid w:val="00A806CE"/>
    <w:rsid w:val="00A80FBA"/>
    <w:rsid w:val="00A82E46"/>
    <w:rsid w:val="00A83A42"/>
    <w:rsid w:val="00A83B38"/>
    <w:rsid w:val="00A84CFA"/>
    <w:rsid w:val="00A84F7A"/>
    <w:rsid w:val="00A85CF1"/>
    <w:rsid w:val="00A86806"/>
    <w:rsid w:val="00A900B2"/>
    <w:rsid w:val="00A908FE"/>
    <w:rsid w:val="00A90D70"/>
    <w:rsid w:val="00A910B6"/>
    <w:rsid w:val="00A91C3E"/>
    <w:rsid w:val="00A922E3"/>
    <w:rsid w:val="00A9247C"/>
    <w:rsid w:val="00A9323F"/>
    <w:rsid w:val="00A93F87"/>
    <w:rsid w:val="00A94D07"/>
    <w:rsid w:val="00A95D35"/>
    <w:rsid w:val="00A96517"/>
    <w:rsid w:val="00A97397"/>
    <w:rsid w:val="00A97484"/>
    <w:rsid w:val="00A97510"/>
    <w:rsid w:val="00AA00D9"/>
    <w:rsid w:val="00AA090A"/>
    <w:rsid w:val="00AA0BE1"/>
    <w:rsid w:val="00AA0E18"/>
    <w:rsid w:val="00AA2179"/>
    <w:rsid w:val="00AA37E7"/>
    <w:rsid w:val="00AA3F62"/>
    <w:rsid w:val="00AA6010"/>
    <w:rsid w:val="00AB763B"/>
    <w:rsid w:val="00AC154C"/>
    <w:rsid w:val="00AC2068"/>
    <w:rsid w:val="00AC382A"/>
    <w:rsid w:val="00AC5BBA"/>
    <w:rsid w:val="00AD66D4"/>
    <w:rsid w:val="00AD6EC2"/>
    <w:rsid w:val="00AE000F"/>
    <w:rsid w:val="00AE068B"/>
    <w:rsid w:val="00AE09B7"/>
    <w:rsid w:val="00AE0B6F"/>
    <w:rsid w:val="00AE4C26"/>
    <w:rsid w:val="00AF0F15"/>
    <w:rsid w:val="00AF106E"/>
    <w:rsid w:val="00AF1CC6"/>
    <w:rsid w:val="00AF2204"/>
    <w:rsid w:val="00AF491F"/>
    <w:rsid w:val="00AF5A83"/>
    <w:rsid w:val="00B012F3"/>
    <w:rsid w:val="00B02D8C"/>
    <w:rsid w:val="00B035C6"/>
    <w:rsid w:val="00B049C1"/>
    <w:rsid w:val="00B05D83"/>
    <w:rsid w:val="00B063E1"/>
    <w:rsid w:val="00B0700D"/>
    <w:rsid w:val="00B07EE2"/>
    <w:rsid w:val="00B10AB5"/>
    <w:rsid w:val="00B11732"/>
    <w:rsid w:val="00B1273F"/>
    <w:rsid w:val="00B13F3B"/>
    <w:rsid w:val="00B144DF"/>
    <w:rsid w:val="00B15150"/>
    <w:rsid w:val="00B20306"/>
    <w:rsid w:val="00B23B84"/>
    <w:rsid w:val="00B2593E"/>
    <w:rsid w:val="00B30471"/>
    <w:rsid w:val="00B32B98"/>
    <w:rsid w:val="00B33542"/>
    <w:rsid w:val="00B33899"/>
    <w:rsid w:val="00B3395E"/>
    <w:rsid w:val="00B34F8A"/>
    <w:rsid w:val="00B375E5"/>
    <w:rsid w:val="00B37F4B"/>
    <w:rsid w:val="00B41303"/>
    <w:rsid w:val="00B44A37"/>
    <w:rsid w:val="00B4731B"/>
    <w:rsid w:val="00B5222A"/>
    <w:rsid w:val="00B53493"/>
    <w:rsid w:val="00B54972"/>
    <w:rsid w:val="00B55D18"/>
    <w:rsid w:val="00B56CC8"/>
    <w:rsid w:val="00B6039D"/>
    <w:rsid w:val="00B61893"/>
    <w:rsid w:val="00B63045"/>
    <w:rsid w:val="00B64707"/>
    <w:rsid w:val="00B65281"/>
    <w:rsid w:val="00B654C6"/>
    <w:rsid w:val="00B6571E"/>
    <w:rsid w:val="00B668FB"/>
    <w:rsid w:val="00B675AB"/>
    <w:rsid w:val="00B71087"/>
    <w:rsid w:val="00B72147"/>
    <w:rsid w:val="00B727B2"/>
    <w:rsid w:val="00B73D33"/>
    <w:rsid w:val="00B76272"/>
    <w:rsid w:val="00B76B8E"/>
    <w:rsid w:val="00B77A6D"/>
    <w:rsid w:val="00B81EF4"/>
    <w:rsid w:val="00B823D1"/>
    <w:rsid w:val="00B824AF"/>
    <w:rsid w:val="00B82E65"/>
    <w:rsid w:val="00B8347A"/>
    <w:rsid w:val="00B83E3C"/>
    <w:rsid w:val="00B840E8"/>
    <w:rsid w:val="00B85376"/>
    <w:rsid w:val="00B86428"/>
    <w:rsid w:val="00B87556"/>
    <w:rsid w:val="00B87937"/>
    <w:rsid w:val="00B90E7D"/>
    <w:rsid w:val="00B913F0"/>
    <w:rsid w:val="00B9297A"/>
    <w:rsid w:val="00B92BD2"/>
    <w:rsid w:val="00B949C9"/>
    <w:rsid w:val="00B95214"/>
    <w:rsid w:val="00B95FE2"/>
    <w:rsid w:val="00B96053"/>
    <w:rsid w:val="00B9639F"/>
    <w:rsid w:val="00B97B5C"/>
    <w:rsid w:val="00BA0736"/>
    <w:rsid w:val="00BA2C6D"/>
    <w:rsid w:val="00BA30AB"/>
    <w:rsid w:val="00BA42AD"/>
    <w:rsid w:val="00BA436B"/>
    <w:rsid w:val="00BA45AE"/>
    <w:rsid w:val="00BA4F4A"/>
    <w:rsid w:val="00BA59BD"/>
    <w:rsid w:val="00BA66AD"/>
    <w:rsid w:val="00BA7047"/>
    <w:rsid w:val="00BB248F"/>
    <w:rsid w:val="00BB2525"/>
    <w:rsid w:val="00BB28C7"/>
    <w:rsid w:val="00BB29A8"/>
    <w:rsid w:val="00BB37DB"/>
    <w:rsid w:val="00BB49AA"/>
    <w:rsid w:val="00BB5637"/>
    <w:rsid w:val="00BB5BB3"/>
    <w:rsid w:val="00BB6A8A"/>
    <w:rsid w:val="00BC03CA"/>
    <w:rsid w:val="00BC20F0"/>
    <w:rsid w:val="00BC2DD3"/>
    <w:rsid w:val="00BC5253"/>
    <w:rsid w:val="00BC67B1"/>
    <w:rsid w:val="00BD068E"/>
    <w:rsid w:val="00BD0A14"/>
    <w:rsid w:val="00BD1420"/>
    <w:rsid w:val="00BD2D4F"/>
    <w:rsid w:val="00BD5335"/>
    <w:rsid w:val="00BD7A6E"/>
    <w:rsid w:val="00BD7CF3"/>
    <w:rsid w:val="00BE059B"/>
    <w:rsid w:val="00BE16D4"/>
    <w:rsid w:val="00BE2BD8"/>
    <w:rsid w:val="00BE320D"/>
    <w:rsid w:val="00BE38E0"/>
    <w:rsid w:val="00BE7012"/>
    <w:rsid w:val="00BE7F2E"/>
    <w:rsid w:val="00BF0001"/>
    <w:rsid w:val="00BF0604"/>
    <w:rsid w:val="00BF1D5D"/>
    <w:rsid w:val="00BF1DBD"/>
    <w:rsid w:val="00BF2C53"/>
    <w:rsid w:val="00BF3EF4"/>
    <w:rsid w:val="00BF4EE2"/>
    <w:rsid w:val="00C000C3"/>
    <w:rsid w:val="00C0104D"/>
    <w:rsid w:val="00C0116D"/>
    <w:rsid w:val="00C01A7A"/>
    <w:rsid w:val="00C0274E"/>
    <w:rsid w:val="00C02E60"/>
    <w:rsid w:val="00C0545A"/>
    <w:rsid w:val="00C10095"/>
    <w:rsid w:val="00C10192"/>
    <w:rsid w:val="00C129C7"/>
    <w:rsid w:val="00C13DC8"/>
    <w:rsid w:val="00C148EC"/>
    <w:rsid w:val="00C1574B"/>
    <w:rsid w:val="00C159F4"/>
    <w:rsid w:val="00C163B3"/>
    <w:rsid w:val="00C16F5F"/>
    <w:rsid w:val="00C171F3"/>
    <w:rsid w:val="00C2026F"/>
    <w:rsid w:val="00C2074A"/>
    <w:rsid w:val="00C20971"/>
    <w:rsid w:val="00C21C22"/>
    <w:rsid w:val="00C22CCF"/>
    <w:rsid w:val="00C22FB4"/>
    <w:rsid w:val="00C240FD"/>
    <w:rsid w:val="00C24374"/>
    <w:rsid w:val="00C26F1E"/>
    <w:rsid w:val="00C302EF"/>
    <w:rsid w:val="00C310CA"/>
    <w:rsid w:val="00C31526"/>
    <w:rsid w:val="00C33887"/>
    <w:rsid w:val="00C3394C"/>
    <w:rsid w:val="00C34252"/>
    <w:rsid w:val="00C34547"/>
    <w:rsid w:val="00C34618"/>
    <w:rsid w:val="00C35C6D"/>
    <w:rsid w:val="00C35EF6"/>
    <w:rsid w:val="00C365F2"/>
    <w:rsid w:val="00C36BF4"/>
    <w:rsid w:val="00C373F5"/>
    <w:rsid w:val="00C408BA"/>
    <w:rsid w:val="00C40954"/>
    <w:rsid w:val="00C43230"/>
    <w:rsid w:val="00C4354C"/>
    <w:rsid w:val="00C45B0F"/>
    <w:rsid w:val="00C46922"/>
    <w:rsid w:val="00C475D4"/>
    <w:rsid w:val="00C47CB3"/>
    <w:rsid w:val="00C50654"/>
    <w:rsid w:val="00C50D0F"/>
    <w:rsid w:val="00C517DD"/>
    <w:rsid w:val="00C52C93"/>
    <w:rsid w:val="00C53E19"/>
    <w:rsid w:val="00C553DD"/>
    <w:rsid w:val="00C55974"/>
    <w:rsid w:val="00C5666F"/>
    <w:rsid w:val="00C5677F"/>
    <w:rsid w:val="00C56F4B"/>
    <w:rsid w:val="00C605D9"/>
    <w:rsid w:val="00C63BDD"/>
    <w:rsid w:val="00C6576A"/>
    <w:rsid w:val="00C71CBB"/>
    <w:rsid w:val="00C7206C"/>
    <w:rsid w:val="00C72874"/>
    <w:rsid w:val="00C72EEB"/>
    <w:rsid w:val="00C74424"/>
    <w:rsid w:val="00C74620"/>
    <w:rsid w:val="00C747C1"/>
    <w:rsid w:val="00C74C53"/>
    <w:rsid w:val="00C75813"/>
    <w:rsid w:val="00C80FCE"/>
    <w:rsid w:val="00C82392"/>
    <w:rsid w:val="00C83848"/>
    <w:rsid w:val="00C84E78"/>
    <w:rsid w:val="00C859F8"/>
    <w:rsid w:val="00C90726"/>
    <w:rsid w:val="00C927E2"/>
    <w:rsid w:val="00C93280"/>
    <w:rsid w:val="00C9352D"/>
    <w:rsid w:val="00C93CBE"/>
    <w:rsid w:val="00C94042"/>
    <w:rsid w:val="00C949C6"/>
    <w:rsid w:val="00C94BD9"/>
    <w:rsid w:val="00C96170"/>
    <w:rsid w:val="00C96278"/>
    <w:rsid w:val="00C9737A"/>
    <w:rsid w:val="00C97431"/>
    <w:rsid w:val="00CA0089"/>
    <w:rsid w:val="00CA2BDB"/>
    <w:rsid w:val="00CA2DEE"/>
    <w:rsid w:val="00CA2E3F"/>
    <w:rsid w:val="00CA37C8"/>
    <w:rsid w:val="00CA6578"/>
    <w:rsid w:val="00CB2013"/>
    <w:rsid w:val="00CB2E16"/>
    <w:rsid w:val="00CB3B64"/>
    <w:rsid w:val="00CB454E"/>
    <w:rsid w:val="00CB515F"/>
    <w:rsid w:val="00CB5F85"/>
    <w:rsid w:val="00CB6CB1"/>
    <w:rsid w:val="00CC4CDD"/>
    <w:rsid w:val="00CD2651"/>
    <w:rsid w:val="00CD3F05"/>
    <w:rsid w:val="00CD414E"/>
    <w:rsid w:val="00CD578B"/>
    <w:rsid w:val="00CD6660"/>
    <w:rsid w:val="00CD6E5C"/>
    <w:rsid w:val="00CE1DF2"/>
    <w:rsid w:val="00CE20AE"/>
    <w:rsid w:val="00CE2827"/>
    <w:rsid w:val="00CE2BB6"/>
    <w:rsid w:val="00CE37A8"/>
    <w:rsid w:val="00CE3F7D"/>
    <w:rsid w:val="00CE54E0"/>
    <w:rsid w:val="00CF04FD"/>
    <w:rsid w:val="00CF1AAE"/>
    <w:rsid w:val="00CF1D2F"/>
    <w:rsid w:val="00CF3E1D"/>
    <w:rsid w:val="00CF46E0"/>
    <w:rsid w:val="00CF53DB"/>
    <w:rsid w:val="00CF75EB"/>
    <w:rsid w:val="00CF7CE2"/>
    <w:rsid w:val="00D00786"/>
    <w:rsid w:val="00D05997"/>
    <w:rsid w:val="00D1033B"/>
    <w:rsid w:val="00D11D5E"/>
    <w:rsid w:val="00D12162"/>
    <w:rsid w:val="00D14E0B"/>
    <w:rsid w:val="00D16877"/>
    <w:rsid w:val="00D16AE5"/>
    <w:rsid w:val="00D20916"/>
    <w:rsid w:val="00D2175F"/>
    <w:rsid w:val="00D23234"/>
    <w:rsid w:val="00D241D3"/>
    <w:rsid w:val="00D24EC3"/>
    <w:rsid w:val="00D253E1"/>
    <w:rsid w:val="00D26278"/>
    <w:rsid w:val="00D26EBC"/>
    <w:rsid w:val="00D2727D"/>
    <w:rsid w:val="00D27FA8"/>
    <w:rsid w:val="00D30927"/>
    <w:rsid w:val="00D30F3D"/>
    <w:rsid w:val="00D31340"/>
    <w:rsid w:val="00D3152B"/>
    <w:rsid w:val="00D3223C"/>
    <w:rsid w:val="00D32479"/>
    <w:rsid w:val="00D32D48"/>
    <w:rsid w:val="00D33B66"/>
    <w:rsid w:val="00D342BF"/>
    <w:rsid w:val="00D34B62"/>
    <w:rsid w:val="00D35B8B"/>
    <w:rsid w:val="00D365D3"/>
    <w:rsid w:val="00D426F5"/>
    <w:rsid w:val="00D42F7B"/>
    <w:rsid w:val="00D432C0"/>
    <w:rsid w:val="00D46287"/>
    <w:rsid w:val="00D506FE"/>
    <w:rsid w:val="00D5238F"/>
    <w:rsid w:val="00D532B9"/>
    <w:rsid w:val="00D55089"/>
    <w:rsid w:val="00D56C53"/>
    <w:rsid w:val="00D5790B"/>
    <w:rsid w:val="00D608EF"/>
    <w:rsid w:val="00D60DA2"/>
    <w:rsid w:val="00D631DA"/>
    <w:rsid w:val="00D63683"/>
    <w:rsid w:val="00D641BA"/>
    <w:rsid w:val="00D65684"/>
    <w:rsid w:val="00D65BDA"/>
    <w:rsid w:val="00D7131C"/>
    <w:rsid w:val="00D71D1B"/>
    <w:rsid w:val="00D72AC6"/>
    <w:rsid w:val="00D74168"/>
    <w:rsid w:val="00D744FC"/>
    <w:rsid w:val="00D74901"/>
    <w:rsid w:val="00D81179"/>
    <w:rsid w:val="00D811AD"/>
    <w:rsid w:val="00D81C50"/>
    <w:rsid w:val="00D82149"/>
    <w:rsid w:val="00D8427F"/>
    <w:rsid w:val="00D84701"/>
    <w:rsid w:val="00D87672"/>
    <w:rsid w:val="00D87E23"/>
    <w:rsid w:val="00D87F5D"/>
    <w:rsid w:val="00D920DB"/>
    <w:rsid w:val="00D9212A"/>
    <w:rsid w:val="00D92360"/>
    <w:rsid w:val="00D93523"/>
    <w:rsid w:val="00D93DCF"/>
    <w:rsid w:val="00D95BD4"/>
    <w:rsid w:val="00D96420"/>
    <w:rsid w:val="00DA1732"/>
    <w:rsid w:val="00DA1817"/>
    <w:rsid w:val="00DA21A4"/>
    <w:rsid w:val="00DA3572"/>
    <w:rsid w:val="00DA55F1"/>
    <w:rsid w:val="00DA63B3"/>
    <w:rsid w:val="00DA685A"/>
    <w:rsid w:val="00DA76FA"/>
    <w:rsid w:val="00DA7C67"/>
    <w:rsid w:val="00DB0D95"/>
    <w:rsid w:val="00DB2B49"/>
    <w:rsid w:val="00DB2B7D"/>
    <w:rsid w:val="00DB2E3D"/>
    <w:rsid w:val="00DB65AE"/>
    <w:rsid w:val="00DB6A6B"/>
    <w:rsid w:val="00DC0380"/>
    <w:rsid w:val="00DC0466"/>
    <w:rsid w:val="00DC1B6C"/>
    <w:rsid w:val="00DC27D8"/>
    <w:rsid w:val="00DC28FE"/>
    <w:rsid w:val="00DC290C"/>
    <w:rsid w:val="00DC33B4"/>
    <w:rsid w:val="00DC7677"/>
    <w:rsid w:val="00DD0573"/>
    <w:rsid w:val="00DD1FCF"/>
    <w:rsid w:val="00DD3F18"/>
    <w:rsid w:val="00DD40C8"/>
    <w:rsid w:val="00DD4656"/>
    <w:rsid w:val="00DD4DE9"/>
    <w:rsid w:val="00DD6CEC"/>
    <w:rsid w:val="00DE1BB0"/>
    <w:rsid w:val="00DE4A69"/>
    <w:rsid w:val="00DE78E2"/>
    <w:rsid w:val="00DF0021"/>
    <w:rsid w:val="00DF0123"/>
    <w:rsid w:val="00DF01DF"/>
    <w:rsid w:val="00DF363C"/>
    <w:rsid w:val="00DF41F7"/>
    <w:rsid w:val="00DF43FB"/>
    <w:rsid w:val="00DF6C61"/>
    <w:rsid w:val="00E018FB"/>
    <w:rsid w:val="00E040D2"/>
    <w:rsid w:val="00E0422A"/>
    <w:rsid w:val="00E048CB"/>
    <w:rsid w:val="00E05477"/>
    <w:rsid w:val="00E129FA"/>
    <w:rsid w:val="00E13198"/>
    <w:rsid w:val="00E135C8"/>
    <w:rsid w:val="00E1391C"/>
    <w:rsid w:val="00E13B43"/>
    <w:rsid w:val="00E150F3"/>
    <w:rsid w:val="00E154AA"/>
    <w:rsid w:val="00E171A6"/>
    <w:rsid w:val="00E17713"/>
    <w:rsid w:val="00E17E38"/>
    <w:rsid w:val="00E204A5"/>
    <w:rsid w:val="00E2162F"/>
    <w:rsid w:val="00E21DC0"/>
    <w:rsid w:val="00E2255A"/>
    <w:rsid w:val="00E247A2"/>
    <w:rsid w:val="00E24F47"/>
    <w:rsid w:val="00E26C06"/>
    <w:rsid w:val="00E300E8"/>
    <w:rsid w:val="00E3114D"/>
    <w:rsid w:val="00E34766"/>
    <w:rsid w:val="00E3693F"/>
    <w:rsid w:val="00E36C66"/>
    <w:rsid w:val="00E37B46"/>
    <w:rsid w:val="00E40A03"/>
    <w:rsid w:val="00E421CC"/>
    <w:rsid w:val="00E42FCB"/>
    <w:rsid w:val="00E4495A"/>
    <w:rsid w:val="00E47208"/>
    <w:rsid w:val="00E47B06"/>
    <w:rsid w:val="00E50C30"/>
    <w:rsid w:val="00E50FDD"/>
    <w:rsid w:val="00E51E01"/>
    <w:rsid w:val="00E526DF"/>
    <w:rsid w:val="00E56F18"/>
    <w:rsid w:val="00E57298"/>
    <w:rsid w:val="00E605DE"/>
    <w:rsid w:val="00E61F33"/>
    <w:rsid w:val="00E625FC"/>
    <w:rsid w:val="00E62CB6"/>
    <w:rsid w:val="00E6356A"/>
    <w:rsid w:val="00E6763B"/>
    <w:rsid w:val="00E67894"/>
    <w:rsid w:val="00E70F67"/>
    <w:rsid w:val="00E70FCE"/>
    <w:rsid w:val="00E722BC"/>
    <w:rsid w:val="00E73C25"/>
    <w:rsid w:val="00E74F07"/>
    <w:rsid w:val="00E752E1"/>
    <w:rsid w:val="00E758FF"/>
    <w:rsid w:val="00E75C52"/>
    <w:rsid w:val="00E83726"/>
    <w:rsid w:val="00E8391D"/>
    <w:rsid w:val="00E86A08"/>
    <w:rsid w:val="00E873CA"/>
    <w:rsid w:val="00E8756C"/>
    <w:rsid w:val="00E9026C"/>
    <w:rsid w:val="00E9397F"/>
    <w:rsid w:val="00E942FA"/>
    <w:rsid w:val="00E95C0C"/>
    <w:rsid w:val="00EA0AFA"/>
    <w:rsid w:val="00EA1D91"/>
    <w:rsid w:val="00EA1EBF"/>
    <w:rsid w:val="00EA237D"/>
    <w:rsid w:val="00EA2D0A"/>
    <w:rsid w:val="00EA2EF5"/>
    <w:rsid w:val="00EA412C"/>
    <w:rsid w:val="00EA52FF"/>
    <w:rsid w:val="00EA6F56"/>
    <w:rsid w:val="00EB2675"/>
    <w:rsid w:val="00EB289B"/>
    <w:rsid w:val="00EB58BD"/>
    <w:rsid w:val="00EB66A9"/>
    <w:rsid w:val="00EC0BF1"/>
    <w:rsid w:val="00EC0FFC"/>
    <w:rsid w:val="00EC144C"/>
    <w:rsid w:val="00EC3B79"/>
    <w:rsid w:val="00EC64CE"/>
    <w:rsid w:val="00ED2194"/>
    <w:rsid w:val="00ED28FF"/>
    <w:rsid w:val="00ED2E33"/>
    <w:rsid w:val="00ED3024"/>
    <w:rsid w:val="00ED71B6"/>
    <w:rsid w:val="00EE0CB7"/>
    <w:rsid w:val="00EE3687"/>
    <w:rsid w:val="00EE437D"/>
    <w:rsid w:val="00EE47CC"/>
    <w:rsid w:val="00EE4ABB"/>
    <w:rsid w:val="00EE5417"/>
    <w:rsid w:val="00EE5474"/>
    <w:rsid w:val="00EE645C"/>
    <w:rsid w:val="00EE6AA7"/>
    <w:rsid w:val="00EE750B"/>
    <w:rsid w:val="00EF0E10"/>
    <w:rsid w:val="00EF1D26"/>
    <w:rsid w:val="00EF2076"/>
    <w:rsid w:val="00EF2AFB"/>
    <w:rsid w:val="00EF39BA"/>
    <w:rsid w:val="00EF4A7D"/>
    <w:rsid w:val="00EF4BA9"/>
    <w:rsid w:val="00EF4EAB"/>
    <w:rsid w:val="00EF5159"/>
    <w:rsid w:val="00EF5547"/>
    <w:rsid w:val="00F0518C"/>
    <w:rsid w:val="00F0720F"/>
    <w:rsid w:val="00F07469"/>
    <w:rsid w:val="00F13A80"/>
    <w:rsid w:val="00F21A94"/>
    <w:rsid w:val="00F223F0"/>
    <w:rsid w:val="00F22823"/>
    <w:rsid w:val="00F2341E"/>
    <w:rsid w:val="00F24428"/>
    <w:rsid w:val="00F244D5"/>
    <w:rsid w:val="00F25CFE"/>
    <w:rsid w:val="00F25D28"/>
    <w:rsid w:val="00F265E6"/>
    <w:rsid w:val="00F27C26"/>
    <w:rsid w:val="00F30498"/>
    <w:rsid w:val="00F33D5C"/>
    <w:rsid w:val="00F344BC"/>
    <w:rsid w:val="00F34A69"/>
    <w:rsid w:val="00F3601B"/>
    <w:rsid w:val="00F378AD"/>
    <w:rsid w:val="00F4028F"/>
    <w:rsid w:val="00F431FB"/>
    <w:rsid w:val="00F4415F"/>
    <w:rsid w:val="00F4435C"/>
    <w:rsid w:val="00F44B71"/>
    <w:rsid w:val="00F45310"/>
    <w:rsid w:val="00F46124"/>
    <w:rsid w:val="00F503FD"/>
    <w:rsid w:val="00F50BF4"/>
    <w:rsid w:val="00F50F06"/>
    <w:rsid w:val="00F52904"/>
    <w:rsid w:val="00F52CCB"/>
    <w:rsid w:val="00F53452"/>
    <w:rsid w:val="00F53669"/>
    <w:rsid w:val="00F539CF"/>
    <w:rsid w:val="00F53ACB"/>
    <w:rsid w:val="00F54CF2"/>
    <w:rsid w:val="00F551B8"/>
    <w:rsid w:val="00F57CD8"/>
    <w:rsid w:val="00F57D85"/>
    <w:rsid w:val="00F60E46"/>
    <w:rsid w:val="00F6184E"/>
    <w:rsid w:val="00F61F04"/>
    <w:rsid w:val="00F62CE9"/>
    <w:rsid w:val="00F6521F"/>
    <w:rsid w:val="00F713E9"/>
    <w:rsid w:val="00F7192F"/>
    <w:rsid w:val="00F72EF6"/>
    <w:rsid w:val="00F73AF0"/>
    <w:rsid w:val="00F74A22"/>
    <w:rsid w:val="00F75C16"/>
    <w:rsid w:val="00F762BD"/>
    <w:rsid w:val="00F76F16"/>
    <w:rsid w:val="00F8007E"/>
    <w:rsid w:val="00F811CF"/>
    <w:rsid w:val="00F81C8A"/>
    <w:rsid w:val="00F81F87"/>
    <w:rsid w:val="00F82AEF"/>
    <w:rsid w:val="00F847CD"/>
    <w:rsid w:val="00F84805"/>
    <w:rsid w:val="00F86340"/>
    <w:rsid w:val="00F872CC"/>
    <w:rsid w:val="00F91292"/>
    <w:rsid w:val="00F93183"/>
    <w:rsid w:val="00F935A1"/>
    <w:rsid w:val="00F94B44"/>
    <w:rsid w:val="00FA0898"/>
    <w:rsid w:val="00FA2B02"/>
    <w:rsid w:val="00FA3065"/>
    <w:rsid w:val="00FA643A"/>
    <w:rsid w:val="00FA6EBD"/>
    <w:rsid w:val="00FB1115"/>
    <w:rsid w:val="00FB1B42"/>
    <w:rsid w:val="00FB2E88"/>
    <w:rsid w:val="00FB35EF"/>
    <w:rsid w:val="00FB49F1"/>
    <w:rsid w:val="00FB4AE4"/>
    <w:rsid w:val="00FB74A8"/>
    <w:rsid w:val="00FB79BC"/>
    <w:rsid w:val="00FC1A0F"/>
    <w:rsid w:val="00FC26AE"/>
    <w:rsid w:val="00FC5768"/>
    <w:rsid w:val="00FC5F52"/>
    <w:rsid w:val="00FD17F9"/>
    <w:rsid w:val="00FD2090"/>
    <w:rsid w:val="00FD2093"/>
    <w:rsid w:val="00FD6119"/>
    <w:rsid w:val="00FD7DE6"/>
    <w:rsid w:val="00FE1FB6"/>
    <w:rsid w:val="00FE24F9"/>
    <w:rsid w:val="00FE2B74"/>
    <w:rsid w:val="00FE317E"/>
    <w:rsid w:val="00FE47D1"/>
    <w:rsid w:val="00FE4ACA"/>
    <w:rsid w:val="00FE5706"/>
    <w:rsid w:val="00FE5C53"/>
    <w:rsid w:val="00FE66E4"/>
    <w:rsid w:val="00FE6919"/>
    <w:rsid w:val="00FE7A02"/>
    <w:rsid w:val="00FF0338"/>
    <w:rsid w:val="00FF0910"/>
    <w:rsid w:val="00FF1E69"/>
    <w:rsid w:val="00FF2FD4"/>
    <w:rsid w:val="00FF35F2"/>
    <w:rsid w:val="00FF5B48"/>
    <w:rsid w:val="00FF632E"/>
    <w:rsid w:val="00FF7565"/>
    <w:rsid w:val="00FF781B"/>
    <w:rsid w:val="00FF7B6C"/>
    <w:rsid w:val="6C982AD4"/>
    <w:rsid w:val="74A1B26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E1FFA"/>
  <w15:docId w15:val="{2F32B7B4-E8F6-400C-98E5-BF6EA795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unhideWhenUsed="1" w:qFormat="1"/>
    <w:lsdException w:name="heading 6" w:unhideWhenUsed="1" w:qFormat="1"/>
    <w:lsdException w:name="heading 7" w:uiPriority="14" w:qFormat="1"/>
    <w:lsdException w:name="heading 8" w:uiPriority="14" w:qFormat="1"/>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15"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0F67"/>
    <w:pPr>
      <w:spacing w:before="0" w:after="0"/>
    </w:pPr>
  </w:style>
  <w:style w:type="paragraph" w:styleId="Heading1">
    <w:name w:val="heading 1"/>
    <w:basedOn w:val="Normal"/>
    <w:next w:val="BodyText"/>
    <w:link w:val="Heading1Char"/>
    <w:uiPriority w:val="1"/>
    <w:qFormat/>
    <w:rsid w:val="00754C45"/>
    <w:pPr>
      <w:keepNext/>
      <w:keepLines/>
      <w:spacing w:before="240" w:after="120"/>
      <w:outlineLvl w:val="0"/>
    </w:pPr>
    <w:rPr>
      <w:rFonts w:eastAsiaTheme="majorEastAsia" w:cstheme="majorBidi"/>
      <w:b/>
      <w:color w:val="00259B" w:themeColor="accent3"/>
      <w:sz w:val="40"/>
      <w:szCs w:val="32"/>
    </w:rPr>
  </w:style>
  <w:style w:type="paragraph" w:styleId="Heading2">
    <w:name w:val="heading 2"/>
    <w:basedOn w:val="Normal"/>
    <w:next w:val="BodyText"/>
    <w:link w:val="Heading2Char"/>
    <w:uiPriority w:val="1"/>
    <w:qFormat/>
    <w:rsid w:val="00754C45"/>
    <w:pPr>
      <w:keepNext/>
      <w:keepLines/>
      <w:spacing w:before="240" w:after="120"/>
      <w:outlineLvl w:val="1"/>
    </w:pPr>
    <w:rPr>
      <w:rFonts w:eastAsiaTheme="majorEastAsia" w:cstheme="majorBidi"/>
      <w:b/>
      <w:color w:val="2BACCC" w:themeColor="accent1"/>
      <w:sz w:val="32"/>
      <w:szCs w:val="26"/>
    </w:rPr>
  </w:style>
  <w:style w:type="paragraph" w:styleId="Heading3">
    <w:name w:val="heading 3"/>
    <w:basedOn w:val="Normal"/>
    <w:next w:val="BodyText"/>
    <w:link w:val="Heading3Char"/>
    <w:uiPriority w:val="1"/>
    <w:qFormat/>
    <w:rsid w:val="00754C45"/>
    <w:pPr>
      <w:keepNext/>
      <w:keepLines/>
      <w:spacing w:before="240" w:after="120"/>
      <w:outlineLvl w:val="2"/>
    </w:pPr>
    <w:rPr>
      <w:rFonts w:eastAsiaTheme="majorEastAsia" w:cstheme="majorBidi"/>
      <w:color w:val="2BACCC" w:themeColor="accent1"/>
      <w:sz w:val="28"/>
      <w:szCs w:val="24"/>
    </w:rPr>
  </w:style>
  <w:style w:type="paragraph" w:styleId="Heading4">
    <w:name w:val="heading 4"/>
    <w:basedOn w:val="Normal"/>
    <w:next w:val="BodyText"/>
    <w:link w:val="Heading4Char"/>
    <w:uiPriority w:val="1"/>
    <w:qFormat/>
    <w:rsid w:val="00754C45"/>
    <w:pPr>
      <w:keepNext/>
      <w:keepLines/>
      <w:spacing w:before="240" w:after="120"/>
      <w:outlineLvl w:val="3"/>
    </w:pPr>
    <w:rPr>
      <w:rFonts w:eastAsiaTheme="majorEastAsia" w:cstheme="majorBidi"/>
      <w:iCs/>
      <w:color w:val="00259B" w:themeColor="accent3"/>
    </w:rPr>
  </w:style>
  <w:style w:type="paragraph" w:styleId="Heading5">
    <w:name w:val="heading 5"/>
    <w:basedOn w:val="Normal"/>
    <w:next w:val="BodyText"/>
    <w:link w:val="Heading5Char"/>
    <w:uiPriority w:val="1"/>
    <w:qFormat/>
    <w:rsid w:val="00754C45"/>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9"/>
    <w:qFormat/>
    <w:rsid w:val="00754C45"/>
    <w:pPr>
      <w:spacing w:before="120" w:after="120"/>
      <w:outlineLvl w:val="5"/>
    </w:pPr>
    <w:rPr>
      <w:rFonts w:eastAsia="Times New Roman" w:cs="Times New Roman"/>
      <w:bCs/>
      <w:lang w:eastAsia="en-AU"/>
    </w:rPr>
  </w:style>
  <w:style w:type="paragraph" w:styleId="Heading7">
    <w:name w:val="heading 7"/>
    <w:aliases w:val="Appendix H1"/>
    <w:basedOn w:val="Heading2"/>
    <w:next w:val="BodyText"/>
    <w:link w:val="Heading7Char"/>
    <w:uiPriority w:val="14"/>
    <w:qFormat/>
    <w:rsid w:val="00C7206C"/>
    <w:pPr>
      <w:numPr>
        <w:numId w:val="56"/>
      </w:numPr>
      <w:outlineLvl w:val="6"/>
    </w:pPr>
    <w:rPr>
      <w:rFonts w:eastAsia="Times New Roman" w:cs="Times New Roman"/>
      <w:b w:val="0"/>
      <w:szCs w:val="24"/>
      <w:lang w:eastAsia="en-AU"/>
    </w:rPr>
  </w:style>
  <w:style w:type="paragraph" w:styleId="Heading8">
    <w:name w:val="heading 8"/>
    <w:aliases w:val="Appendix H2"/>
    <w:basedOn w:val="Heading3"/>
    <w:next w:val="BodyText"/>
    <w:link w:val="Heading8Char"/>
    <w:uiPriority w:val="14"/>
    <w:qFormat/>
    <w:rsid w:val="00754C45"/>
    <w:pPr>
      <w:numPr>
        <w:ilvl w:val="1"/>
        <w:numId w:val="56"/>
      </w:numPr>
      <w:outlineLvl w:val="7"/>
    </w:pPr>
  </w:style>
  <w:style w:type="paragraph" w:styleId="Heading9">
    <w:name w:val="heading 9"/>
    <w:aliases w:val="Appendix H3"/>
    <w:basedOn w:val="Heading4"/>
    <w:next w:val="BodyText"/>
    <w:link w:val="Heading9Char"/>
    <w:uiPriority w:val="14"/>
    <w:qFormat/>
    <w:rsid w:val="00754C45"/>
    <w:pPr>
      <w:numPr>
        <w:ilvl w:val="2"/>
        <w:numId w:val="56"/>
      </w:numPr>
      <w:outlineLvl w:val="8"/>
    </w:pPr>
    <w:rPr>
      <w:color w:val="2BAC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B29EE"/>
    <w:pPr>
      <w:spacing w:before="120" w:after="120" w:line="288" w:lineRule="auto"/>
    </w:pPr>
  </w:style>
  <w:style w:type="character" w:customStyle="1" w:styleId="BodyTextChar">
    <w:name w:val="Body Text Char"/>
    <w:basedOn w:val="DefaultParagraphFont"/>
    <w:link w:val="BodyText"/>
    <w:rsid w:val="007B29EE"/>
  </w:style>
  <w:style w:type="character" w:customStyle="1" w:styleId="Heading1Char">
    <w:name w:val="Heading 1 Char"/>
    <w:basedOn w:val="DefaultParagraphFont"/>
    <w:link w:val="Heading1"/>
    <w:uiPriority w:val="1"/>
    <w:rsid w:val="00754C45"/>
    <w:rPr>
      <w:rFonts w:eastAsiaTheme="majorEastAsia" w:cstheme="majorBidi"/>
      <w:b/>
      <w:color w:val="00259B" w:themeColor="accent3"/>
      <w:sz w:val="40"/>
      <w:szCs w:val="32"/>
    </w:rPr>
  </w:style>
  <w:style w:type="character" w:customStyle="1" w:styleId="Heading2Char">
    <w:name w:val="Heading 2 Char"/>
    <w:basedOn w:val="DefaultParagraphFont"/>
    <w:link w:val="Heading2"/>
    <w:uiPriority w:val="1"/>
    <w:rsid w:val="00754C45"/>
    <w:rPr>
      <w:rFonts w:eastAsiaTheme="majorEastAsia" w:cstheme="majorBidi"/>
      <w:b/>
      <w:color w:val="2BACCC" w:themeColor="accent1"/>
      <w:sz w:val="32"/>
      <w:szCs w:val="26"/>
    </w:rPr>
  </w:style>
  <w:style w:type="character" w:customStyle="1" w:styleId="Heading3Char">
    <w:name w:val="Heading 3 Char"/>
    <w:basedOn w:val="DefaultParagraphFont"/>
    <w:link w:val="Heading3"/>
    <w:uiPriority w:val="1"/>
    <w:rsid w:val="00754C45"/>
    <w:rPr>
      <w:rFonts w:eastAsiaTheme="majorEastAsia" w:cstheme="majorBidi"/>
      <w:color w:val="2BACCC" w:themeColor="accent1"/>
      <w:sz w:val="28"/>
      <w:szCs w:val="24"/>
    </w:rPr>
  </w:style>
  <w:style w:type="character" w:customStyle="1" w:styleId="Heading4Char">
    <w:name w:val="Heading 4 Char"/>
    <w:basedOn w:val="DefaultParagraphFont"/>
    <w:link w:val="Heading4"/>
    <w:uiPriority w:val="1"/>
    <w:rsid w:val="00754C45"/>
    <w:rPr>
      <w:rFonts w:eastAsiaTheme="majorEastAsia" w:cstheme="majorBidi"/>
      <w:iCs/>
      <w:color w:val="00259B" w:themeColor="accent3"/>
    </w:rPr>
  </w:style>
  <w:style w:type="paragraph" w:customStyle="1" w:styleId="AltHeading4">
    <w:name w:val="Alt Heading 4"/>
    <w:basedOn w:val="Heading4"/>
    <w:next w:val="BodyText"/>
    <w:uiPriority w:val="99"/>
    <w:semiHidden/>
    <w:qFormat/>
    <w:rsid w:val="009A4405"/>
    <w:pPr>
      <w:numPr>
        <w:ilvl w:val="3"/>
        <w:numId w:val="2"/>
      </w:numPr>
    </w:pPr>
  </w:style>
  <w:style w:type="paragraph" w:styleId="Title">
    <w:name w:val="Title"/>
    <w:basedOn w:val="Normal"/>
    <w:next w:val="BodyText"/>
    <w:link w:val="TitleChar"/>
    <w:uiPriority w:val="10"/>
    <w:rsid w:val="00770203"/>
    <w:rPr>
      <w:rFonts w:asciiTheme="majorHAnsi" w:eastAsiaTheme="majorEastAsia" w:hAnsiTheme="majorHAnsi" w:cstheme="majorBidi"/>
      <w:color w:val="00259B" w:themeColor="accent3"/>
      <w:sz w:val="54"/>
      <w:szCs w:val="56"/>
    </w:rPr>
  </w:style>
  <w:style w:type="character" w:customStyle="1" w:styleId="TitleChar">
    <w:name w:val="Title Char"/>
    <w:basedOn w:val="DefaultParagraphFont"/>
    <w:link w:val="Title"/>
    <w:uiPriority w:val="10"/>
    <w:rsid w:val="00770203"/>
    <w:rPr>
      <w:rFonts w:asciiTheme="majorHAnsi" w:eastAsiaTheme="majorEastAsia" w:hAnsiTheme="majorHAnsi" w:cstheme="majorBidi"/>
      <w:color w:val="00259B" w:themeColor="accent3"/>
      <w:sz w:val="54"/>
      <w:szCs w:val="56"/>
    </w:rPr>
  </w:style>
  <w:style w:type="paragraph" w:styleId="Subtitle">
    <w:name w:val="Subtitle"/>
    <w:basedOn w:val="Normal"/>
    <w:next w:val="BodyText"/>
    <w:link w:val="SubtitleChar"/>
    <w:uiPriority w:val="11"/>
    <w:rsid w:val="007B29EE"/>
    <w:pPr>
      <w:numPr>
        <w:ilvl w:val="1"/>
      </w:numPr>
      <w:spacing w:before="360" w:after="360"/>
    </w:pPr>
    <w:rPr>
      <w:rFonts w:eastAsiaTheme="minorEastAsia"/>
      <w:b/>
      <w:color w:val="00259B" w:themeColor="accent3"/>
      <w:sz w:val="40"/>
    </w:rPr>
  </w:style>
  <w:style w:type="character" w:customStyle="1" w:styleId="SubtitleChar">
    <w:name w:val="Subtitle Char"/>
    <w:basedOn w:val="DefaultParagraphFont"/>
    <w:link w:val="Subtitle"/>
    <w:uiPriority w:val="11"/>
    <w:rsid w:val="007B29EE"/>
    <w:rPr>
      <w:rFonts w:eastAsiaTheme="minorEastAsia"/>
      <w:b/>
      <w:color w:val="00259B" w:themeColor="accent3"/>
      <w:sz w:val="40"/>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5D4074"/>
    <w:rPr>
      <w:b/>
      <w:color w:val="2BACCC" w:themeColor="accent1"/>
      <w:sz w:val="18"/>
    </w:rPr>
  </w:style>
  <w:style w:type="character" w:customStyle="1" w:styleId="HeaderChar">
    <w:name w:val="Header Char"/>
    <w:basedOn w:val="DefaultParagraphFont"/>
    <w:link w:val="Header"/>
    <w:uiPriority w:val="99"/>
    <w:rsid w:val="005D4074"/>
    <w:rPr>
      <w:b/>
      <w:color w:val="2BACCC" w:themeColor="accent1"/>
      <w:sz w:val="18"/>
    </w:rPr>
  </w:style>
  <w:style w:type="paragraph" w:styleId="Footer">
    <w:name w:val="footer"/>
    <w:basedOn w:val="Normal"/>
    <w:link w:val="FooterChar"/>
    <w:uiPriority w:val="99"/>
    <w:rsid w:val="00952AB9"/>
    <w:rPr>
      <w:color w:val="00259B" w:themeColor="accent3"/>
      <w:sz w:val="14"/>
    </w:rPr>
  </w:style>
  <w:style w:type="character" w:customStyle="1" w:styleId="FooterChar">
    <w:name w:val="Footer Char"/>
    <w:basedOn w:val="DefaultParagraphFont"/>
    <w:link w:val="Footer"/>
    <w:uiPriority w:val="99"/>
    <w:rsid w:val="00952AB9"/>
    <w:rPr>
      <w:color w:val="00259B" w:themeColor="accent3"/>
      <w:sz w:val="14"/>
    </w:rPr>
  </w:style>
  <w:style w:type="paragraph" w:styleId="ListNumber0">
    <w:name w:val="List Number"/>
    <w:basedOn w:val="BodyText"/>
    <w:uiPriority w:val="2"/>
    <w:qFormat/>
    <w:rsid w:val="007B29EE"/>
    <w:pPr>
      <w:numPr>
        <w:numId w:val="7"/>
      </w:numPr>
    </w:pPr>
  </w:style>
  <w:style w:type="paragraph" w:styleId="ListBullet0">
    <w:name w:val="List Bullet"/>
    <w:basedOn w:val="BodyText"/>
    <w:uiPriority w:val="2"/>
    <w:qFormat/>
    <w:rsid w:val="00515AE6"/>
    <w:pPr>
      <w:numPr>
        <w:numId w:val="5"/>
      </w:numPr>
      <w:spacing w:before="60" w:after="60"/>
    </w:pPr>
  </w:style>
  <w:style w:type="paragraph" w:styleId="TOCHeading">
    <w:name w:val="TOC Heading"/>
    <w:basedOn w:val="Normal"/>
    <w:next w:val="Normal"/>
    <w:uiPriority w:val="39"/>
    <w:qFormat/>
    <w:rsid w:val="007B29EE"/>
    <w:pPr>
      <w:spacing w:before="480" w:after="360"/>
    </w:pPr>
    <w:rPr>
      <w:rFonts w:asciiTheme="majorHAnsi" w:hAnsiTheme="majorHAnsi"/>
      <w:color w:val="00259B" w:themeColor="accent3"/>
      <w:sz w:val="54"/>
    </w:rPr>
  </w:style>
  <w:style w:type="character" w:styleId="Hyperlink">
    <w:name w:val="Hyperlink"/>
    <w:basedOn w:val="DefaultParagraphFont"/>
    <w:uiPriority w:val="99"/>
    <w:rsid w:val="007B29EE"/>
    <w:rPr>
      <w:color w:val="2BACCC" w:themeColor="hyperlink"/>
      <w:u w:val="single"/>
    </w:rPr>
  </w:style>
  <w:style w:type="paragraph" w:styleId="TOC1">
    <w:name w:val="toc 1"/>
    <w:basedOn w:val="Normal"/>
    <w:next w:val="Normal"/>
    <w:uiPriority w:val="39"/>
    <w:rsid w:val="008956F1"/>
    <w:pPr>
      <w:keepNext/>
      <w:tabs>
        <w:tab w:val="right" w:leader="dot" w:pos="9639"/>
      </w:tabs>
      <w:spacing w:before="180" w:after="120"/>
    </w:pPr>
    <w:rPr>
      <w:b/>
      <w:color w:val="00259B" w:themeColor="accent3"/>
    </w:rPr>
  </w:style>
  <w:style w:type="paragraph" w:styleId="TOC2">
    <w:name w:val="toc 2"/>
    <w:basedOn w:val="Normal"/>
    <w:next w:val="Normal"/>
    <w:uiPriority w:val="39"/>
    <w:rsid w:val="008956F1"/>
    <w:pPr>
      <w:tabs>
        <w:tab w:val="right" w:leader="dot" w:pos="9639"/>
      </w:tabs>
      <w:spacing w:before="60" w:after="120"/>
    </w:pPr>
    <w:rPr>
      <w:b/>
      <w:sz w:val="20"/>
    </w:rPr>
  </w:style>
  <w:style w:type="paragraph" w:styleId="TOC3">
    <w:name w:val="toc 3"/>
    <w:basedOn w:val="Normal"/>
    <w:next w:val="Normal"/>
    <w:uiPriority w:val="39"/>
    <w:rsid w:val="008956F1"/>
    <w:pPr>
      <w:tabs>
        <w:tab w:val="right" w:leader="dot" w:pos="9639"/>
      </w:tabs>
      <w:spacing w:before="20" w:after="120"/>
    </w:pPr>
    <w:rPr>
      <w:sz w:val="20"/>
    </w:rPr>
  </w:style>
  <w:style w:type="table" w:styleId="TableGrid">
    <w:name w:val="Table Grid"/>
    <w:aliases w:val="Table No Border,SW Blue Table"/>
    <w:basedOn w:val="TableNormal"/>
    <w:uiPriority w:val="59"/>
    <w:rsid w:val="007B29EE"/>
    <w:pPr>
      <w:spacing w:before="0" w:after="0"/>
    </w:pPr>
    <w:tblPr>
      <w:tblCellMar>
        <w:left w:w="0" w:type="dxa"/>
        <w:right w:w="0" w:type="dxa"/>
      </w:tblCellMar>
    </w:tblPr>
  </w:style>
  <w:style w:type="paragraph" w:customStyle="1" w:styleId="TableHeading">
    <w:name w:val="Table Heading"/>
    <w:basedOn w:val="TableText"/>
    <w:uiPriority w:val="3"/>
    <w:qFormat/>
    <w:rsid w:val="005D4074"/>
    <w:rPr>
      <w:b/>
    </w:rPr>
  </w:style>
  <w:style w:type="paragraph" w:customStyle="1" w:styleId="TableText">
    <w:name w:val="Table Text"/>
    <w:basedOn w:val="Normal"/>
    <w:uiPriority w:val="3"/>
    <w:qFormat/>
    <w:rsid w:val="005D4074"/>
    <w:pPr>
      <w:spacing w:before="60" w:after="60"/>
      <w:ind w:left="113" w:right="113"/>
    </w:pPr>
    <w:rPr>
      <w:sz w:val="20"/>
    </w:rPr>
  </w:style>
  <w:style w:type="paragraph" w:customStyle="1" w:styleId="TableBullet">
    <w:name w:val="Table Bullet"/>
    <w:basedOn w:val="TableText"/>
    <w:uiPriority w:val="4"/>
    <w:qFormat/>
    <w:rsid w:val="007B29EE"/>
    <w:pPr>
      <w:numPr>
        <w:numId w:val="13"/>
      </w:numPr>
    </w:pPr>
  </w:style>
  <w:style w:type="paragraph" w:customStyle="1" w:styleId="TableNumber">
    <w:name w:val="Table Number"/>
    <w:basedOn w:val="TableText"/>
    <w:uiPriority w:val="4"/>
    <w:qFormat/>
    <w:rsid w:val="007B29EE"/>
    <w:pPr>
      <w:numPr>
        <w:numId w:val="12"/>
      </w:numPr>
    </w:pPr>
  </w:style>
  <w:style w:type="character" w:customStyle="1" w:styleId="Heading5Char">
    <w:name w:val="Heading 5 Char"/>
    <w:basedOn w:val="DefaultParagraphFont"/>
    <w:link w:val="Heading5"/>
    <w:uiPriority w:val="1"/>
    <w:rsid w:val="00754C45"/>
    <w:rPr>
      <w:rFonts w:eastAsiaTheme="majorEastAsia" w:cstheme="majorBidi"/>
      <w:b/>
    </w:rPr>
  </w:style>
  <w:style w:type="character" w:customStyle="1" w:styleId="Heading6Char">
    <w:name w:val="Heading 6 Char"/>
    <w:basedOn w:val="DefaultParagraphFont"/>
    <w:link w:val="Heading6"/>
    <w:uiPriority w:val="99"/>
    <w:rsid w:val="00754C45"/>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BodyText"/>
    <w:uiPriority w:val="34"/>
    <w:qFormat/>
    <w:rsid w:val="007B29EE"/>
    <w:pPr>
      <w:numPr>
        <w:numId w:val="8"/>
      </w:numPr>
    </w:pPr>
  </w:style>
  <w:style w:type="paragraph" w:styleId="TOC4">
    <w:name w:val="toc 4"/>
    <w:basedOn w:val="TOC1"/>
    <w:next w:val="Normal"/>
    <w:uiPriority w:val="39"/>
    <w:rsid w:val="007B29EE"/>
    <w:pPr>
      <w:tabs>
        <w:tab w:val="left" w:pos="851"/>
      </w:tabs>
      <w:ind w:left="851" w:hanging="851"/>
    </w:pPr>
  </w:style>
  <w:style w:type="paragraph" w:customStyle="1" w:styleId="AltHeading5">
    <w:name w:val="Alt Heading 5"/>
    <w:basedOn w:val="Heading5"/>
    <w:next w:val="BodyText"/>
    <w:uiPriority w:val="99"/>
    <w:semiHidden/>
    <w:qFormat/>
    <w:rsid w:val="009A4405"/>
    <w:pPr>
      <w:numPr>
        <w:ilvl w:val="4"/>
        <w:numId w:val="2"/>
      </w:numPr>
    </w:pPr>
  </w:style>
  <w:style w:type="paragraph" w:styleId="BalloonText">
    <w:name w:val="Balloon Text"/>
    <w:basedOn w:val="Normal"/>
    <w:link w:val="BalloonTextChar"/>
    <w:uiPriority w:val="99"/>
    <w:semiHidden/>
    <w:unhideWhenUsed/>
    <w:rsid w:val="007B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EE"/>
    <w:rPr>
      <w:rFonts w:ascii="Segoe UI" w:hAnsi="Segoe UI" w:cs="Segoe UI"/>
      <w:sz w:val="18"/>
      <w:szCs w:val="18"/>
    </w:rPr>
  </w:style>
  <w:style w:type="paragraph" w:styleId="Quote">
    <w:name w:val="Quote"/>
    <w:basedOn w:val="BodyText"/>
    <w:next w:val="Normal"/>
    <w:link w:val="QuoteChar"/>
    <w:uiPriority w:val="7"/>
    <w:semiHidden/>
    <w:qFormat/>
    <w:rsid w:val="007B29EE"/>
    <w:pPr>
      <w:pBdr>
        <w:left w:val="single" w:sz="48" w:space="8" w:color="2BACCC" w:themeColor="accent1"/>
      </w:pBdr>
      <w:spacing w:before="0" w:after="0"/>
      <w:ind w:left="284"/>
    </w:pPr>
    <w:rPr>
      <w:iCs/>
      <w:color w:val="2BACCC" w:themeColor="accent1"/>
      <w:sz w:val="26"/>
    </w:rPr>
  </w:style>
  <w:style w:type="character" w:customStyle="1" w:styleId="QuoteChar">
    <w:name w:val="Quote Char"/>
    <w:basedOn w:val="DefaultParagraphFont"/>
    <w:link w:val="Quote"/>
    <w:uiPriority w:val="7"/>
    <w:semiHidden/>
    <w:rsid w:val="00E758FF"/>
    <w:rPr>
      <w:iCs/>
      <w:color w:val="2BACCC" w:themeColor="accent1"/>
      <w:sz w:val="26"/>
    </w:rPr>
  </w:style>
  <w:style w:type="paragraph" w:customStyle="1" w:styleId="FigureCaption">
    <w:name w:val="Figure Caption"/>
    <w:basedOn w:val="Normal"/>
    <w:next w:val="BodyText"/>
    <w:uiPriority w:val="99"/>
    <w:semiHidden/>
    <w:qFormat/>
    <w:rsid w:val="0055219D"/>
    <w:pPr>
      <w:tabs>
        <w:tab w:val="left" w:pos="1134"/>
      </w:tabs>
      <w:spacing w:before="120" w:after="240"/>
      <w:ind w:left="1134" w:hanging="1134"/>
      <w:jc w:val="center"/>
    </w:pPr>
    <w:rPr>
      <w:b/>
    </w:rPr>
  </w:style>
  <w:style w:type="paragraph" w:customStyle="1" w:styleId="FigureStyle">
    <w:name w:val="Figure Style"/>
    <w:basedOn w:val="Normal"/>
    <w:next w:val="BodyText"/>
    <w:uiPriority w:val="6"/>
    <w:qFormat/>
    <w:rsid w:val="00515AE6"/>
    <w:pPr>
      <w:spacing w:before="240" w:after="120"/>
    </w:pPr>
    <w:rPr>
      <w:noProof/>
      <w:lang w:eastAsia="en-AU"/>
    </w:rPr>
  </w:style>
  <w:style w:type="paragraph" w:styleId="TOC5">
    <w:name w:val="toc 5"/>
    <w:basedOn w:val="TOC2"/>
    <w:next w:val="Normal"/>
    <w:uiPriority w:val="39"/>
    <w:rsid w:val="007B29EE"/>
    <w:pPr>
      <w:tabs>
        <w:tab w:val="left" w:pos="851"/>
      </w:tabs>
      <w:ind w:left="851" w:hanging="851"/>
    </w:pPr>
  </w:style>
  <w:style w:type="paragraph" w:styleId="TOC6">
    <w:name w:val="toc 6"/>
    <w:basedOn w:val="TOC3"/>
    <w:next w:val="Normal"/>
    <w:uiPriority w:val="39"/>
    <w:rsid w:val="007B29EE"/>
    <w:pPr>
      <w:tabs>
        <w:tab w:val="left" w:pos="851"/>
      </w:tabs>
      <w:ind w:left="851" w:hanging="851"/>
    </w:pPr>
  </w:style>
  <w:style w:type="paragraph" w:styleId="TOC7">
    <w:name w:val="toc 7"/>
    <w:basedOn w:val="TOC2"/>
    <w:next w:val="Normal"/>
    <w:uiPriority w:val="39"/>
    <w:rsid w:val="003B4DCF"/>
    <w:rPr>
      <w:sz w:val="16"/>
    </w:rPr>
  </w:style>
  <w:style w:type="paragraph" w:styleId="TOC8">
    <w:name w:val="toc 8"/>
    <w:basedOn w:val="TOC2"/>
    <w:next w:val="Normal"/>
    <w:uiPriority w:val="39"/>
    <w:rsid w:val="007B29EE"/>
    <w:pPr>
      <w:tabs>
        <w:tab w:val="left" w:pos="1701"/>
      </w:tabs>
    </w:pPr>
  </w:style>
  <w:style w:type="paragraph" w:styleId="TOC9">
    <w:name w:val="toc 9"/>
    <w:basedOn w:val="Normal"/>
    <w:next w:val="Normal"/>
    <w:uiPriority w:val="39"/>
    <w:rsid w:val="003B4DCF"/>
    <w:pPr>
      <w:tabs>
        <w:tab w:val="left" w:pos="1418"/>
        <w:tab w:val="right" w:pos="9639"/>
      </w:tabs>
      <w:spacing w:after="60"/>
      <w:ind w:left="1134" w:hanging="1134"/>
    </w:pPr>
  </w:style>
  <w:style w:type="numbering" w:customStyle="1" w:styleId="ListNumber">
    <w:name w:val="List_Number"/>
    <w:uiPriority w:val="99"/>
    <w:rsid w:val="007B29EE"/>
    <w:pPr>
      <w:numPr>
        <w:numId w:val="7"/>
      </w:numPr>
    </w:pPr>
  </w:style>
  <w:style w:type="numbering" w:customStyle="1" w:styleId="ListParagraph">
    <w:name w:val="List_Paragraph"/>
    <w:uiPriority w:val="99"/>
    <w:rsid w:val="007B29EE"/>
    <w:pPr>
      <w:numPr>
        <w:numId w:val="8"/>
      </w:numPr>
    </w:pPr>
  </w:style>
  <w:style w:type="paragraph" w:styleId="Caption">
    <w:name w:val="caption"/>
    <w:basedOn w:val="Normal"/>
    <w:next w:val="BodyText"/>
    <w:uiPriority w:val="6"/>
    <w:qFormat/>
    <w:rsid w:val="00FF0338"/>
    <w:pPr>
      <w:keepNext/>
      <w:tabs>
        <w:tab w:val="left" w:pos="1134"/>
      </w:tabs>
      <w:spacing w:before="240" w:after="120"/>
      <w:ind w:left="1134" w:hanging="1134"/>
    </w:pPr>
    <w:rPr>
      <w:color w:val="00259B" w:themeColor="accent3"/>
    </w:rPr>
  </w:style>
  <w:style w:type="paragraph" w:customStyle="1" w:styleId="ListAlpha0">
    <w:name w:val="List Alpha"/>
    <w:basedOn w:val="BodyText"/>
    <w:uiPriority w:val="2"/>
    <w:qFormat/>
    <w:rsid w:val="007B29EE"/>
    <w:pPr>
      <w:numPr>
        <w:numId w:val="3"/>
      </w:numPr>
    </w:pPr>
  </w:style>
  <w:style w:type="numbering" w:customStyle="1" w:styleId="ListAlpha">
    <w:name w:val="List_Alpha"/>
    <w:uiPriority w:val="99"/>
    <w:rsid w:val="007B29EE"/>
    <w:pPr>
      <w:numPr>
        <w:numId w:val="3"/>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99"/>
    <w:semiHidden/>
    <w:rsid w:val="007B29EE"/>
    <w:pPr>
      <w:tabs>
        <w:tab w:val="left" w:pos="1134"/>
        <w:tab w:val="right" w:leader="dot" w:pos="9628"/>
      </w:tabs>
      <w:spacing w:before="60" w:after="60"/>
      <w:ind w:left="1134" w:hanging="1134"/>
    </w:pPr>
    <w:rPr>
      <w:sz w:val="20"/>
    </w:rPr>
  </w:style>
  <w:style w:type="character" w:styleId="FollowedHyperlink">
    <w:name w:val="FollowedHyperlink"/>
    <w:basedOn w:val="DefaultParagraphFont"/>
    <w:uiPriority w:val="15"/>
    <w:rsid w:val="007B29EE"/>
    <w:rPr>
      <w:color w:val="2BACCC" w:themeColor="followedHyperlink"/>
      <w:u w:val="single"/>
    </w:rPr>
  </w:style>
  <w:style w:type="paragraph" w:customStyle="1" w:styleId="ListAlpha2">
    <w:name w:val="List Alpha 2"/>
    <w:basedOn w:val="ListAlpha0"/>
    <w:uiPriority w:val="19"/>
    <w:rsid w:val="007B29EE"/>
    <w:pPr>
      <w:numPr>
        <w:ilvl w:val="1"/>
      </w:numPr>
    </w:pPr>
  </w:style>
  <w:style w:type="paragraph" w:customStyle="1" w:styleId="ListAlpha3">
    <w:name w:val="List Alpha 3"/>
    <w:basedOn w:val="ListAlpha0"/>
    <w:uiPriority w:val="19"/>
    <w:rsid w:val="007B29EE"/>
    <w:pPr>
      <w:numPr>
        <w:ilvl w:val="2"/>
      </w:numPr>
    </w:pPr>
  </w:style>
  <w:style w:type="paragraph" w:customStyle="1" w:styleId="ListAlpha4">
    <w:name w:val="List Alpha 4"/>
    <w:basedOn w:val="ListAlpha0"/>
    <w:uiPriority w:val="19"/>
    <w:rsid w:val="007B29EE"/>
    <w:pPr>
      <w:numPr>
        <w:ilvl w:val="3"/>
      </w:numPr>
    </w:pPr>
  </w:style>
  <w:style w:type="paragraph" w:customStyle="1" w:styleId="ListAlpha6">
    <w:name w:val="List Alpha 6"/>
    <w:basedOn w:val="ListAlpha0"/>
    <w:uiPriority w:val="19"/>
    <w:rsid w:val="007B29EE"/>
    <w:pPr>
      <w:numPr>
        <w:ilvl w:val="5"/>
      </w:numPr>
    </w:pPr>
  </w:style>
  <w:style w:type="paragraph" w:customStyle="1" w:styleId="ListAlpha5">
    <w:name w:val="List Alpha 5"/>
    <w:basedOn w:val="ListAlpha0"/>
    <w:uiPriority w:val="19"/>
    <w:rsid w:val="007B29EE"/>
    <w:pPr>
      <w:numPr>
        <w:ilvl w:val="4"/>
      </w:numPr>
    </w:pPr>
  </w:style>
  <w:style w:type="paragraph" w:styleId="ListBullet2">
    <w:name w:val="List Bullet 2"/>
    <w:basedOn w:val="ListBullet0"/>
    <w:uiPriority w:val="19"/>
    <w:rsid w:val="007B29EE"/>
    <w:pPr>
      <w:numPr>
        <w:ilvl w:val="1"/>
      </w:numPr>
    </w:pPr>
  </w:style>
  <w:style w:type="paragraph" w:styleId="ListBullet3">
    <w:name w:val="List Bullet 3"/>
    <w:basedOn w:val="ListBullet0"/>
    <w:uiPriority w:val="19"/>
    <w:rsid w:val="007B29EE"/>
    <w:pPr>
      <w:numPr>
        <w:ilvl w:val="2"/>
      </w:numPr>
    </w:pPr>
  </w:style>
  <w:style w:type="paragraph" w:styleId="ListBullet4">
    <w:name w:val="List Bullet 4"/>
    <w:basedOn w:val="ListBullet0"/>
    <w:uiPriority w:val="19"/>
    <w:rsid w:val="007B29EE"/>
    <w:pPr>
      <w:numPr>
        <w:ilvl w:val="3"/>
      </w:numPr>
    </w:pPr>
  </w:style>
  <w:style w:type="paragraph" w:styleId="ListBullet5">
    <w:name w:val="List Bullet 5"/>
    <w:basedOn w:val="ListBullet0"/>
    <w:uiPriority w:val="19"/>
    <w:rsid w:val="007B29EE"/>
    <w:pPr>
      <w:numPr>
        <w:ilvl w:val="4"/>
      </w:numPr>
    </w:pPr>
  </w:style>
  <w:style w:type="paragraph" w:customStyle="1" w:styleId="ListBullet6">
    <w:name w:val="List Bullet 6"/>
    <w:basedOn w:val="ListBullet0"/>
    <w:uiPriority w:val="19"/>
    <w:rsid w:val="007B29EE"/>
    <w:pPr>
      <w:numPr>
        <w:ilvl w:val="5"/>
      </w:numPr>
    </w:pPr>
  </w:style>
  <w:style w:type="paragraph" w:styleId="ListNumber2">
    <w:name w:val="List Number 2"/>
    <w:basedOn w:val="ListNumber0"/>
    <w:uiPriority w:val="19"/>
    <w:rsid w:val="007B29EE"/>
    <w:pPr>
      <w:numPr>
        <w:ilvl w:val="1"/>
      </w:numPr>
    </w:pPr>
  </w:style>
  <w:style w:type="paragraph" w:styleId="ListNumber3">
    <w:name w:val="List Number 3"/>
    <w:basedOn w:val="ListNumber0"/>
    <w:uiPriority w:val="19"/>
    <w:rsid w:val="007B29EE"/>
    <w:pPr>
      <w:numPr>
        <w:ilvl w:val="2"/>
      </w:numPr>
    </w:pPr>
  </w:style>
  <w:style w:type="paragraph" w:styleId="ListNumber4">
    <w:name w:val="List Number 4"/>
    <w:basedOn w:val="ListNumber0"/>
    <w:uiPriority w:val="19"/>
    <w:rsid w:val="007B29EE"/>
    <w:pPr>
      <w:numPr>
        <w:ilvl w:val="3"/>
      </w:numPr>
    </w:pPr>
  </w:style>
  <w:style w:type="paragraph" w:styleId="ListNumber5">
    <w:name w:val="List Number 5"/>
    <w:basedOn w:val="ListNumber0"/>
    <w:uiPriority w:val="19"/>
    <w:rsid w:val="007B29EE"/>
    <w:pPr>
      <w:numPr>
        <w:ilvl w:val="4"/>
      </w:numPr>
    </w:pPr>
  </w:style>
  <w:style w:type="paragraph" w:customStyle="1" w:styleId="ListNumber6">
    <w:name w:val="List Number 6"/>
    <w:basedOn w:val="ListNumber0"/>
    <w:uiPriority w:val="19"/>
    <w:rsid w:val="007B29EE"/>
    <w:pPr>
      <w:numPr>
        <w:ilvl w:val="5"/>
      </w:numPr>
    </w:pPr>
  </w:style>
  <w:style w:type="paragraph" w:customStyle="1" w:styleId="ListParagraph2">
    <w:name w:val="List Paragraph 2"/>
    <w:basedOn w:val="ListParagraph0"/>
    <w:uiPriority w:val="19"/>
    <w:rsid w:val="007B29EE"/>
    <w:pPr>
      <w:numPr>
        <w:ilvl w:val="1"/>
      </w:numPr>
    </w:pPr>
  </w:style>
  <w:style w:type="paragraph" w:customStyle="1" w:styleId="ListParagraph3">
    <w:name w:val="List Paragraph 3"/>
    <w:basedOn w:val="ListParagraph0"/>
    <w:uiPriority w:val="19"/>
    <w:rsid w:val="007B29EE"/>
    <w:pPr>
      <w:numPr>
        <w:ilvl w:val="2"/>
      </w:numPr>
    </w:pPr>
  </w:style>
  <w:style w:type="paragraph" w:customStyle="1" w:styleId="ListParagraph4">
    <w:name w:val="List Paragraph 4"/>
    <w:basedOn w:val="ListParagraph0"/>
    <w:uiPriority w:val="19"/>
    <w:rsid w:val="007B29EE"/>
    <w:pPr>
      <w:numPr>
        <w:ilvl w:val="3"/>
      </w:numPr>
    </w:pPr>
  </w:style>
  <w:style w:type="paragraph" w:customStyle="1" w:styleId="ListParagraph5">
    <w:name w:val="List Paragraph 5"/>
    <w:basedOn w:val="ListParagraph0"/>
    <w:uiPriority w:val="19"/>
    <w:rsid w:val="007B29EE"/>
    <w:pPr>
      <w:numPr>
        <w:ilvl w:val="4"/>
      </w:numPr>
    </w:pPr>
  </w:style>
  <w:style w:type="paragraph" w:customStyle="1" w:styleId="ListParagraph6">
    <w:name w:val="List Paragraph 6"/>
    <w:basedOn w:val="ListParagraph0"/>
    <w:uiPriority w:val="19"/>
    <w:rsid w:val="007B29EE"/>
    <w:pPr>
      <w:numPr>
        <w:ilvl w:val="5"/>
      </w:numPr>
    </w:pPr>
  </w:style>
  <w:style w:type="numbering" w:customStyle="1" w:styleId="ListBullet">
    <w:name w:val="List_Bullet"/>
    <w:uiPriority w:val="99"/>
    <w:rsid w:val="007B29EE"/>
    <w:pPr>
      <w:numPr>
        <w:numId w:val="5"/>
      </w:numPr>
    </w:pPr>
  </w:style>
  <w:style w:type="numbering" w:customStyle="1" w:styleId="ListNumberedHeadings">
    <w:name w:val="List_NumberedHeadings"/>
    <w:uiPriority w:val="99"/>
    <w:rsid w:val="009A4405"/>
    <w:pPr>
      <w:numPr>
        <w:numId w:val="1"/>
      </w:numPr>
    </w:pPr>
  </w:style>
  <w:style w:type="numbering" w:customStyle="1" w:styleId="ListTableBullet">
    <w:name w:val="List_TableBullet"/>
    <w:uiPriority w:val="99"/>
    <w:rsid w:val="007B29EE"/>
    <w:pPr>
      <w:numPr>
        <w:numId w:val="9"/>
      </w:numPr>
    </w:pPr>
  </w:style>
  <w:style w:type="numbering" w:customStyle="1" w:styleId="ListTableNumber">
    <w:name w:val="List_TableNumber"/>
    <w:uiPriority w:val="99"/>
    <w:rsid w:val="007B29EE"/>
    <w:pPr>
      <w:numPr>
        <w:numId w:val="10"/>
      </w:numPr>
    </w:pPr>
  </w:style>
  <w:style w:type="paragraph" w:customStyle="1" w:styleId="TableBullet2">
    <w:name w:val="Table Bullet 2"/>
    <w:basedOn w:val="TableBullet"/>
    <w:uiPriority w:val="19"/>
    <w:rsid w:val="007B29EE"/>
    <w:pPr>
      <w:numPr>
        <w:ilvl w:val="1"/>
      </w:numPr>
    </w:pPr>
  </w:style>
  <w:style w:type="paragraph" w:customStyle="1" w:styleId="TableNumber2">
    <w:name w:val="Table Number 2"/>
    <w:basedOn w:val="TableNumber"/>
    <w:uiPriority w:val="19"/>
    <w:rsid w:val="007B29EE"/>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customStyle="1" w:styleId="InstructionalText">
    <w:name w:val="Instructional Text"/>
    <w:basedOn w:val="BodyText"/>
    <w:next w:val="BodyText"/>
    <w:uiPriority w:val="3"/>
    <w:qFormat/>
    <w:rsid w:val="00451DEC"/>
    <w:pPr>
      <w:keepNext/>
      <w:keepLines/>
      <w:tabs>
        <w:tab w:val="left" w:pos="176"/>
      </w:tabs>
      <w:spacing w:before="80" w:after="80"/>
      <w:ind w:left="113" w:right="113"/>
    </w:pPr>
  </w:style>
  <w:style w:type="character" w:styleId="PlaceholderText">
    <w:name w:val="Placeholder Text"/>
    <w:basedOn w:val="DefaultParagraphFont"/>
    <w:uiPriority w:val="99"/>
    <w:semiHidden/>
    <w:rsid w:val="007B29EE"/>
    <w:rPr>
      <w:color w:val="808080"/>
    </w:rPr>
  </w:style>
  <w:style w:type="table" w:customStyle="1" w:styleId="InstructionsTable">
    <w:name w:val="Instructions Table"/>
    <w:basedOn w:val="TableNormal"/>
    <w:uiPriority w:val="99"/>
    <w:rsid w:val="00D00786"/>
    <w:pPr>
      <w:spacing w:before="0" w:after="0"/>
    </w:pPr>
    <w:tblPr>
      <w:tblCellMar>
        <w:left w:w="0" w:type="dxa"/>
        <w:right w:w="0" w:type="dxa"/>
      </w:tblCellMar>
    </w:tblPr>
    <w:tcPr>
      <w:shd w:val="clear" w:color="auto" w:fill="D3EEF5" w:themeFill="accent1" w:themeFillTint="33"/>
    </w:tcPr>
  </w:style>
  <w:style w:type="paragraph" w:customStyle="1" w:styleId="InstructionalTextList">
    <w:name w:val="Instructional Text List"/>
    <w:basedOn w:val="InstructionalText"/>
    <w:uiPriority w:val="99"/>
    <w:rsid w:val="0064376D"/>
    <w:pPr>
      <w:tabs>
        <w:tab w:val="clear" w:pos="176"/>
      </w:tabs>
      <w:spacing w:before="40" w:after="40"/>
      <w:ind w:left="426" w:hanging="284"/>
    </w:pPr>
  </w:style>
  <w:style w:type="paragraph" w:customStyle="1" w:styleId="Spacer">
    <w:name w:val="Spacer"/>
    <w:basedOn w:val="BodyText"/>
    <w:uiPriority w:val="99"/>
    <w:rsid w:val="00F74A22"/>
    <w:pPr>
      <w:keepNext/>
      <w:keepLines/>
      <w:spacing w:before="0" w:after="0"/>
    </w:pPr>
    <w:rPr>
      <w:sz w:val="6"/>
    </w:rPr>
  </w:style>
  <w:style w:type="paragraph" w:customStyle="1" w:styleId="SpacerKeep">
    <w:name w:val="Spacer Keep"/>
    <w:basedOn w:val="Spacer"/>
    <w:uiPriority w:val="99"/>
    <w:semiHidden/>
    <w:rsid w:val="00687E75"/>
  </w:style>
  <w:style w:type="table" w:customStyle="1" w:styleId="TableNoBorders">
    <w:name w:val="Table No Borders"/>
    <w:basedOn w:val="TableNormal"/>
    <w:uiPriority w:val="99"/>
    <w:rsid w:val="00495B8A"/>
    <w:pPr>
      <w:spacing w:before="0" w:after="0"/>
    </w:pPr>
    <w:tblPr/>
    <w:tcPr>
      <w:shd w:val="clear" w:color="auto" w:fill="auto"/>
    </w:tcPr>
  </w:style>
  <w:style w:type="numbering" w:customStyle="1" w:styleId="ListAppendix">
    <w:name w:val="List_Appendix"/>
    <w:uiPriority w:val="99"/>
    <w:rsid w:val="00515AE6"/>
    <w:pPr>
      <w:numPr>
        <w:numId w:val="4"/>
      </w:numPr>
    </w:pPr>
  </w:style>
  <w:style w:type="character" w:customStyle="1" w:styleId="Heading7Char">
    <w:name w:val="Heading 7 Char"/>
    <w:aliases w:val="Appendix H1 Char"/>
    <w:basedOn w:val="DefaultParagraphFont"/>
    <w:link w:val="Heading7"/>
    <w:uiPriority w:val="14"/>
    <w:rsid w:val="00C7206C"/>
    <w:rPr>
      <w:rFonts w:eastAsia="Times New Roman" w:cs="Times New Roman"/>
      <w:color w:val="2BACCC" w:themeColor="accent1"/>
      <w:sz w:val="32"/>
      <w:szCs w:val="24"/>
      <w:lang w:eastAsia="en-AU"/>
    </w:rPr>
  </w:style>
  <w:style w:type="character" w:customStyle="1" w:styleId="Heading8Char">
    <w:name w:val="Heading 8 Char"/>
    <w:aliases w:val="Appendix H2 Char"/>
    <w:basedOn w:val="DefaultParagraphFont"/>
    <w:link w:val="Heading8"/>
    <w:uiPriority w:val="14"/>
    <w:rsid w:val="00754C45"/>
    <w:rPr>
      <w:rFonts w:eastAsiaTheme="majorEastAsia" w:cstheme="majorBidi"/>
      <w:color w:val="2BACCC" w:themeColor="accent1"/>
      <w:sz w:val="28"/>
      <w:szCs w:val="24"/>
    </w:rPr>
  </w:style>
  <w:style w:type="character" w:customStyle="1" w:styleId="Heading9Char">
    <w:name w:val="Heading 9 Char"/>
    <w:aliases w:val="Appendix H3 Char"/>
    <w:basedOn w:val="DefaultParagraphFont"/>
    <w:link w:val="Heading9"/>
    <w:uiPriority w:val="14"/>
    <w:rsid w:val="00754C45"/>
    <w:rPr>
      <w:rFonts w:eastAsiaTheme="majorEastAsia" w:cstheme="majorBidi"/>
      <w:iCs/>
      <w:color w:val="2BACCC" w:themeColor="accent1"/>
    </w:rPr>
  </w:style>
  <w:style w:type="paragraph" w:customStyle="1" w:styleId="CoverDetails">
    <w:name w:val="Cover Details"/>
    <w:basedOn w:val="Normal"/>
    <w:next w:val="BodyText"/>
    <w:uiPriority w:val="12"/>
    <w:semiHidden/>
    <w:rsid w:val="007B29EE"/>
    <w:pPr>
      <w:spacing w:before="240" w:after="240" w:line="264" w:lineRule="auto"/>
    </w:pPr>
    <w:rPr>
      <w:b/>
      <w:color w:val="00259B" w:themeColor="accent3"/>
      <w:sz w:val="24"/>
    </w:rPr>
  </w:style>
  <w:style w:type="character" w:styleId="FootnoteReference">
    <w:name w:val="footnote reference"/>
    <w:basedOn w:val="DefaultParagraphFont"/>
    <w:uiPriority w:val="99"/>
    <w:semiHidden/>
    <w:rsid w:val="007B29EE"/>
    <w:rPr>
      <w:vertAlign w:val="superscript"/>
    </w:rPr>
  </w:style>
  <w:style w:type="paragraph" w:styleId="FootnoteText">
    <w:name w:val="footnote text"/>
    <w:basedOn w:val="Normal"/>
    <w:link w:val="FootnoteTextChar"/>
    <w:uiPriority w:val="99"/>
    <w:rsid w:val="007B29EE"/>
    <w:rPr>
      <w:sz w:val="16"/>
      <w:szCs w:val="20"/>
    </w:rPr>
  </w:style>
  <w:style w:type="character" w:customStyle="1" w:styleId="FootnoteTextChar">
    <w:name w:val="Footnote Text Char"/>
    <w:basedOn w:val="DefaultParagraphFont"/>
    <w:link w:val="FootnoteText"/>
    <w:uiPriority w:val="99"/>
    <w:rsid w:val="007B29EE"/>
    <w:rPr>
      <w:sz w:val="16"/>
      <w:szCs w:val="20"/>
    </w:rPr>
  </w:style>
  <w:style w:type="table" w:customStyle="1" w:styleId="GoldfishShadedTable">
    <w:name w:val="Goldfish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FFAF5"/>
    </w:tc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table" w:customStyle="1" w:styleId="GoldfishTable">
    <w:name w:val="Goldfish Table"/>
    <w:basedOn w:val="TableNormal"/>
    <w:uiPriority w:val="99"/>
    <w:rsid w:val="007B29EE"/>
    <w:pPr>
      <w:spacing w:before="0" w:after="0"/>
    </w:pPr>
    <w:tblPr>
      <w:tblStyleRowBandSize w:val="1"/>
      <w:tblStyleColBandSize w:val="1"/>
      <w:tblBorders>
        <w:top w:val="single" w:sz="4" w:space="0" w:color="FB9C32" w:themeColor="accent5"/>
        <w:bottom w:val="single" w:sz="4" w:space="0" w:color="FB9C32" w:themeColor="accent5"/>
        <w:insideH w:val="single" w:sz="4" w:space="0" w:color="FB9C32" w:themeColor="accent5"/>
      </w:tblBorders>
      <w:tblCellMar>
        <w:left w:w="0" w:type="dxa"/>
        <w:right w:w="0" w:type="dxa"/>
      </w:tblCellMar>
    </w:tbl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paragraph" w:customStyle="1" w:styleId="ImageCaption">
    <w:name w:val="Image Caption"/>
    <w:basedOn w:val="Normal"/>
    <w:uiPriority w:val="6"/>
    <w:semiHidden/>
    <w:qFormat/>
    <w:rsid w:val="007B29EE"/>
    <w:pPr>
      <w:pBdr>
        <w:bottom w:val="single" w:sz="4" w:space="5" w:color="EAEAEA" w:themeColor="background2"/>
      </w:pBdr>
      <w:spacing w:before="120" w:after="240"/>
    </w:pPr>
    <w:rPr>
      <w:sz w:val="18"/>
    </w:rPr>
  </w:style>
  <w:style w:type="table" w:customStyle="1" w:styleId="Imagetable">
    <w:name w:val="Image table"/>
    <w:basedOn w:val="TableNormal"/>
    <w:uiPriority w:val="99"/>
    <w:rsid w:val="007B29EE"/>
    <w:pPr>
      <w:spacing w:before="0" w:after="0"/>
    </w:pPr>
    <w:rPr>
      <w:rFonts w:ascii="Arial" w:eastAsiaTheme="minorEastAsia" w:hAnsi="Arial"/>
      <w:color w:val="414042"/>
      <w:lang w:val="en-US"/>
    </w:rPr>
    <w:tblPr>
      <w:tblCellMar>
        <w:left w:w="0" w:type="dxa"/>
        <w:right w:w="0" w:type="dxa"/>
      </w:tblCellMar>
    </w:tblPr>
    <w:tcPr>
      <w:shd w:val="clear" w:color="auto" w:fill="auto"/>
    </w:tcPr>
  </w:style>
  <w:style w:type="table" w:customStyle="1" w:styleId="LightBlueShadedTable">
    <w:name w:val="Light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4FBFC"/>
    </w:tc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table" w:customStyle="1" w:styleId="LightBlueTable">
    <w:name w:val="Light Blue Table"/>
    <w:basedOn w:val="TableNormal"/>
    <w:uiPriority w:val="99"/>
    <w:rsid w:val="007B29EE"/>
    <w:pPr>
      <w:spacing w:before="0" w:after="0"/>
    </w:pPr>
    <w:tblPr>
      <w:tblStyleRowBandSize w:val="1"/>
      <w:tblStyleColBandSize w:val="1"/>
      <w:tblBorders>
        <w:top w:val="single" w:sz="4" w:space="0" w:color="2BACCC" w:themeColor="accent1"/>
        <w:bottom w:val="single" w:sz="4" w:space="0" w:color="2BACCC" w:themeColor="accent1"/>
        <w:insideH w:val="single" w:sz="4" w:space="0" w:color="2BACCC" w:themeColor="accent1"/>
      </w:tblBorders>
      <w:tblCellMar>
        <w:left w:w="0" w:type="dxa"/>
        <w:right w:w="0" w:type="dxa"/>
      </w:tblCellMar>
    </w:tbl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numbering" w:customStyle="1" w:styleId="Appendix1">
    <w:name w:val="Appendix 1"/>
    <w:uiPriority w:val="99"/>
    <w:rsid w:val="007B29EE"/>
    <w:pPr>
      <w:numPr>
        <w:numId w:val="62"/>
      </w:numPr>
    </w:pPr>
  </w:style>
  <w:style w:type="table" w:customStyle="1" w:styleId="MediumBlueShadedTable">
    <w:name w:val="Medium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2F2F8"/>
    </w:tcPr>
    <w:tblStylePr w:type="firstRow">
      <w:rPr>
        <w:color w:val="FFFFFF" w:themeColor="background1"/>
      </w:rPr>
      <w:tblPr/>
      <w:tcPr>
        <w:shd w:val="clear" w:color="auto" w:fill="00259B" w:themeFill="accent3"/>
      </w:tcPr>
    </w:tblStylePr>
    <w:tblStylePr w:type="lastRow">
      <w:rPr>
        <w:b/>
      </w:rPr>
      <w:tblPr/>
      <w:tcPr>
        <w:shd w:val="clear" w:color="auto" w:fill="E5E5F0"/>
      </w:tcPr>
    </w:tblStylePr>
    <w:tblStylePr w:type="firstCol">
      <w:rPr>
        <w:color w:val="FFFFFF" w:themeColor="background1"/>
      </w:rPr>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table" w:customStyle="1" w:styleId="MediumBlueTable">
    <w:name w:val="Medium Blue Table"/>
    <w:basedOn w:val="TableNormal"/>
    <w:uiPriority w:val="99"/>
    <w:rsid w:val="007B29EE"/>
    <w:pPr>
      <w:spacing w:before="0" w:after="0"/>
    </w:pPr>
    <w:tblPr>
      <w:tblStyleRowBandSize w:val="1"/>
      <w:tblStyleColBandSize w:val="1"/>
      <w:tblBorders>
        <w:top w:val="single" w:sz="4" w:space="0" w:color="00259B" w:themeColor="accent3"/>
        <w:bottom w:val="single" w:sz="4" w:space="0" w:color="00259B" w:themeColor="accent3"/>
        <w:insideH w:val="single" w:sz="4" w:space="0" w:color="00259B" w:themeColor="accent3"/>
      </w:tblBorders>
      <w:tblCellMar>
        <w:left w:w="0" w:type="dxa"/>
        <w:right w:w="0" w:type="dxa"/>
      </w:tblCellMar>
    </w:tblPr>
    <w:tblStylePr w:type="firstRow">
      <w:tblPr/>
      <w:tcPr>
        <w:shd w:val="clear" w:color="auto" w:fill="00259B" w:themeFill="accent3"/>
      </w:tcPr>
    </w:tblStylePr>
    <w:tblStylePr w:type="lastRow">
      <w:rPr>
        <w:b/>
      </w:rPr>
      <w:tblPr/>
      <w:tcPr>
        <w:shd w:val="clear" w:color="auto" w:fill="E5E5F0"/>
      </w:tcPr>
    </w:tblStylePr>
    <w:tblStylePr w:type="firstCol">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paragraph" w:customStyle="1" w:styleId="NbrHeading1">
    <w:name w:val="Nbr Heading 1"/>
    <w:basedOn w:val="Heading1"/>
    <w:next w:val="BodyText"/>
    <w:link w:val="NbrHeading1Char"/>
    <w:uiPriority w:val="1"/>
    <w:qFormat/>
    <w:rsid w:val="00BB5637"/>
    <w:pPr>
      <w:numPr>
        <w:numId w:val="61"/>
      </w:numPr>
    </w:pPr>
  </w:style>
  <w:style w:type="paragraph" w:customStyle="1" w:styleId="NbrHeading2">
    <w:name w:val="Nbr Heading 2"/>
    <w:basedOn w:val="Heading2"/>
    <w:next w:val="BodyText"/>
    <w:link w:val="NbrHeading2Char"/>
    <w:uiPriority w:val="1"/>
    <w:qFormat/>
    <w:rsid w:val="00BB5637"/>
    <w:pPr>
      <w:numPr>
        <w:ilvl w:val="1"/>
        <w:numId w:val="61"/>
      </w:numPr>
    </w:pPr>
  </w:style>
  <w:style w:type="paragraph" w:customStyle="1" w:styleId="NbrHeading3">
    <w:name w:val="Nbr Heading 3"/>
    <w:basedOn w:val="Heading3"/>
    <w:next w:val="BodyText"/>
    <w:uiPriority w:val="1"/>
    <w:qFormat/>
    <w:rsid w:val="00BB5637"/>
    <w:pPr>
      <w:numPr>
        <w:ilvl w:val="2"/>
        <w:numId w:val="61"/>
      </w:numPr>
    </w:pPr>
  </w:style>
  <w:style w:type="paragraph" w:customStyle="1" w:styleId="NbrHeading4">
    <w:name w:val="Nbr Heading 4"/>
    <w:basedOn w:val="Heading4"/>
    <w:next w:val="BodyText"/>
    <w:uiPriority w:val="1"/>
    <w:qFormat/>
    <w:rsid w:val="00BB5637"/>
    <w:pPr>
      <w:numPr>
        <w:ilvl w:val="3"/>
        <w:numId w:val="61"/>
      </w:numPr>
    </w:pPr>
  </w:style>
  <w:style w:type="paragraph" w:customStyle="1" w:styleId="NbrHeading5">
    <w:name w:val="Nbr Heading 5"/>
    <w:basedOn w:val="Heading5"/>
    <w:next w:val="BodyText"/>
    <w:uiPriority w:val="1"/>
    <w:qFormat/>
    <w:rsid w:val="00BB5637"/>
    <w:pPr>
      <w:numPr>
        <w:ilvl w:val="4"/>
        <w:numId w:val="61"/>
      </w:numPr>
    </w:pPr>
  </w:style>
  <w:style w:type="paragraph" w:customStyle="1" w:styleId="PubNumber">
    <w:name w:val="Pub Number"/>
    <w:basedOn w:val="Normal"/>
    <w:uiPriority w:val="99"/>
    <w:semiHidden/>
    <w:rsid w:val="007B29EE"/>
    <w:pPr>
      <w:spacing w:before="120" w:line="360" w:lineRule="auto"/>
    </w:pPr>
    <w:rPr>
      <w:rFonts w:ascii="Arial" w:eastAsiaTheme="minorEastAsia" w:hAnsi="Arial"/>
      <w:color w:val="000000" w:themeColor="text1"/>
      <w:sz w:val="18"/>
      <w:szCs w:val="18"/>
      <w:lang w:val="en-GB"/>
    </w:rPr>
  </w:style>
  <w:style w:type="paragraph" w:customStyle="1" w:styleId="Quotecredit">
    <w:name w:val="Quote credit"/>
    <w:basedOn w:val="Normal"/>
    <w:uiPriority w:val="7"/>
    <w:semiHidden/>
    <w:qFormat/>
    <w:rsid w:val="007B29EE"/>
    <w:pPr>
      <w:spacing w:before="120" w:after="240" w:line="288" w:lineRule="auto"/>
      <w:ind w:left="284"/>
    </w:pPr>
    <w:rPr>
      <w:rFonts w:ascii="Arial" w:eastAsiaTheme="minorEastAsia" w:hAnsi="Arial"/>
      <w:color w:val="272727"/>
      <w:lang w:val="en-US"/>
    </w:rPr>
  </w:style>
  <w:style w:type="paragraph" w:customStyle="1" w:styleId="TOCHeading2">
    <w:name w:val="TOC Heading 2"/>
    <w:basedOn w:val="TOCHeading"/>
    <w:next w:val="BodyText"/>
    <w:uiPriority w:val="39"/>
    <w:semiHidden/>
    <w:qFormat/>
    <w:rsid w:val="007B29EE"/>
    <w:pPr>
      <w:keepNext/>
      <w:keepLines/>
      <w:spacing w:after="240"/>
    </w:pPr>
    <w:rPr>
      <w:rFonts w:asciiTheme="minorHAnsi" w:hAnsiTheme="minorHAnsi"/>
      <w:b/>
      <w:sz w:val="32"/>
    </w:rPr>
  </w:style>
  <w:style w:type="character" w:styleId="UnresolvedMention">
    <w:name w:val="Unresolved Mention"/>
    <w:basedOn w:val="DefaultParagraphFont"/>
    <w:uiPriority w:val="99"/>
    <w:semiHidden/>
    <w:unhideWhenUsed/>
    <w:rsid w:val="007B29EE"/>
    <w:rPr>
      <w:color w:val="605E5C"/>
      <w:shd w:val="clear" w:color="auto" w:fill="E1DFDD"/>
    </w:rPr>
  </w:style>
  <w:style w:type="character" w:styleId="CommentReference">
    <w:name w:val="annotation reference"/>
    <w:basedOn w:val="DefaultParagraphFont"/>
    <w:uiPriority w:val="99"/>
    <w:semiHidden/>
    <w:unhideWhenUsed/>
    <w:rsid w:val="007950D0"/>
    <w:rPr>
      <w:sz w:val="16"/>
      <w:szCs w:val="16"/>
    </w:rPr>
  </w:style>
  <w:style w:type="paragraph" w:styleId="CommentText">
    <w:name w:val="annotation text"/>
    <w:basedOn w:val="Normal"/>
    <w:link w:val="CommentTextChar"/>
    <w:uiPriority w:val="99"/>
    <w:unhideWhenUsed/>
    <w:rsid w:val="007950D0"/>
    <w:rPr>
      <w:rFonts w:ascii="Times New Roman" w:eastAsia="PMingLiU" w:hAnsi="Times New Roman" w:cs="Times New Roman"/>
      <w:sz w:val="20"/>
      <w:szCs w:val="20"/>
      <w:lang w:val="en-US"/>
    </w:rPr>
  </w:style>
  <w:style w:type="character" w:customStyle="1" w:styleId="CommentTextChar">
    <w:name w:val="Comment Text Char"/>
    <w:basedOn w:val="DefaultParagraphFont"/>
    <w:link w:val="CommentText"/>
    <w:uiPriority w:val="99"/>
    <w:rsid w:val="007950D0"/>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7ECA"/>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697ECA"/>
    <w:rPr>
      <w:rFonts w:ascii="Times New Roman" w:eastAsia="PMingLiU" w:hAnsi="Times New Roman" w:cs="Times New Roman"/>
      <w:b/>
      <w:bCs/>
      <w:sz w:val="20"/>
      <w:szCs w:val="20"/>
      <w:lang w:val="en-US"/>
    </w:rPr>
  </w:style>
  <w:style w:type="table" w:customStyle="1" w:styleId="InstructionsTable1">
    <w:name w:val="Instructions Table1"/>
    <w:basedOn w:val="TableNormal"/>
    <w:uiPriority w:val="99"/>
    <w:rsid w:val="00301DC2"/>
    <w:pPr>
      <w:spacing w:before="0" w:after="0"/>
    </w:pPr>
    <w:tblPr>
      <w:tblCellMar>
        <w:left w:w="0" w:type="dxa"/>
        <w:right w:w="0" w:type="dxa"/>
      </w:tblCellMar>
    </w:tblPr>
    <w:tcPr>
      <w:shd w:val="clear" w:color="auto" w:fill="D3EEF5" w:themeFill="accent1" w:themeFillTint="33"/>
    </w:tcPr>
  </w:style>
  <w:style w:type="table" w:customStyle="1" w:styleId="MediumBlueTable1">
    <w:name w:val="Medium Blue Table1"/>
    <w:basedOn w:val="TableNormal"/>
    <w:uiPriority w:val="99"/>
    <w:rsid w:val="00301DC2"/>
    <w:pPr>
      <w:spacing w:before="0" w:after="0"/>
    </w:pPr>
    <w:tblPr>
      <w:tblStyleRowBandSize w:val="1"/>
      <w:tblStyleColBandSize w:val="1"/>
      <w:tblBorders>
        <w:top w:val="single" w:sz="4" w:space="0" w:color="00259B" w:themeColor="accent3"/>
        <w:bottom w:val="single" w:sz="4" w:space="0" w:color="00259B" w:themeColor="accent3"/>
        <w:insideH w:val="single" w:sz="4" w:space="0" w:color="00259B" w:themeColor="accent3"/>
      </w:tblBorders>
      <w:tblCellMar>
        <w:left w:w="0" w:type="dxa"/>
        <w:right w:w="0" w:type="dxa"/>
      </w:tblCellMar>
    </w:tblPr>
    <w:tblStylePr w:type="firstRow">
      <w:tblPr/>
      <w:tcPr>
        <w:shd w:val="clear" w:color="auto" w:fill="00259B" w:themeFill="accent3"/>
      </w:tcPr>
    </w:tblStylePr>
    <w:tblStylePr w:type="lastRow">
      <w:rPr>
        <w:b/>
      </w:rPr>
      <w:tblPr/>
      <w:tcPr>
        <w:shd w:val="clear" w:color="auto" w:fill="E5E5F0"/>
      </w:tcPr>
    </w:tblStylePr>
    <w:tblStylePr w:type="firstCol">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paragraph" w:styleId="Revision">
    <w:name w:val="Revision"/>
    <w:hidden/>
    <w:uiPriority w:val="99"/>
    <w:semiHidden/>
    <w:rsid w:val="00E70F67"/>
    <w:pPr>
      <w:spacing w:before="0" w:after="0"/>
    </w:pPr>
  </w:style>
  <w:style w:type="paragraph" w:customStyle="1" w:styleId="Default">
    <w:name w:val="Default"/>
    <w:rsid w:val="00F4028F"/>
    <w:pPr>
      <w:autoSpaceDE w:val="0"/>
      <w:autoSpaceDN w:val="0"/>
      <w:adjustRightInd w:val="0"/>
      <w:spacing w:before="0" w:after="0"/>
    </w:pPr>
    <w:rPr>
      <w:rFonts w:ascii="Arial" w:hAnsi="Arial" w:cs="Arial"/>
      <w:color w:val="000000"/>
      <w:sz w:val="24"/>
      <w:szCs w:val="24"/>
    </w:rPr>
  </w:style>
  <w:style w:type="paragraph" w:customStyle="1" w:styleId="MELegal1">
    <w:name w:val="ME Legal 1"/>
    <w:basedOn w:val="Normal"/>
    <w:next w:val="Normal"/>
    <w:qFormat/>
    <w:rsid w:val="009D5681"/>
    <w:pPr>
      <w:keepNext/>
      <w:numPr>
        <w:numId w:val="17"/>
      </w:numPr>
      <w:spacing w:before="200" w:after="60" w:line="240" w:lineRule="atLeast"/>
      <w:outlineLvl w:val="0"/>
    </w:pPr>
    <w:rPr>
      <w:rFonts w:ascii="Arial Bold" w:eastAsia="Times New Roman" w:hAnsi="Arial Bold" w:cs="Angsana New"/>
      <w:b/>
      <w:spacing w:val="-6"/>
      <w:sz w:val="20"/>
      <w:lang w:eastAsia="zh-CN" w:bidi="th-TH"/>
    </w:rPr>
  </w:style>
  <w:style w:type="paragraph" w:customStyle="1" w:styleId="MELegal2">
    <w:name w:val="ME Legal 2"/>
    <w:basedOn w:val="Normal"/>
    <w:next w:val="Normal"/>
    <w:qFormat/>
    <w:rsid w:val="009D5681"/>
    <w:pPr>
      <w:keepNext/>
      <w:numPr>
        <w:ilvl w:val="1"/>
        <w:numId w:val="17"/>
      </w:numPr>
      <w:spacing w:before="240" w:after="60" w:line="240" w:lineRule="atLeast"/>
      <w:outlineLvl w:val="1"/>
    </w:pPr>
    <w:rPr>
      <w:rFonts w:ascii="Arial Bold" w:eastAsia="Times New Roman" w:hAnsi="Arial Bold" w:cs="Angsana New"/>
      <w:b/>
      <w:spacing w:val="-6"/>
      <w:lang w:eastAsia="zh-CN" w:bidi="th-TH"/>
    </w:rPr>
  </w:style>
  <w:style w:type="paragraph" w:customStyle="1" w:styleId="MELegal3">
    <w:name w:val="ME Legal 3"/>
    <w:basedOn w:val="Normal"/>
    <w:qFormat/>
    <w:rsid w:val="009D5681"/>
    <w:pPr>
      <w:numPr>
        <w:ilvl w:val="2"/>
        <w:numId w:val="17"/>
      </w:numPr>
      <w:spacing w:after="120" w:line="240" w:lineRule="atLeast"/>
      <w:outlineLvl w:val="2"/>
    </w:pPr>
    <w:rPr>
      <w:rFonts w:ascii="Arial" w:eastAsia="Times New Roman" w:hAnsi="Arial" w:cs="Angsana New"/>
      <w:sz w:val="20"/>
      <w:lang w:eastAsia="zh-CN" w:bidi="th-TH"/>
    </w:rPr>
  </w:style>
  <w:style w:type="paragraph" w:customStyle="1" w:styleId="MELegal4">
    <w:name w:val="ME Legal 4"/>
    <w:basedOn w:val="Normal"/>
    <w:qFormat/>
    <w:rsid w:val="009D5681"/>
    <w:pPr>
      <w:numPr>
        <w:ilvl w:val="3"/>
        <w:numId w:val="17"/>
      </w:numPr>
      <w:spacing w:after="120" w:line="240" w:lineRule="atLeast"/>
      <w:outlineLvl w:val="3"/>
    </w:pPr>
    <w:rPr>
      <w:rFonts w:ascii="Arial" w:eastAsia="Times New Roman" w:hAnsi="Arial" w:cs="Angsana New"/>
      <w:sz w:val="20"/>
      <w:lang w:eastAsia="zh-CN" w:bidi="th-TH"/>
    </w:rPr>
  </w:style>
  <w:style w:type="paragraph" w:customStyle="1" w:styleId="MELegal5">
    <w:name w:val="ME Legal 5"/>
    <w:basedOn w:val="Normal"/>
    <w:qFormat/>
    <w:rsid w:val="009D5681"/>
    <w:pPr>
      <w:numPr>
        <w:ilvl w:val="4"/>
        <w:numId w:val="17"/>
      </w:numPr>
      <w:spacing w:after="120" w:line="240" w:lineRule="atLeast"/>
      <w:outlineLvl w:val="4"/>
    </w:pPr>
    <w:rPr>
      <w:rFonts w:ascii="Arial" w:eastAsia="Times New Roman" w:hAnsi="Arial" w:cs="Angsana New"/>
      <w:sz w:val="20"/>
      <w:lang w:eastAsia="zh-CN" w:bidi="th-TH"/>
    </w:rPr>
  </w:style>
  <w:style w:type="paragraph" w:customStyle="1" w:styleId="MELegal6">
    <w:name w:val="ME Legal 6"/>
    <w:basedOn w:val="Normal"/>
    <w:qFormat/>
    <w:rsid w:val="009D5681"/>
    <w:pPr>
      <w:numPr>
        <w:ilvl w:val="5"/>
        <w:numId w:val="17"/>
      </w:numPr>
      <w:spacing w:after="120" w:line="240" w:lineRule="atLeast"/>
      <w:outlineLvl w:val="5"/>
    </w:pPr>
    <w:rPr>
      <w:rFonts w:ascii="Arial" w:eastAsia="Times New Roman" w:hAnsi="Arial" w:cs="Angsana New"/>
      <w:sz w:val="20"/>
      <w:lang w:eastAsia="zh-CN" w:bidi="th-TH"/>
    </w:rPr>
  </w:style>
  <w:style w:type="paragraph" w:customStyle="1" w:styleId="MELegal7">
    <w:name w:val="ME Legal 7"/>
    <w:basedOn w:val="Normal"/>
    <w:qFormat/>
    <w:rsid w:val="009D5681"/>
    <w:pPr>
      <w:numPr>
        <w:ilvl w:val="6"/>
        <w:numId w:val="17"/>
      </w:numPr>
      <w:spacing w:after="120" w:line="240" w:lineRule="atLeast"/>
    </w:pPr>
    <w:rPr>
      <w:rFonts w:ascii="Arial" w:eastAsia="Times New Roman" w:hAnsi="Arial" w:cs="Angsana New"/>
      <w:sz w:val="20"/>
      <w:lang w:eastAsia="zh-CN" w:bidi="th-TH"/>
    </w:rPr>
  </w:style>
  <w:style w:type="paragraph" w:customStyle="1" w:styleId="MELegal8">
    <w:name w:val="ME Legal 8"/>
    <w:basedOn w:val="Normal"/>
    <w:semiHidden/>
    <w:unhideWhenUsed/>
    <w:qFormat/>
    <w:rsid w:val="009D5681"/>
    <w:pPr>
      <w:numPr>
        <w:ilvl w:val="7"/>
        <w:numId w:val="17"/>
      </w:numPr>
      <w:spacing w:after="120" w:line="240" w:lineRule="atLeast"/>
      <w:ind w:left="360" w:hanging="360"/>
    </w:pPr>
    <w:rPr>
      <w:rFonts w:ascii="Arial" w:eastAsia="Times New Roman" w:hAnsi="Arial" w:cs="Angsana New"/>
      <w:sz w:val="20"/>
      <w:lang w:eastAsia="zh-CN" w:bidi="th-TH"/>
    </w:rPr>
  </w:style>
  <w:style w:type="paragraph" w:customStyle="1" w:styleId="MELegal9">
    <w:name w:val="ME Legal 9"/>
    <w:basedOn w:val="Normal"/>
    <w:semiHidden/>
    <w:unhideWhenUsed/>
    <w:qFormat/>
    <w:rsid w:val="009D5681"/>
    <w:pPr>
      <w:numPr>
        <w:ilvl w:val="8"/>
        <w:numId w:val="17"/>
      </w:numPr>
      <w:spacing w:after="120" w:line="240" w:lineRule="atLeast"/>
      <w:ind w:left="360" w:hanging="360"/>
    </w:pPr>
    <w:rPr>
      <w:rFonts w:ascii="Arial" w:eastAsia="Times New Roman" w:hAnsi="Arial" w:cs="Angsana New"/>
      <w:sz w:val="20"/>
      <w:lang w:eastAsia="zh-CN" w:bidi="th-TH"/>
    </w:rPr>
  </w:style>
  <w:style w:type="paragraph" w:customStyle="1" w:styleId="DefinitionL1">
    <w:name w:val="Definition L1"/>
    <w:basedOn w:val="Normal"/>
    <w:uiPriority w:val="3"/>
    <w:qFormat/>
    <w:rsid w:val="0004697F"/>
    <w:pPr>
      <w:numPr>
        <w:numId w:val="18"/>
      </w:numPr>
      <w:spacing w:after="120" w:line="240" w:lineRule="atLeast"/>
      <w:outlineLvl w:val="0"/>
    </w:pPr>
    <w:rPr>
      <w:rFonts w:ascii="Arial" w:eastAsia="Times New Roman" w:hAnsi="Arial" w:cs="Angsana New"/>
      <w:sz w:val="20"/>
      <w:lang w:eastAsia="zh-CN" w:bidi="th-TH"/>
    </w:rPr>
  </w:style>
  <w:style w:type="paragraph" w:customStyle="1" w:styleId="DefinitionL2">
    <w:name w:val="Definition L2"/>
    <w:basedOn w:val="Normal"/>
    <w:uiPriority w:val="3"/>
    <w:qFormat/>
    <w:rsid w:val="0004697F"/>
    <w:pPr>
      <w:numPr>
        <w:ilvl w:val="1"/>
        <w:numId w:val="18"/>
      </w:numPr>
      <w:spacing w:after="120" w:line="240" w:lineRule="atLeast"/>
      <w:outlineLvl w:val="1"/>
    </w:pPr>
    <w:rPr>
      <w:rFonts w:ascii="Arial" w:eastAsia="Times New Roman" w:hAnsi="Arial" w:cs="Angsana New"/>
      <w:sz w:val="20"/>
      <w:lang w:eastAsia="zh-CN" w:bidi="th-TH"/>
    </w:rPr>
  </w:style>
  <w:style w:type="paragraph" w:customStyle="1" w:styleId="DefinitionL3">
    <w:name w:val="Definition L3"/>
    <w:basedOn w:val="Normal"/>
    <w:uiPriority w:val="3"/>
    <w:qFormat/>
    <w:rsid w:val="0004697F"/>
    <w:pPr>
      <w:numPr>
        <w:ilvl w:val="2"/>
        <w:numId w:val="18"/>
      </w:numPr>
      <w:spacing w:after="120" w:line="240" w:lineRule="atLeast"/>
      <w:outlineLvl w:val="2"/>
    </w:pPr>
    <w:rPr>
      <w:rFonts w:ascii="Arial" w:eastAsia="Times New Roman" w:hAnsi="Arial" w:cs="Angsana New"/>
      <w:sz w:val="20"/>
      <w:lang w:eastAsia="zh-CN" w:bidi="th-TH"/>
    </w:rPr>
  </w:style>
  <w:style w:type="paragraph" w:customStyle="1" w:styleId="DefinitionL4">
    <w:name w:val="Definition L4"/>
    <w:basedOn w:val="Normal"/>
    <w:uiPriority w:val="3"/>
    <w:qFormat/>
    <w:rsid w:val="0004697F"/>
    <w:pPr>
      <w:numPr>
        <w:ilvl w:val="3"/>
        <w:numId w:val="18"/>
      </w:numPr>
      <w:spacing w:after="120" w:line="240" w:lineRule="atLeast"/>
      <w:outlineLvl w:val="3"/>
    </w:pPr>
    <w:rPr>
      <w:rFonts w:ascii="Arial" w:eastAsia="Times New Roman" w:hAnsi="Arial" w:cs="Angsana New"/>
      <w:sz w:val="20"/>
      <w:lang w:eastAsia="zh-CN" w:bidi="th-TH"/>
    </w:rPr>
  </w:style>
  <w:style w:type="paragraph" w:customStyle="1" w:styleId="DefinitionL5">
    <w:name w:val="Definition L5"/>
    <w:basedOn w:val="Normal"/>
    <w:uiPriority w:val="3"/>
    <w:qFormat/>
    <w:rsid w:val="0004697F"/>
    <w:pPr>
      <w:numPr>
        <w:ilvl w:val="4"/>
        <w:numId w:val="18"/>
      </w:numPr>
      <w:spacing w:after="120" w:line="240" w:lineRule="atLeast"/>
      <w:outlineLvl w:val="4"/>
    </w:pPr>
    <w:rPr>
      <w:rFonts w:ascii="Arial" w:eastAsia="Times New Roman" w:hAnsi="Arial" w:cs="Angsana New"/>
      <w:sz w:val="20"/>
      <w:lang w:eastAsia="zh-CN" w:bidi="th-TH"/>
    </w:rPr>
  </w:style>
  <w:style w:type="paragraph" w:customStyle="1" w:styleId="DefinitionL6">
    <w:name w:val="Definition L6"/>
    <w:basedOn w:val="Normal"/>
    <w:uiPriority w:val="3"/>
    <w:qFormat/>
    <w:rsid w:val="0004697F"/>
    <w:pPr>
      <w:numPr>
        <w:ilvl w:val="5"/>
        <w:numId w:val="18"/>
      </w:numPr>
      <w:spacing w:after="120" w:line="240" w:lineRule="atLeast"/>
    </w:pPr>
    <w:rPr>
      <w:rFonts w:ascii="Arial" w:eastAsia="Times New Roman" w:hAnsi="Arial" w:cs="Angsana New"/>
      <w:sz w:val="20"/>
      <w:lang w:eastAsia="zh-CN" w:bidi="th-TH"/>
    </w:rPr>
  </w:style>
  <w:style w:type="paragraph" w:customStyle="1" w:styleId="DefinitionL7">
    <w:name w:val="Definition L7"/>
    <w:basedOn w:val="Normal"/>
    <w:uiPriority w:val="3"/>
    <w:unhideWhenUsed/>
    <w:qFormat/>
    <w:rsid w:val="0004697F"/>
    <w:pPr>
      <w:numPr>
        <w:ilvl w:val="6"/>
        <w:numId w:val="18"/>
      </w:numPr>
      <w:spacing w:after="120" w:line="240" w:lineRule="atLeast"/>
      <w:ind w:left="680" w:hanging="680"/>
    </w:pPr>
    <w:rPr>
      <w:rFonts w:ascii="Arial" w:eastAsia="Times New Roman" w:hAnsi="Arial" w:cs="Angsana New"/>
      <w:sz w:val="20"/>
      <w:lang w:eastAsia="zh-CN" w:bidi="th-TH"/>
    </w:rPr>
  </w:style>
  <w:style w:type="paragraph" w:customStyle="1" w:styleId="DefinitionL8">
    <w:name w:val="Definition L8"/>
    <w:basedOn w:val="Normal"/>
    <w:uiPriority w:val="3"/>
    <w:semiHidden/>
    <w:unhideWhenUsed/>
    <w:qFormat/>
    <w:rsid w:val="0004697F"/>
    <w:pPr>
      <w:numPr>
        <w:ilvl w:val="7"/>
        <w:numId w:val="18"/>
      </w:numPr>
      <w:spacing w:after="120" w:line="240" w:lineRule="atLeast"/>
      <w:ind w:left="680"/>
    </w:pPr>
    <w:rPr>
      <w:rFonts w:ascii="Arial" w:eastAsia="Times New Roman" w:hAnsi="Arial" w:cs="Angsana New"/>
      <w:sz w:val="20"/>
      <w:lang w:eastAsia="zh-CN" w:bidi="th-TH"/>
    </w:rPr>
  </w:style>
  <w:style w:type="paragraph" w:customStyle="1" w:styleId="DefinitionL9">
    <w:name w:val="Definition L9"/>
    <w:basedOn w:val="Normal"/>
    <w:uiPriority w:val="3"/>
    <w:unhideWhenUsed/>
    <w:qFormat/>
    <w:rsid w:val="0004697F"/>
    <w:pPr>
      <w:numPr>
        <w:ilvl w:val="8"/>
        <w:numId w:val="18"/>
      </w:numPr>
      <w:spacing w:after="120" w:line="240" w:lineRule="atLeast"/>
      <w:ind w:left="680" w:hanging="680"/>
    </w:pPr>
    <w:rPr>
      <w:rFonts w:ascii="Arial" w:eastAsia="Times New Roman" w:hAnsi="Arial" w:cs="Angsana New"/>
      <w:sz w:val="20"/>
      <w:lang w:eastAsia="zh-CN" w:bidi="th-TH"/>
    </w:rPr>
  </w:style>
  <w:style w:type="numbering" w:customStyle="1" w:styleId="Definition">
    <w:name w:val="Definition"/>
    <w:rsid w:val="0004697F"/>
    <w:pPr>
      <w:numPr>
        <w:numId w:val="18"/>
      </w:numPr>
    </w:pPr>
  </w:style>
  <w:style w:type="paragraph" w:customStyle="1" w:styleId="ClauseNBR1">
    <w:name w:val="Clause NBR1"/>
    <w:basedOn w:val="NbrHeading1"/>
    <w:link w:val="ClauseNBR1Char"/>
    <w:uiPriority w:val="99"/>
    <w:qFormat/>
    <w:rsid w:val="00D3152B"/>
    <w:pPr>
      <w:numPr>
        <w:numId w:val="6"/>
      </w:numPr>
      <w:tabs>
        <w:tab w:val="clear" w:pos="3120"/>
      </w:tabs>
      <w:spacing w:after="240"/>
      <w:ind w:left="1134"/>
    </w:pPr>
    <w:rPr>
      <w:sz w:val="32"/>
    </w:rPr>
  </w:style>
  <w:style w:type="character" w:customStyle="1" w:styleId="NbrHeading1Char">
    <w:name w:val="Nbr Heading 1 Char"/>
    <w:basedOn w:val="Heading1Char"/>
    <w:link w:val="NbrHeading1"/>
    <w:uiPriority w:val="1"/>
    <w:rsid w:val="00D71D1B"/>
    <w:rPr>
      <w:rFonts w:eastAsiaTheme="majorEastAsia" w:cstheme="majorBidi"/>
      <w:b/>
      <w:color w:val="00259B" w:themeColor="accent3"/>
      <w:sz w:val="40"/>
      <w:szCs w:val="32"/>
    </w:rPr>
  </w:style>
  <w:style w:type="character" w:customStyle="1" w:styleId="ClauseNBR1Char">
    <w:name w:val="Clause NBR1 Char"/>
    <w:basedOn w:val="NbrHeading1Char"/>
    <w:link w:val="ClauseNBR1"/>
    <w:uiPriority w:val="99"/>
    <w:rsid w:val="00D3152B"/>
    <w:rPr>
      <w:rFonts w:eastAsiaTheme="majorEastAsia" w:cstheme="majorBidi"/>
      <w:b/>
      <w:color w:val="00259B" w:themeColor="accent3"/>
      <w:sz w:val="32"/>
      <w:szCs w:val="32"/>
    </w:rPr>
  </w:style>
  <w:style w:type="paragraph" w:customStyle="1" w:styleId="Divider">
    <w:name w:val="Divider"/>
    <w:uiPriority w:val="2"/>
    <w:qFormat/>
    <w:rsid w:val="00165E66"/>
    <w:pPr>
      <w:spacing w:before="0" w:after="120" w:line="168" w:lineRule="auto"/>
      <w:outlineLvl w:val="3"/>
    </w:pPr>
    <w:rPr>
      <w:rFonts w:asciiTheme="majorHAnsi" w:hAnsiTheme="majorHAnsi"/>
      <w:color w:val="FFFFFF" w:themeColor="background1"/>
      <w:sz w:val="143"/>
      <w:szCs w:val="143"/>
    </w:rPr>
  </w:style>
  <w:style w:type="paragraph" w:customStyle="1" w:styleId="ClauseNBR2">
    <w:name w:val="Clause NBR2"/>
    <w:basedOn w:val="NbrHeading2"/>
    <w:link w:val="ClauseNBR2Char"/>
    <w:uiPriority w:val="99"/>
    <w:qFormat/>
    <w:rsid w:val="00DF363C"/>
    <w:pPr>
      <w:numPr>
        <w:numId w:val="15"/>
      </w:numPr>
      <w:spacing w:after="240"/>
      <w:ind w:hanging="850"/>
    </w:pPr>
    <w:rPr>
      <w:sz w:val="24"/>
      <w:szCs w:val="24"/>
    </w:rPr>
  </w:style>
  <w:style w:type="character" w:customStyle="1" w:styleId="NbrHeading2Char">
    <w:name w:val="Nbr Heading 2 Char"/>
    <w:basedOn w:val="Heading2Char"/>
    <w:link w:val="NbrHeading2"/>
    <w:uiPriority w:val="1"/>
    <w:rsid w:val="009D58B7"/>
    <w:rPr>
      <w:rFonts w:eastAsiaTheme="majorEastAsia" w:cstheme="majorBidi"/>
      <w:b/>
      <w:color w:val="2BACCC" w:themeColor="accent1"/>
      <w:sz w:val="32"/>
      <w:szCs w:val="26"/>
    </w:rPr>
  </w:style>
  <w:style w:type="character" w:customStyle="1" w:styleId="ClauseNBR2Char">
    <w:name w:val="Clause NBR2 Char"/>
    <w:basedOn w:val="NbrHeading2Char"/>
    <w:link w:val="ClauseNBR2"/>
    <w:uiPriority w:val="99"/>
    <w:rsid w:val="00DF363C"/>
    <w:rPr>
      <w:rFonts w:eastAsiaTheme="majorEastAsia" w:cstheme="majorBidi"/>
      <w:b/>
      <w:color w:val="2BACCC" w:themeColor="accent1"/>
      <w:sz w:val="24"/>
      <w:szCs w:val="24"/>
    </w:rPr>
  </w:style>
  <w:style w:type="numbering" w:customStyle="1" w:styleId="ListNbrHeading">
    <w:name w:val="List_NbrHeading"/>
    <w:uiPriority w:val="99"/>
    <w:rsid w:val="00FA3065"/>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480224">
      <w:bodyDiv w:val="1"/>
      <w:marLeft w:val="0"/>
      <w:marRight w:val="0"/>
      <w:marTop w:val="0"/>
      <w:marBottom w:val="0"/>
      <w:divBdr>
        <w:top w:val="none" w:sz="0" w:space="0" w:color="auto"/>
        <w:left w:val="none" w:sz="0" w:space="0" w:color="auto"/>
        <w:bottom w:val="none" w:sz="0" w:space="0" w:color="auto"/>
        <w:right w:val="none" w:sz="0" w:space="0" w:color="auto"/>
      </w:divBdr>
    </w:div>
    <w:div w:id="19922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ydneywater.com.au/about-us/our-organisation/what-we-do/operating-licenc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20Office%20SWC%20Templates\Policies%20and%20procedures\Form%20(portrai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AB17E7EFD24225BE2F5F40D2446EF5"/>
        <w:category>
          <w:name w:val="General"/>
          <w:gallery w:val="placeholder"/>
        </w:category>
        <w:types>
          <w:type w:val="bbPlcHdr"/>
        </w:types>
        <w:behaviors>
          <w:behavior w:val="content"/>
        </w:behaviors>
        <w:guid w:val="{5D86DD20-1F85-4963-8BE9-93044DD777B2}"/>
      </w:docPartPr>
      <w:docPartBody>
        <w:p w:rsidR="009A74E5" w:rsidRDefault="005656FF">
          <w:pPr>
            <w:pStyle w:val="21AB17E7EFD24225BE2F5F40D2446EF5"/>
          </w:pPr>
          <w:r w:rsidRPr="00216063">
            <w:rPr>
              <w:shd w:val="clear" w:color="auto" w:fill="FFFED6"/>
            </w:rPr>
            <w:t>[Enter text]</w:t>
          </w:r>
        </w:p>
      </w:docPartBody>
    </w:docPart>
    <w:docPart>
      <w:docPartPr>
        <w:name w:val="6D4C3CAE4F794FBC9EEF15CA9F8675D7"/>
        <w:category>
          <w:name w:val="General"/>
          <w:gallery w:val="placeholder"/>
        </w:category>
        <w:types>
          <w:type w:val="bbPlcHdr"/>
        </w:types>
        <w:behaviors>
          <w:behavior w:val="content"/>
        </w:behaviors>
        <w:guid w:val="{A5F7E553-6413-46CF-8FB9-25A197C70857}"/>
      </w:docPartPr>
      <w:docPartBody>
        <w:p w:rsidR="009A74E5" w:rsidRDefault="005656FF">
          <w:pPr>
            <w:pStyle w:val="6D4C3CAE4F794FBC9EEF15CA9F8675D7"/>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059EB14AE1B746F8B814FD313448F48E"/>
        <w:category>
          <w:name w:val="General"/>
          <w:gallery w:val="placeholder"/>
        </w:category>
        <w:types>
          <w:type w:val="bbPlcHdr"/>
        </w:types>
        <w:behaviors>
          <w:behavior w:val="content"/>
        </w:behaviors>
        <w:guid w:val="{A0495D90-267D-4AF8-A6B2-199B7841FC38}"/>
      </w:docPartPr>
      <w:docPartBody>
        <w:p w:rsidR="009A74E5" w:rsidRDefault="005656FF">
          <w:pPr>
            <w:pStyle w:val="059EB14AE1B746F8B814FD313448F48E"/>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036286F01AA644D1B814A19FD533E63E"/>
        <w:category>
          <w:name w:val="General"/>
          <w:gallery w:val="placeholder"/>
        </w:category>
        <w:types>
          <w:type w:val="bbPlcHdr"/>
        </w:types>
        <w:behaviors>
          <w:behavior w:val="content"/>
        </w:behaviors>
        <w:guid w:val="{5C3F75B5-E00B-4454-A5D9-709587387895}"/>
      </w:docPartPr>
      <w:docPartBody>
        <w:p w:rsidR="009A74E5" w:rsidRDefault="005656FF">
          <w:pPr>
            <w:pStyle w:val="036286F01AA644D1B814A19FD533E63E"/>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A2BFD2FF1FB349E6AC9B27DA73F286DB"/>
        <w:category>
          <w:name w:val="General"/>
          <w:gallery w:val="placeholder"/>
        </w:category>
        <w:types>
          <w:type w:val="bbPlcHdr"/>
        </w:types>
        <w:behaviors>
          <w:behavior w:val="content"/>
        </w:behaviors>
        <w:guid w:val="{33806CA6-C48A-42F1-87F3-E6995DB94C85}"/>
      </w:docPartPr>
      <w:docPartBody>
        <w:p w:rsidR="009A74E5" w:rsidRDefault="005656FF">
          <w:pPr>
            <w:pStyle w:val="A2BFD2FF1FB349E6AC9B27DA73F286DB"/>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46F3D4591C654214AD4D4D12CFE3B6FE"/>
        <w:category>
          <w:name w:val="General"/>
          <w:gallery w:val="placeholder"/>
        </w:category>
        <w:types>
          <w:type w:val="bbPlcHdr"/>
        </w:types>
        <w:behaviors>
          <w:behavior w:val="content"/>
        </w:behaviors>
        <w:guid w:val="{DD50232D-592B-4176-8683-6B502D14AD04}"/>
      </w:docPartPr>
      <w:docPartBody>
        <w:p w:rsidR="009A74E5" w:rsidRDefault="005656FF">
          <w:pPr>
            <w:pStyle w:val="46F3D4591C654214AD4D4D12CFE3B6FE"/>
          </w:pPr>
          <w:r w:rsidRPr="00216063">
            <w:rPr>
              <w:shd w:val="clear" w:color="auto" w:fill="FFFED6"/>
            </w:rPr>
            <w:t xml:space="preserve">[Enter </w:t>
          </w:r>
          <w:r>
            <w:rPr>
              <w:shd w:val="clear" w:color="auto" w:fill="FFFED6"/>
            </w:rPr>
            <w:t>t</w:t>
          </w:r>
          <w:r w:rsidRPr="00216063">
            <w:rPr>
              <w:shd w:val="clear" w:color="auto" w:fill="FFFED6"/>
            </w:rPr>
            <w:t>ext or hyperlink (if possible)]</w:t>
          </w:r>
        </w:p>
      </w:docPartBody>
    </w:docPart>
    <w:docPart>
      <w:docPartPr>
        <w:name w:val="EBB57E3262EE4D20BD1AB599303FE062"/>
        <w:category>
          <w:name w:val="General"/>
          <w:gallery w:val="placeholder"/>
        </w:category>
        <w:types>
          <w:type w:val="bbPlcHdr"/>
        </w:types>
        <w:behaviors>
          <w:behavior w:val="content"/>
        </w:behaviors>
        <w:guid w:val="{97393255-7083-4B69-80F3-76BA1DA7FBCD}"/>
      </w:docPartPr>
      <w:docPartBody>
        <w:p w:rsidR="009A74E5" w:rsidRDefault="005656FF">
          <w:pPr>
            <w:pStyle w:val="EBB57E3262EE4D20BD1AB599303FE062"/>
          </w:pPr>
          <w:r w:rsidRPr="000A6451">
            <w:rPr>
              <w:shd w:val="clear" w:color="auto" w:fill="FFFED6"/>
            </w:rPr>
            <w:t>[</w:t>
          </w:r>
          <w:r>
            <w:rPr>
              <w:shd w:val="clear" w:color="auto" w:fill="FFFED6"/>
            </w:rPr>
            <w:t>Form</w:t>
          </w:r>
          <w:r w:rsidRPr="000A6451">
            <w:rPr>
              <w:shd w:val="clear" w:color="auto" w:fill="FFFED6"/>
            </w:rPr>
            <w:t xml:space="preserve"> title]</w:t>
          </w:r>
        </w:p>
      </w:docPartBody>
    </w:docPart>
    <w:docPart>
      <w:docPartPr>
        <w:name w:val="D36FD85418064E38AF4E5B80E70FC4E6"/>
        <w:category>
          <w:name w:val="General"/>
          <w:gallery w:val="placeholder"/>
        </w:category>
        <w:types>
          <w:type w:val="bbPlcHdr"/>
        </w:types>
        <w:behaviors>
          <w:behavior w:val="content"/>
        </w:behaviors>
        <w:guid w:val="{F11AD5AA-FC5E-4E3F-B3CF-19B8ABDD6C9E}"/>
      </w:docPartPr>
      <w:docPartBody>
        <w:p w:rsidR="009A74E5" w:rsidRDefault="00B90E7D" w:rsidP="00B90E7D">
          <w:pPr>
            <w:pStyle w:val="D36FD85418064E38AF4E5B80E70FC4E6"/>
          </w:pPr>
          <w:r w:rsidRPr="00900E8E">
            <w:rPr>
              <w:rStyle w:val="PlaceholderText"/>
            </w:rPr>
            <w:t>[Enter description]</w:t>
          </w:r>
        </w:p>
      </w:docPartBody>
    </w:docPart>
    <w:docPart>
      <w:docPartPr>
        <w:name w:val="1C8646F2668941AEA1AFB750E50263DD"/>
        <w:category>
          <w:name w:val="General"/>
          <w:gallery w:val="placeholder"/>
        </w:category>
        <w:types>
          <w:type w:val="bbPlcHdr"/>
        </w:types>
        <w:behaviors>
          <w:behavior w:val="content"/>
        </w:behaviors>
        <w:guid w:val="{86B64644-DC88-4728-8279-638421C68DCA}"/>
      </w:docPartPr>
      <w:docPartBody>
        <w:p w:rsidR="00E67DDB" w:rsidRDefault="00C1574B" w:rsidP="00C1574B">
          <w:pPr>
            <w:pStyle w:val="1C8646F2668941AEA1AFB750E50263DD"/>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49DB78ECCC4D464AB68185040FFEA82D"/>
        <w:category>
          <w:name w:val="General"/>
          <w:gallery w:val="placeholder"/>
        </w:category>
        <w:types>
          <w:type w:val="bbPlcHdr"/>
        </w:types>
        <w:behaviors>
          <w:behavior w:val="content"/>
        </w:behaviors>
        <w:guid w:val="{D204E433-22A9-4BA6-8A50-6F3C2FA4D2E2}"/>
      </w:docPartPr>
      <w:docPartBody>
        <w:p w:rsidR="00E67DDB" w:rsidRDefault="00C1574B" w:rsidP="00C1574B">
          <w:pPr>
            <w:pStyle w:val="49DB78ECCC4D464AB68185040FFEA82D"/>
          </w:pPr>
          <w:r w:rsidRPr="00216063">
            <w:rPr>
              <w:shd w:val="clear" w:color="auto" w:fill="FFFED6"/>
            </w:rPr>
            <w:t>[Enter</w:t>
          </w:r>
          <w:r>
            <w:rPr>
              <w:shd w:val="clear" w:color="auto" w:fill="FFFED6"/>
            </w:rPr>
            <w:t xml:space="preserve"> position title</w:t>
          </w:r>
          <w:r w:rsidRPr="00216063">
            <w:rPr>
              <w:shd w:val="clear" w:color="auto" w:fill="FFFED6"/>
            </w:rPr>
            <w:t>]</w:t>
          </w:r>
        </w:p>
      </w:docPartBody>
    </w:docPart>
    <w:docPart>
      <w:docPartPr>
        <w:name w:val="28DD7527317B4A37AAC9932FAD4FE087"/>
        <w:category>
          <w:name w:val="General"/>
          <w:gallery w:val="placeholder"/>
        </w:category>
        <w:types>
          <w:type w:val="bbPlcHdr"/>
        </w:types>
        <w:behaviors>
          <w:behavior w:val="content"/>
        </w:behaviors>
        <w:guid w:val="{04D8D10F-66E1-4B1B-8F4E-0203F5EFB894}"/>
      </w:docPartPr>
      <w:docPartBody>
        <w:p w:rsidR="00E67DDB" w:rsidRDefault="00C1574B" w:rsidP="00C1574B">
          <w:pPr>
            <w:pStyle w:val="28DD7527317B4A37AAC9932FAD4FE087"/>
          </w:pPr>
          <w:r w:rsidRPr="00216063">
            <w:rPr>
              <w:shd w:val="clear" w:color="auto" w:fill="FFFED6"/>
            </w:rPr>
            <w:t>[</w:t>
          </w:r>
          <w:r w:rsidRPr="00926FB8">
            <w:rPr>
              <w:shd w:val="clear" w:color="auto" w:fill="FFFED6"/>
            </w:rPr>
            <w:t>Enter name and</w:t>
          </w:r>
          <w:r>
            <w:rPr>
              <w:shd w:val="clear" w:color="auto" w:fill="FFFED6"/>
            </w:rPr>
            <w:t xml:space="preserve"> position</w:t>
          </w:r>
          <w:r w:rsidRPr="00926FB8">
            <w:rPr>
              <w:shd w:val="clear" w:color="auto" w:fill="FFFED6"/>
            </w:rPr>
            <w:t xml:space="preserve"> title</w:t>
          </w:r>
          <w:r w:rsidRPr="00216063">
            <w:rPr>
              <w:shd w:val="clear" w:color="auto" w:fill="FFFED6"/>
            </w:rPr>
            <w:t>]</w:t>
          </w:r>
        </w:p>
      </w:docPartBody>
    </w:docPart>
    <w:docPart>
      <w:docPartPr>
        <w:name w:val="EC933109935B408C970B96E1050BE781"/>
        <w:category>
          <w:name w:val="General"/>
          <w:gallery w:val="placeholder"/>
        </w:category>
        <w:types>
          <w:type w:val="bbPlcHdr"/>
        </w:types>
        <w:behaviors>
          <w:behavior w:val="content"/>
        </w:behaviors>
        <w:guid w:val="{55B7348C-FC51-429B-9D79-35AB47906E28}"/>
      </w:docPartPr>
      <w:docPartBody>
        <w:p w:rsidR="00E67DDB" w:rsidRDefault="00C1574B" w:rsidP="00C1574B">
          <w:pPr>
            <w:pStyle w:val="EC933109935B408C970B96E1050BE781"/>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45F4CDC1C59747B4913DCB371C227B85"/>
        <w:category>
          <w:name w:val="General"/>
          <w:gallery w:val="placeholder"/>
        </w:category>
        <w:types>
          <w:type w:val="bbPlcHdr"/>
        </w:types>
        <w:behaviors>
          <w:behavior w:val="content"/>
        </w:behaviors>
        <w:guid w:val="{94FB3953-90DC-4EA8-8674-BC975F0DE08B}"/>
      </w:docPartPr>
      <w:docPartBody>
        <w:p w:rsidR="00E67DDB" w:rsidRDefault="00C1574B" w:rsidP="00C1574B">
          <w:pPr>
            <w:pStyle w:val="45F4CDC1C59747B4913DCB371C227B85"/>
          </w:pPr>
          <w:r w:rsidRPr="00216063">
            <w:rPr>
              <w:shd w:val="clear" w:color="auto" w:fill="FFFED6"/>
            </w:rPr>
            <w:t>[Enter</w:t>
          </w:r>
          <w:r>
            <w:rPr>
              <w:shd w:val="clear" w:color="auto" w:fill="FFFED6"/>
            </w:rPr>
            <w:t xml:space="preserve"> position title</w:t>
          </w:r>
          <w:r w:rsidRPr="00216063">
            <w:rPr>
              <w:shd w:val="clear" w:color="auto" w:fill="FFFED6"/>
            </w:rPr>
            <w:t>]</w:t>
          </w:r>
        </w:p>
      </w:docPartBody>
    </w:docPart>
    <w:docPart>
      <w:docPartPr>
        <w:name w:val="8F3E5DC9316745D290375D9CE5A8A3AE"/>
        <w:category>
          <w:name w:val="General"/>
          <w:gallery w:val="placeholder"/>
        </w:category>
        <w:types>
          <w:type w:val="bbPlcHdr"/>
        </w:types>
        <w:behaviors>
          <w:behavior w:val="content"/>
        </w:behaviors>
        <w:guid w:val="{3D425BFE-2AF3-40F1-A6C5-719EA61A7424}"/>
      </w:docPartPr>
      <w:docPartBody>
        <w:p w:rsidR="00E67DDB" w:rsidRDefault="00C1574B" w:rsidP="00C1574B">
          <w:pPr>
            <w:pStyle w:val="8F3E5DC9316745D290375D9CE5A8A3AE"/>
          </w:pPr>
          <w:r w:rsidRPr="00216063">
            <w:rPr>
              <w:shd w:val="clear" w:color="auto" w:fill="FFFED6"/>
            </w:rPr>
            <w:t>[</w:t>
          </w:r>
          <w:r w:rsidRPr="00926FB8">
            <w:rPr>
              <w:shd w:val="clear" w:color="auto" w:fill="FFFED6"/>
            </w:rPr>
            <w:t>Enter name and</w:t>
          </w:r>
          <w:r>
            <w:rPr>
              <w:shd w:val="clear" w:color="auto" w:fill="FFFED6"/>
            </w:rPr>
            <w:t xml:space="preserve"> position</w:t>
          </w:r>
          <w:r w:rsidRPr="00926FB8">
            <w:rPr>
              <w:shd w:val="clear" w:color="auto" w:fill="FFFED6"/>
            </w:rPr>
            <w:t xml:space="preserve"> title</w:t>
          </w:r>
          <w:r w:rsidRPr="00216063">
            <w:rPr>
              <w:shd w:val="clear" w:color="auto" w:fill="FFFED6"/>
            </w:rPr>
            <w:t>]</w:t>
          </w:r>
        </w:p>
      </w:docPartBody>
    </w:docPart>
    <w:docPart>
      <w:docPartPr>
        <w:name w:val="53C7C9E53AA249DE830F90414DA86B18"/>
        <w:category>
          <w:name w:val="General"/>
          <w:gallery w:val="placeholder"/>
        </w:category>
        <w:types>
          <w:type w:val="bbPlcHdr"/>
        </w:types>
        <w:behaviors>
          <w:behavior w:val="content"/>
        </w:behaviors>
        <w:guid w:val="{560380C3-7B8D-44DF-8462-A46758723542}"/>
      </w:docPartPr>
      <w:docPartBody>
        <w:p w:rsidR="00E67DDB" w:rsidRDefault="00C1574B" w:rsidP="00C1574B">
          <w:pPr>
            <w:pStyle w:val="53C7C9E53AA249DE830F90414DA86B18"/>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DefaultPlaceholder_-1854013437"/>
        <w:category>
          <w:name w:val="General"/>
          <w:gallery w:val="placeholder"/>
        </w:category>
        <w:types>
          <w:type w:val="bbPlcHdr"/>
        </w:types>
        <w:behaviors>
          <w:behavior w:val="content"/>
        </w:behaviors>
        <w:guid w:val="{F7C6423B-6912-407D-ADA2-79A5A5A72939}"/>
      </w:docPartPr>
      <w:docPartBody>
        <w:p w:rsidR="00E3029A" w:rsidRDefault="007117F8">
          <w:r w:rsidRPr="00624C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FB62FB4-1E9F-4EAA-B291-165E97BA601C}"/>
      </w:docPartPr>
      <w:docPartBody>
        <w:p w:rsidR="00E3029A" w:rsidRDefault="007117F8">
          <w:r w:rsidRPr="00624CE7">
            <w:rPr>
              <w:rStyle w:val="PlaceholderText"/>
            </w:rPr>
            <w:t>Click or tap here to enter text.</w:t>
          </w:r>
        </w:p>
      </w:docPartBody>
    </w:docPart>
    <w:docPart>
      <w:docPartPr>
        <w:name w:val="100EC728552645D490B8D4FA8851D3E2"/>
        <w:category>
          <w:name w:val="General"/>
          <w:gallery w:val="placeholder"/>
        </w:category>
        <w:types>
          <w:type w:val="bbPlcHdr"/>
        </w:types>
        <w:behaviors>
          <w:behavior w:val="content"/>
        </w:behaviors>
        <w:guid w:val="{E3363B4F-FAC0-4483-8E01-5F59C7F48F3E}"/>
      </w:docPartPr>
      <w:docPartBody>
        <w:p w:rsidR="006A0234" w:rsidRDefault="00000000">
          <w:pPr>
            <w:pStyle w:val="100EC728552645D490B8D4FA8851D3E2"/>
          </w:pPr>
          <w:r w:rsidRPr="00624CE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7D"/>
    <w:rsid w:val="00023AF9"/>
    <w:rsid w:val="00023DDC"/>
    <w:rsid w:val="0003078F"/>
    <w:rsid w:val="0006434E"/>
    <w:rsid w:val="000B0BAF"/>
    <w:rsid w:val="00104078"/>
    <w:rsid w:val="00110BF0"/>
    <w:rsid w:val="0016697E"/>
    <w:rsid w:val="00171162"/>
    <w:rsid w:val="001E7EF7"/>
    <w:rsid w:val="002E2093"/>
    <w:rsid w:val="003A3B64"/>
    <w:rsid w:val="003A44DE"/>
    <w:rsid w:val="003C7000"/>
    <w:rsid w:val="00427EBB"/>
    <w:rsid w:val="004476A9"/>
    <w:rsid w:val="004944C8"/>
    <w:rsid w:val="004C0044"/>
    <w:rsid w:val="004F1D1B"/>
    <w:rsid w:val="004F6391"/>
    <w:rsid w:val="005213CC"/>
    <w:rsid w:val="00531D25"/>
    <w:rsid w:val="005610BD"/>
    <w:rsid w:val="005656FF"/>
    <w:rsid w:val="005747BF"/>
    <w:rsid w:val="00575E38"/>
    <w:rsid w:val="005A0456"/>
    <w:rsid w:val="00622503"/>
    <w:rsid w:val="006479EF"/>
    <w:rsid w:val="00694B4D"/>
    <w:rsid w:val="006A0234"/>
    <w:rsid w:val="006C384D"/>
    <w:rsid w:val="006F71B1"/>
    <w:rsid w:val="007117F8"/>
    <w:rsid w:val="00723D00"/>
    <w:rsid w:val="007300E1"/>
    <w:rsid w:val="0078705F"/>
    <w:rsid w:val="007A4CFD"/>
    <w:rsid w:val="00834D36"/>
    <w:rsid w:val="00884A17"/>
    <w:rsid w:val="00900646"/>
    <w:rsid w:val="0096587A"/>
    <w:rsid w:val="009A74E5"/>
    <w:rsid w:val="009B7A03"/>
    <w:rsid w:val="009D45B0"/>
    <w:rsid w:val="009D7941"/>
    <w:rsid w:val="00A66540"/>
    <w:rsid w:val="00AB684F"/>
    <w:rsid w:val="00B23A1A"/>
    <w:rsid w:val="00B27440"/>
    <w:rsid w:val="00B75D1F"/>
    <w:rsid w:val="00B90E7D"/>
    <w:rsid w:val="00BB4A5A"/>
    <w:rsid w:val="00BE7551"/>
    <w:rsid w:val="00C072FF"/>
    <w:rsid w:val="00C1574B"/>
    <w:rsid w:val="00C74424"/>
    <w:rsid w:val="00CE4F8B"/>
    <w:rsid w:val="00D111B4"/>
    <w:rsid w:val="00D56E15"/>
    <w:rsid w:val="00D95EC4"/>
    <w:rsid w:val="00DB66B2"/>
    <w:rsid w:val="00E3029A"/>
    <w:rsid w:val="00E314B0"/>
    <w:rsid w:val="00E67DDB"/>
    <w:rsid w:val="00E82A3B"/>
    <w:rsid w:val="00E83726"/>
    <w:rsid w:val="00EC144C"/>
    <w:rsid w:val="00F618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AB17E7EFD24225BE2F5F40D2446EF5">
    <w:name w:val="21AB17E7EFD24225BE2F5F40D2446EF5"/>
  </w:style>
  <w:style w:type="paragraph" w:customStyle="1" w:styleId="6D4C3CAE4F794FBC9EEF15CA9F8675D7">
    <w:name w:val="6D4C3CAE4F794FBC9EEF15CA9F8675D7"/>
  </w:style>
  <w:style w:type="paragraph" w:customStyle="1" w:styleId="059EB14AE1B746F8B814FD313448F48E">
    <w:name w:val="059EB14AE1B746F8B814FD313448F48E"/>
  </w:style>
  <w:style w:type="paragraph" w:customStyle="1" w:styleId="036286F01AA644D1B814A19FD533E63E">
    <w:name w:val="036286F01AA644D1B814A19FD533E63E"/>
  </w:style>
  <w:style w:type="paragraph" w:customStyle="1" w:styleId="A2BFD2FF1FB349E6AC9B27DA73F286DB">
    <w:name w:val="A2BFD2FF1FB349E6AC9B27DA73F286DB"/>
  </w:style>
  <w:style w:type="paragraph" w:customStyle="1" w:styleId="46F3D4591C654214AD4D4D12CFE3B6FE">
    <w:name w:val="46F3D4591C654214AD4D4D12CFE3B6FE"/>
  </w:style>
  <w:style w:type="paragraph" w:customStyle="1" w:styleId="EBB57E3262EE4D20BD1AB599303FE062">
    <w:name w:val="EBB57E3262EE4D20BD1AB599303FE062"/>
  </w:style>
  <w:style w:type="character" w:styleId="PlaceholderText">
    <w:name w:val="Placeholder Text"/>
    <w:basedOn w:val="DefaultParagraphFont"/>
    <w:uiPriority w:val="99"/>
    <w:semiHidden/>
    <w:rPr>
      <w:color w:val="808080"/>
    </w:rPr>
  </w:style>
  <w:style w:type="paragraph" w:customStyle="1" w:styleId="D36FD85418064E38AF4E5B80E70FC4E6">
    <w:name w:val="D36FD85418064E38AF4E5B80E70FC4E6"/>
    <w:rsid w:val="00B90E7D"/>
  </w:style>
  <w:style w:type="paragraph" w:customStyle="1" w:styleId="1C8646F2668941AEA1AFB750E50263DD">
    <w:name w:val="1C8646F2668941AEA1AFB750E50263DD"/>
    <w:rsid w:val="00C1574B"/>
    <w:rPr>
      <w:kern w:val="2"/>
      <w14:ligatures w14:val="standardContextual"/>
    </w:rPr>
  </w:style>
  <w:style w:type="paragraph" w:customStyle="1" w:styleId="49DB78ECCC4D464AB68185040FFEA82D">
    <w:name w:val="49DB78ECCC4D464AB68185040FFEA82D"/>
    <w:rsid w:val="00C1574B"/>
    <w:rPr>
      <w:kern w:val="2"/>
      <w14:ligatures w14:val="standardContextual"/>
    </w:rPr>
  </w:style>
  <w:style w:type="paragraph" w:customStyle="1" w:styleId="28DD7527317B4A37AAC9932FAD4FE087">
    <w:name w:val="28DD7527317B4A37AAC9932FAD4FE087"/>
    <w:rsid w:val="00C1574B"/>
    <w:rPr>
      <w:kern w:val="2"/>
      <w14:ligatures w14:val="standardContextual"/>
    </w:rPr>
  </w:style>
  <w:style w:type="paragraph" w:customStyle="1" w:styleId="EC933109935B408C970B96E1050BE781">
    <w:name w:val="EC933109935B408C970B96E1050BE781"/>
    <w:rsid w:val="00C1574B"/>
    <w:rPr>
      <w:kern w:val="2"/>
      <w14:ligatures w14:val="standardContextual"/>
    </w:rPr>
  </w:style>
  <w:style w:type="paragraph" w:customStyle="1" w:styleId="45F4CDC1C59747B4913DCB371C227B85">
    <w:name w:val="45F4CDC1C59747B4913DCB371C227B85"/>
    <w:rsid w:val="00C1574B"/>
    <w:rPr>
      <w:kern w:val="2"/>
      <w14:ligatures w14:val="standardContextual"/>
    </w:rPr>
  </w:style>
  <w:style w:type="paragraph" w:customStyle="1" w:styleId="8F3E5DC9316745D290375D9CE5A8A3AE">
    <w:name w:val="8F3E5DC9316745D290375D9CE5A8A3AE"/>
    <w:rsid w:val="00C1574B"/>
    <w:rPr>
      <w:kern w:val="2"/>
      <w14:ligatures w14:val="standardContextual"/>
    </w:rPr>
  </w:style>
  <w:style w:type="paragraph" w:customStyle="1" w:styleId="53C7C9E53AA249DE830F90414DA86B18">
    <w:name w:val="53C7C9E53AA249DE830F90414DA86B18"/>
    <w:rsid w:val="00C1574B"/>
    <w:rPr>
      <w:kern w:val="2"/>
      <w14:ligatures w14:val="standardContextual"/>
    </w:rPr>
  </w:style>
  <w:style w:type="paragraph" w:customStyle="1" w:styleId="100EC728552645D490B8D4FA8851D3E2">
    <w:name w:val="100EC728552645D490B8D4FA8851D3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ydney Water Fact Sheet">
  <a:themeElements>
    <a:clrScheme name="Sydney Water - Colour set 2">
      <a:dk1>
        <a:srgbClr val="000000"/>
      </a:dk1>
      <a:lt1>
        <a:srgbClr val="FFFFFF"/>
      </a:lt1>
      <a:dk2>
        <a:srgbClr val="BBBABB"/>
      </a:dk2>
      <a:lt2>
        <a:srgbClr val="EAEAEA"/>
      </a:lt2>
      <a:accent1>
        <a:srgbClr val="2BACCC"/>
      </a:accent1>
      <a:accent2>
        <a:srgbClr val="46E6BE"/>
      </a:accent2>
      <a:accent3>
        <a:srgbClr val="00259B"/>
      </a:accent3>
      <a:accent4>
        <a:srgbClr val="9EA1FF"/>
      </a:accent4>
      <a:accent5>
        <a:srgbClr val="FB9C32"/>
      </a:accent5>
      <a:accent6>
        <a:srgbClr val="00006E"/>
      </a:accent6>
      <a:hlink>
        <a:srgbClr val="2BACCC"/>
      </a:hlink>
      <a:folHlink>
        <a:srgbClr val="2BACCC"/>
      </a:folHlink>
    </a:clrScheme>
    <a:fontScheme name="Arial Black">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2022-11-16T00:00:00</PublishDate>
  <Abstract>3163112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4a9db3-8166-4851-add2-4a4626455a11">
      <Terms xmlns="http://schemas.microsoft.com/office/infopath/2007/PartnerControls"/>
    </lcf76f155ced4ddcb4097134ff3c332f>
    <TaxCatchAll xmlns="b65edeb0-91f5-4341-a558-dc1a3bfd865a" xsi:nil="true"/>
    <SharedWithUsers xmlns="b65edeb0-91f5-4341-a558-dc1a3bfd865a">
      <UserInfo>
        <DisplayName>SARABI, SAMANEH</DisplayName>
        <AccountId>143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DE3D1C3B9849B86452282907CA0D" ma:contentTypeVersion="15" ma:contentTypeDescription="Create a new document." ma:contentTypeScope="" ma:versionID="9052c291af14a8e790f89531e565adeb">
  <xsd:schema xmlns:xsd="http://www.w3.org/2001/XMLSchema" xmlns:xs="http://www.w3.org/2001/XMLSchema" xmlns:p="http://schemas.microsoft.com/office/2006/metadata/properties" xmlns:ns2="654a9db3-8166-4851-add2-4a4626455a11" xmlns:ns3="b65edeb0-91f5-4341-a558-dc1a3bfd865a" targetNamespace="http://schemas.microsoft.com/office/2006/metadata/properties" ma:root="true" ma:fieldsID="3670323b3933884002aed685c8c040f8" ns2:_="" ns3:_="">
    <xsd:import namespace="654a9db3-8166-4851-add2-4a4626455a11"/>
    <xsd:import namespace="b65edeb0-91f5-4341-a558-dc1a3bfd86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a9db3-8166-4851-add2-4a4626455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e01b71-7c18-4006-bfa5-456d3a880d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edeb0-91f5-4341-a558-dc1a3bfd86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3455b7-e623-4b38-833f-cd3818142a6f}" ma:internalName="TaxCatchAll" ma:showField="CatchAllData" ma:web="b65edeb0-91f5-4341-a558-dc1a3bfd865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698A49-1BBA-4D40-A0BE-4C97230BE8D6}">
  <ds:schemaRefs>
    <ds:schemaRef ds:uri="http://schemas.microsoft.com/office/2006/metadata/properties"/>
    <ds:schemaRef ds:uri="http://schemas.microsoft.com/office/infopath/2007/PartnerControls"/>
    <ds:schemaRef ds:uri="654a9db3-8166-4851-add2-4a4626455a11"/>
    <ds:schemaRef ds:uri="b65edeb0-91f5-4341-a558-dc1a3bfd865a"/>
  </ds:schemaRefs>
</ds:datastoreItem>
</file>

<file path=customXml/itemProps3.xml><?xml version="1.0" encoding="utf-8"?>
<ds:datastoreItem xmlns:ds="http://schemas.openxmlformats.org/officeDocument/2006/customXml" ds:itemID="{DFCAED99-08EF-4A43-B561-3C6B5FEC8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a9db3-8166-4851-add2-4a4626455a11"/>
    <ds:schemaRef ds:uri="b65edeb0-91f5-4341-a558-dc1a3bfd8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925B9-16D4-43D1-B7C2-917E3B8AD7B9}">
  <ds:schemaRefs>
    <ds:schemaRef ds:uri="http://schemas.microsoft.com/sharepoint/v3/contenttype/forms"/>
  </ds:schemaRefs>
</ds:datastoreItem>
</file>

<file path=customXml/itemProps5.xml><?xml version="1.0" encoding="utf-8"?>
<ds:datastoreItem xmlns:ds="http://schemas.openxmlformats.org/officeDocument/2006/customXml" ds:itemID="{E81ED046-BD5D-4895-B725-8D11C23C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(portrait) template</Template>
  <TotalTime>1</TotalTime>
  <Pages>28</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Interim Wastewater Infrastructure (IWI) Agreement &amp; Operating Plan</vt:lpstr>
    </vt:vector>
  </TitlesOfParts>
  <Company/>
  <LinksUpToDate>false</LinksUpToDate>
  <CharactersWithSpaces>31883</CharactersWithSpaces>
  <SharedDoc>false</SharedDoc>
  <HLinks>
    <vt:vector size="318" baseType="variant">
      <vt:variant>
        <vt:i4>2424891</vt:i4>
      </vt:variant>
      <vt:variant>
        <vt:i4>315</vt:i4>
      </vt:variant>
      <vt:variant>
        <vt:i4>0</vt:i4>
      </vt:variant>
      <vt:variant>
        <vt:i4>5</vt:i4>
      </vt:variant>
      <vt:variant>
        <vt:lpwstr>https://www.sydneywater.com.au/about-us/our-organisation/what-we-do/operating-licence.html</vt:lpwstr>
      </vt:variant>
      <vt:variant>
        <vt:lpwstr/>
      </vt:variant>
      <vt:variant>
        <vt:i4>1769523</vt:i4>
      </vt:variant>
      <vt:variant>
        <vt:i4>308</vt:i4>
      </vt:variant>
      <vt:variant>
        <vt:i4>0</vt:i4>
      </vt:variant>
      <vt:variant>
        <vt:i4>5</vt:i4>
      </vt:variant>
      <vt:variant>
        <vt:lpwstr/>
      </vt:variant>
      <vt:variant>
        <vt:lpwstr>_Toc200977627</vt:lpwstr>
      </vt:variant>
      <vt:variant>
        <vt:i4>1769523</vt:i4>
      </vt:variant>
      <vt:variant>
        <vt:i4>302</vt:i4>
      </vt:variant>
      <vt:variant>
        <vt:i4>0</vt:i4>
      </vt:variant>
      <vt:variant>
        <vt:i4>5</vt:i4>
      </vt:variant>
      <vt:variant>
        <vt:lpwstr/>
      </vt:variant>
      <vt:variant>
        <vt:lpwstr>_Toc200977626</vt:lpwstr>
      </vt:variant>
      <vt:variant>
        <vt:i4>1769523</vt:i4>
      </vt:variant>
      <vt:variant>
        <vt:i4>296</vt:i4>
      </vt:variant>
      <vt:variant>
        <vt:i4>0</vt:i4>
      </vt:variant>
      <vt:variant>
        <vt:i4>5</vt:i4>
      </vt:variant>
      <vt:variant>
        <vt:lpwstr/>
      </vt:variant>
      <vt:variant>
        <vt:lpwstr>_Toc200977625</vt:lpwstr>
      </vt:variant>
      <vt:variant>
        <vt:i4>1769523</vt:i4>
      </vt:variant>
      <vt:variant>
        <vt:i4>290</vt:i4>
      </vt:variant>
      <vt:variant>
        <vt:i4>0</vt:i4>
      </vt:variant>
      <vt:variant>
        <vt:i4>5</vt:i4>
      </vt:variant>
      <vt:variant>
        <vt:lpwstr/>
      </vt:variant>
      <vt:variant>
        <vt:lpwstr>_Toc200977624</vt:lpwstr>
      </vt:variant>
      <vt:variant>
        <vt:i4>1769523</vt:i4>
      </vt:variant>
      <vt:variant>
        <vt:i4>284</vt:i4>
      </vt:variant>
      <vt:variant>
        <vt:i4>0</vt:i4>
      </vt:variant>
      <vt:variant>
        <vt:i4>5</vt:i4>
      </vt:variant>
      <vt:variant>
        <vt:lpwstr/>
      </vt:variant>
      <vt:variant>
        <vt:lpwstr>_Toc200977623</vt:lpwstr>
      </vt:variant>
      <vt:variant>
        <vt:i4>1769523</vt:i4>
      </vt:variant>
      <vt:variant>
        <vt:i4>278</vt:i4>
      </vt:variant>
      <vt:variant>
        <vt:i4>0</vt:i4>
      </vt:variant>
      <vt:variant>
        <vt:i4>5</vt:i4>
      </vt:variant>
      <vt:variant>
        <vt:lpwstr/>
      </vt:variant>
      <vt:variant>
        <vt:lpwstr>_Toc200977622</vt:lpwstr>
      </vt:variant>
      <vt:variant>
        <vt:i4>1769523</vt:i4>
      </vt:variant>
      <vt:variant>
        <vt:i4>272</vt:i4>
      </vt:variant>
      <vt:variant>
        <vt:i4>0</vt:i4>
      </vt:variant>
      <vt:variant>
        <vt:i4>5</vt:i4>
      </vt:variant>
      <vt:variant>
        <vt:lpwstr/>
      </vt:variant>
      <vt:variant>
        <vt:lpwstr>_Toc200977621</vt:lpwstr>
      </vt:variant>
      <vt:variant>
        <vt:i4>1769523</vt:i4>
      </vt:variant>
      <vt:variant>
        <vt:i4>266</vt:i4>
      </vt:variant>
      <vt:variant>
        <vt:i4>0</vt:i4>
      </vt:variant>
      <vt:variant>
        <vt:i4>5</vt:i4>
      </vt:variant>
      <vt:variant>
        <vt:lpwstr/>
      </vt:variant>
      <vt:variant>
        <vt:lpwstr>_Toc200977620</vt:lpwstr>
      </vt:variant>
      <vt:variant>
        <vt:i4>1572915</vt:i4>
      </vt:variant>
      <vt:variant>
        <vt:i4>260</vt:i4>
      </vt:variant>
      <vt:variant>
        <vt:i4>0</vt:i4>
      </vt:variant>
      <vt:variant>
        <vt:i4>5</vt:i4>
      </vt:variant>
      <vt:variant>
        <vt:lpwstr/>
      </vt:variant>
      <vt:variant>
        <vt:lpwstr>_Toc200977619</vt:lpwstr>
      </vt:variant>
      <vt:variant>
        <vt:i4>1572915</vt:i4>
      </vt:variant>
      <vt:variant>
        <vt:i4>254</vt:i4>
      </vt:variant>
      <vt:variant>
        <vt:i4>0</vt:i4>
      </vt:variant>
      <vt:variant>
        <vt:i4>5</vt:i4>
      </vt:variant>
      <vt:variant>
        <vt:lpwstr/>
      </vt:variant>
      <vt:variant>
        <vt:lpwstr>_Toc200977618</vt:lpwstr>
      </vt:variant>
      <vt:variant>
        <vt:i4>1572915</vt:i4>
      </vt:variant>
      <vt:variant>
        <vt:i4>248</vt:i4>
      </vt:variant>
      <vt:variant>
        <vt:i4>0</vt:i4>
      </vt:variant>
      <vt:variant>
        <vt:i4>5</vt:i4>
      </vt:variant>
      <vt:variant>
        <vt:lpwstr/>
      </vt:variant>
      <vt:variant>
        <vt:lpwstr>_Toc200977617</vt:lpwstr>
      </vt:variant>
      <vt:variant>
        <vt:i4>1572915</vt:i4>
      </vt:variant>
      <vt:variant>
        <vt:i4>242</vt:i4>
      </vt:variant>
      <vt:variant>
        <vt:i4>0</vt:i4>
      </vt:variant>
      <vt:variant>
        <vt:i4>5</vt:i4>
      </vt:variant>
      <vt:variant>
        <vt:lpwstr/>
      </vt:variant>
      <vt:variant>
        <vt:lpwstr>_Toc200977616</vt:lpwstr>
      </vt:variant>
      <vt:variant>
        <vt:i4>1572915</vt:i4>
      </vt:variant>
      <vt:variant>
        <vt:i4>236</vt:i4>
      </vt:variant>
      <vt:variant>
        <vt:i4>0</vt:i4>
      </vt:variant>
      <vt:variant>
        <vt:i4>5</vt:i4>
      </vt:variant>
      <vt:variant>
        <vt:lpwstr/>
      </vt:variant>
      <vt:variant>
        <vt:lpwstr>_Toc200977615</vt:lpwstr>
      </vt:variant>
      <vt:variant>
        <vt:i4>1572915</vt:i4>
      </vt:variant>
      <vt:variant>
        <vt:i4>230</vt:i4>
      </vt:variant>
      <vt:variant>
        <vt:i4>0</vt:i4>
      </vt:variant>
      <vt:variant>
        <vt:i4>5</vt:i4>
      </vt:variant>
      <vt:variant>
        <vt:lpwstr/>
      </vt:variant>
      <vt:variant>
        <vt:lpwstr>_Toc200977614</vt:lpwstr>
      </vt:variant>
      <vt:variant>
        <vt:i4>1572915</vt:i4>
      </vt:variant>
      <vt:variant>
        <vt:i4>224</vt:i4>
      </vt:variant>
      <vt:variant>
        <vt:i4>0</vt:i4>
      </vt:variant>
      <vt:variant>
        <vt:i4>5</vt:i4>
      </vt:variant>
      <vt:variant>
        <vt:lpwstr/>
      </vt:variant>
      <vt:variant>
        <vt:lpwstr>_Toc200977613</vt:lpwstr>
      </vt:variant>
      <vt:variant>
        <vt:i4>1572915</vt:i4>
      </vt:variant>
      <vt:variant>
        <vt:i4>218</vt:i4>
      </vt:variant>
      <vt:variant>
        <vt:i4>0</vt:i4>
      </vt:variant>
      <vt:variant>
        <vt:i4>5</vt:i4>
      </vt:variant>
      <vt:variant>
        <vt:lpwstr/>
      </vt:variant>
      <vt:variant>
        <vt:lpwstr>_Toc200977612</vt:lpwstr>
      </vt:variant>
      <vt:variant>
        <vt:i4>1572915</vt:i4>
      </vt:variant>
      <vt:variant>
        <vt:i4>212</vt:i4>
      </vt:variant>
      <vt:variant>
        <vt:i4>0</vt:i4>
      </vt:variant>
      <vt:variant>
        <vt:i4>5</vt:i4>
      </vt:variant>
      <vt:variant>
        <vt:lpwstr/>
      </vt:variant>
      <vt:variant>
        <vt:lpwstr>_Toc200977611</vt:lpwstr>
      </vt:variant>
      <vt:variant>
        <vt:i4>1572915</vt:i4>
      </vt:variant>
      <vt:variant>
        <vt:i4>206</vt:i4>
      </vt:variant>
      <vt:variant>
        <vt:i4>0</vt:i4>
      </vt:variant>
      <vt:variant>
        <vt:i4>5</vt:i4>
      </vt:variant>
      <vt:variant>
        <vt:lpwstr/>
      </vt:variant>
      <vt:variant>
        <vt:lpwstr>_Toc200977610</vt:lpwstr>
      </vt:variant>
      <vt:variant>
        <vt:i4>1638451</vt:i4>
      </vt:variant>
      <vt:variant>
        <vt:i4>200</vt:i4>
      </vt:variant>
      <vt:variant>
        <vt:i4>0</vt:i4>
      </vt:variant>
      <vt:variant>
        <vt:i4>5</vt:i4>
      </vt:variant>
      <vt:variant>
        <vt:lpwstr/>
      </vt:variant>
      <vt:variant>
        <vt:lpwstr>_Toc200977609</vt:lpwstr>
      </vt:variant>
      <vt:variant>
        <vt:i4>1638451</vt:i4>
      </vt:variant>
      <vt:variant>
        <vt:i4>194</vt:i4>
      </vt:variant>
      <vt:variant>
        <vt:i4>0</vt:i4>
      </vt:variant>
      <vt:variant>
        <vt:i4>5</vt:i4>
      </vt:variant>
      <vt:variant>
        <vt:lpwstr/>
      </vt:variant>
      <vt:variant>
        <vt:lpwstr>_Toc200977608</vt:lpwstr>
      </vt:variant>
      <vt:variant>
        <vt:i4>1638451</vt:i4>
      </vt:variant>
      <vt:variant>
        <vt:i4>188</vt:i4>
      </vt:variant>
      <vt:variant>
        <vt:i4>0</vt:i4>
      </vt:variant>
      <vt:variant>
        <vt:i4>5</vt:i4>
      </vt:variant>
      <vt:variant>
        <vt:lpwstr/>
      </vt:variant>
      <vt:variant>
        <vt:lpwstr>_Toc200977607</vt:lpwstr>
      </vt:variant>
      <vt:variant>
        <vt:i4>1638451</vt:i4>
      </vt:variant>
      <vt:variant>
        <vt:i4>182</vt:i4>
      </vt:variant>
      <vt:variant>
        <vt:i4>0</vt:i4>
      </vt:variant>
      <vt:variant>
        <vt:i4>5</vt:i4>
      </vt:variant>
      <vt:variant>
        <vt:lpwstr/>
      </vt:variant>
      <vt:variant>
        <vt:lpwstr>_Toc200977606</vt:lpwstr>
      </vt:variant>
      <vt:variant>
        <vt:i4>1638451</vt:i4>
      </vt:variant>
      <vt:variant>
        <vt:i4>176</vt:i4>
      </vt:variant>
      <vt:variant>
        <vt:i4>0</vt:i4>
      </vt:variant>
      <vt:variant>
        <vt:i4>5</vt:i4>
      </vt:variant>
      <vt:variant>
        <vt:lpwstr/>
      </vt:variant>
      <vt:variant>
        <vt:lpwstr>_Toc200977605</vt:lpwstr>
      </vt:variant>
      <vt:variant>
        <vt:i4>1638451</vt:i4>
      </vt:variant>
      <vt:variant>
        <vt:i4>170</vt:i4>
      </vt:variant>
      <vt:variant>
        <vt:i4>0</vt:i4>
      </vt:variant>
      <vt:variant>
        <vt:i4>5</vt:i4>
      </vt:variant>
      <vt:variant>
        <vt:lpwstr/>
      </vt:variant>
      <vt:variant>
        <vt:lpwstr>_Toc200977604</vt:lpwstr>
      </vt:variant>
      <vt:variant>
        <vt:i4>1638451</vt:i4>
      </vt:variant>
      <vt:variant>
        <vt:i4>164</vt:i4>
      </vt:variant>
      <vt:variant>
        <vt:i4>0</vt:i4>
      </vt:variant>
      <vt:variant>
        <vt:i4>5</vt:i4>
      </vt:variant>
      <vt:variant>
        <vt:lpwstr/>
      </vt:variant>
      <vt:variant>
        <vt:lpwstr>_Toc200977603</vt:lpwstr>
      </vt:variant>
      <vt:variant>
        <vt:i4>1638451</vt:i4>
      </vt:variant>
      <vt:variant>
        <vt:i4>158</vt:i4>
      </vt:variant>
      <vt:variant>
        <vt:i4>0</vt:i4>
      </vt:variant>
      <vt:variant>
        <vt:i4>5</vt:i4>
      </vt:variant>
      <vt:variant>
        <vt:lpwstr/>
      </vt:variant>
      <vt:variant>
        <vt:lpwstr>_Toc200977602</vt:lpwstr>
      </vt:variant>
      <vt:variant>
        <vt:i4>1638451</vt:i4>
      </vt:variant>
      <vt:variant>
        <vt:i4>152</vt:i4>
      </vt:variant>
      <vt:variant>
        <vt:i4>0</vt:i4>
      </vt:variant>
      <vt:variant>
        <vt:i4>5</vt:i4>
      </vt:variant>
      <vt:variant>
        <vt:lpwstr/>
      </vt:variant>
      <vt:variant>
        <vt:lpwstr>_Toc200977601</vt:lpwstr>
      </vt:variant>
      <vt:variant>
        <vt:i4>1638451</vt:i4>
      </vt:variant>
      <vt:variant>
        <vt:i4>146</vt:i4>
      </vt:variant>
      <vt:variant>
        <vt:i4>0</vt:i4>
      </vt:variant>
      <vt:variant>
        <vt:i4>5</vt:i4>
      </vt:variant>
      <vt:variant>
        <vt:lpwstr/>
      </vt:variant>
      <vt:variant>
        <vt:lpwstr>_Toc200977600</vt:lpwstr>
      </vt:variant>
      <vt:variant>
        <vt:i4>1048624</vt:i4>
      </vt:variant>
      <vt:variant>
        <vt:i4>140</vt:i4>
      </vt:variant>
      <vt:variant>
        <vt:i4>0</vt:i4>
      </vt:variant>
      <vt:variant>
        <vt:i4>5</vt:i4>
      </vt:variant>
      <vt:variant>
        <vt:lpwstr/>
      </vt:variant>
      <vt:variant>
        <vt:lpwstr>_Toc200977599</vt:lpwstr>
      </vt:variant>
      <vt:variant>
        <vt:i4>1048624</vt:i4>
      </vt:variant>
      <vt:variant>
        <vt:i4>134</vt:i4>
      </vt:variant>
      <vt:variant>
        <vt:i4>0</vt:i4>
      </vt:variant>
      <vt:variant>
        <vt:i4>5</vt:i4>
      </vt:variant>
      <vt:variant>
        <vt:lpwstr/>
      </vt:variant>
      <vt:variant>
        <vt:lpwstr>_Toc200977598</vt:lpwstr>
      </vt:variant>
      <vt:variant>
        <vt:i4>1048624</vt:i4>
      </vt:variant>
      <vt:variant>
        <vt:i4>128</vt:i4>
      </vt:variant>
      <vt:variant>
        <vt:i4>0</vt:i4>
      </vt:variant>
      <vt:variant>
        <vt:i4>5</vt:i4>
      </vt:variant>
      <vt:variant>
        <vt:lpwstr/>
      </vt:variant>
      <vt:variant>
        <vt:lpwstr>_Toc200977597</vt:lpwstr>
      </vt:variant>
      <vt:variant>
        <vt:i4>1048624</vt:i4>
      </vt:variant>
      <vt:variant>
        <vt:i4>122</vt:i4>
      </vt:variant>
      <vt:variant>
        <vt:i4>0</vt:i4>
      </vt:variant>
      <vt:variant>
        <vt:i4>5</vt:i4>
      </vt:variant>
      <vt:variant>
        <vt:lpwstr/>
      </vt:variant>
      <vt:variant>
        <vt:lpwstr>_Toc200977596</vt:lpwstr>
      </vt:variant>
      <vt:variant>
        <vt:i4>1048624</vt:i4>
      </vt:variant>
      <vt:variant>
        <vt:i4>116</vt:i4>
      </vt:variant>
      <vt:variant>
        <vt:i4>0</vt:i4>
      </vt:variant>
      <vt:variant>
        <vt:i4>5</vt:i4>
      </vt:variant>
      <vt:variant>
        <vt:lpwstr/>
      </vt:variant>
      <vt:variant>
        <vt:lpwstr>_Toc200977595</vt:lpwstr>
      </vt:variant>
      <vt:variant>
        <vt:i4>1048624</vt:i4>
      </vt:variant>
      <vt:variant>
        <vt:i4>110</vt:i4>
      </vt:variant>
      <vt:variant>
        <vt:i4>0</vt:i4>
      </vt:variant>
      <vt:variant>
        <vt:i4>5</vt:i4>
      </vt:variant>
      <vt:variant>
        <vt:lpwstr/>
      </vt:variant>
      <vt:variant>
        <vt:lpwstr>_Toc200977594</vt:lpwstr>
      </vt:variant>
      <vt:variant>
        <vt:i4>1048624</vt:i4>
      </vt:variant>
      <vt:variant>
        <vt:i4>104</vt:i4>
      </vt:variant>
      <vt:variant>
        <vt:i4>0</vt:i4>
      </vt:variant>
      <vt:variant>
        <vt:i4>5</vt:i4>
      </vt:variant>
      <vt:variant>
        <vt:lpwstr/>
      </vt:variant>
      <vt:variant>
        <vt:lpwstr>_Toc200977593</vt:lpwstr>
      </vt:variant>
      <vt:variant>
        <vt:i4>1048624</vt:i4>
      </vt:variant>
      <vt:variant>
        <vt:i4>98</vt:i4>
      </vt:variant>
      <vt:variant>
        <vt:i4>0</vt:i4>
      </vt:variant>
      <vt:variant>
        <vt:i4>5</vt:i4>
      </vt:variant>
      <vt:variant>
        <vt:lpwstr/>
      </vt:variant>
      <vt:variant>
        <vt:lpwstr>_Toc200977592</vt:lpwstr>
      </vt:variant>
      <vt:variant>
        <vt:i4>1048624</vt:i4>
      </vt:variant>
      <vt:variant>
        <vt:i4>92</vt:i4>
      </vt:variant>
      <vt:variant>
        <vt:i4>0</vt:i4>
      </vt:variant>
      <vt:variant>
        <vt:i4>5</vt:i4>
      </vt:variant>
      <vt:variant>
        <vt:lpwstr/>
      </vt:variant>
      <vt:variant>
        <vt:lpwstr>_Toc200977591</vt:lpwstr>
      </vt:variant>
      <vt:variant>
        <vt:i4>1048624</vt:i4>
      </vt:variant>
      <vt:variant>
        <vt:i4>86</vt:i4>
      </vt:variant>
      <vt:variant>
        <vt:i4>0</vt:i4>
      </vt:variant>
      <vt:variant>
        <vt:i4>5</vt:i4>
      </vt:variant>
      <vt:variant>
        <vt:lpwstr/>
      </vt:variant>
      <vt:variant>
        <vt:lpwstr>_Toc200977590</vt:lpwstr>
      </vt:variant>
      <vt:variant>
        <vt:i4>1114160</vt:i4>
      </vt:variant>
      <vt:variant>
        <vt:i4>80</vt:i4>
      </vt:variant>
      <vt:variant>
        <vt:i4>0</vt:i4>
      </vt:variant>
      <vt:variant>
        <vt:i4>5</vt:i4>
      </vt:variant>
      <vt:variant>
        <vt:lpwstr/>
      </vt:variant>
      <vt:variant>
        <vt:lpwstr>_Toc200977589</vt:lpwstr>
      </vt:variant>
      <vt:variant>
        <vt:i4>1114160</vt:i4>
      </vt:variant>
      <vt:variant>
        <vt:i4>74</vt:i4>
      </vt:variant>
      <vt:variant>
        <vt:i4>0</vt:i4>
      </vt:variant>
      <vt:variant>
        <vt:i4>5</vt:i4>
      </vt:variant>
      <vt:variant>
        <vt:lpwstr/>
      </vt:variant>
      <vt:variant>
        <vt:lpwstr>_Toc200977588</vt:lpwstr>
      </vt:variant>
      <vt:variant>
        <vt:i4>1114160</vt:i4>
      </vt:variant>
      <vt:variant>
        <vt:i4>68</vt:i4>
      </vt:variant>
      <vt:variant>
        <vt:i4>0</vt:i4>
      </vt:variant>
      <vt:variant>
        <vt:i4>5</vt:i4>
      </vt:variant>
      <vt:variant>
        <vt:lpwstr/>
      </vt:variant>
      <vt:variant>
        <vt:lpwstr>_Toc200977587</vt:lpwstr>
      </vt:variant>
      <vt:variant>
        <vt:i4>1114160</vt:i4>
      </vt:variant>
      <vt:variant>
        <vt:i4>62</vt:i4>
      </vt:variant>
      <vt:variant>
        <vt:i4>0</vt:i4>
      </vt:variant>
      <vt:variant>
        <vt:i4>5</vt:i4>
      </vt:variant>
      <vt:variant>
        <vt:lpwstr/>
      </vt:variant>
      <vt:variant>
        <vt:lpwstr>_Toc200977586</vt:lpwstr>
      </vt:variant>
      <vt:variant>
        <vt:i4>1114160</vt:i4>
      </vt:variant>
      <vt:variant>
        <vt:i4>56</vt:i4>
      </vt:variant>
      <vt:variant>
        <vt:i4>0</vt:i4>
      </vt:variant>
      <vt:variant>
        <vt:i4>5</vt:i4>
      </vt:variant>
      <vt:variant>
        <vt:lpwstr/>
      </vt:variant>
      <vt:variant>
        <vt:lpwstr>_Toc200977585</vt:lpwstr>
      </vt:variant>
      <vt:variant>
        <vt:i4>1114160</vt:i4>
      </vt:variant>
      <vt:variant>
        <vt:i4>50</vt:i4>
      </vt:variant>
      <vt:variant>
        <vt:i4>0</vt:i4>
      </vt:variant>
      <vt:variant>
        <vt:i4>5</vt:i4>
      </vt:variant>
      <vt:variant>
        <vt:lpwstr/>
      </vt:variant>
      <vt:variant>
        <vt:lpwstr>_Toc200977584</vt:lpwstr>
      </vt:variant>
      <vt:variant>
        <vt:i4>1114160</vt:i4>
      </vt:variant>
      <vt:variant>
        <vt:i4>44</vt:i4>
      </vt:variant>
      <vt:variant>
        <vt:i4>0</vt:i4>
      </vt:variant>
      <vt:variant>
        <vt:i4>5</vt:i4>
      </vt:variant>
      <vt:variant>
        <vt:lpwstr/>
      </vt:variant>
      <vt:variant>
        <vt:lpwstr>_Toc200977583</vt:lpwstr>
      </vt:variant>
      <vt:variant>
        <vt:i4>1114160</vt:i4>
      </vt:variant>
      <vt:variant>
        <vt:i4>38</vt:i4>
      </vt:variant>
      <vt:variant>
        <vt:i4>0</vt:i4>
      </vt:variant>
      <vt:variant>
        <vt:i4>5</vt:i4>
      </vt:variant>
      <vt:variant>
        <vt:lpwstr/>
      </vt:variant>
      <vt:variant>
        <vt:lpwstr>_Toc200977582</vt:lpwstr>
      </vt:variant>
      <vt:variant>
        <vt:i4>1114160</vt:i4>
      </vt:variant>
      <vt:variant>
        <vt:i4>32</vt:i4>
      </vt:variant>
      <vt:variant>
        <vt:i4>0</vt:i4>
      </vt:variant>
      <vt:variant>
        <vt:i4>5</vt:i4>
      </vt:variant>
      <vt:variant>
        <vt:lpwstr/>
      </vt:variant>
      <vt:variant>
        <vt:lpwstr>_Toc200977581</vt:lpwstr>
      </vt:variant>
      <vt:variant>
        <vt:i4>1114160</vt:i4>
      </vt:variant>
      <vt:variant>
        <vt:i4>26</vt:i4>
      </vt:variant>
      <vt:variant>
        <vt:i4>0</vt:i4>
      </vt:variant>
      <vt:variant>
        <vt:i4>5</vt:i4>
      </vt:variant>
      <vt:variant>
        <vt:lpwstr/>
      </vt:variant>
      <vt:variant>
        <vt:lpwstr>_Toc200977580</vt:lpwstr>
      </vt:variant>
      <vt:variant>
        <vt:i4>1966128</vt:i4>
      </vt:variant>
      <vt:variant>
        <vt:i4>20</vt:i4>
      </vt:variant>
      <vt:variant>
        <vt:i4>0</vt:i4>
      </vt:variant>
      <vt:variant>
        <vt:i4>5</vt:i4>
      </vt:variant>
      <vt:variant>
        <vt:lpwstr/>
      </vt:variant>
      <vt:variant>
        <vt:lpwstr>_Toc200977579</vt:lpwstr>
      </vt:variant>
      <vt:variant>
        <vt:i4>1966128</vt:i4>
      </vt:variant>
      <vt:variant>
        <vt:i4>14</vt:i4>
      </vt:variant>
      <vt:variant>
        <vt:i4>0</vt:i4>
      </vt:variant>
      <vt:variant>
        <vt:i4>5</vt:i4>
      </vt:variant>
      <vt:variant>
        <vt:lpwstr/>
      </vt:variant>
      <vt:variant>
        <vt:lpwstr>_Toc200977578</vt:lpwstr>
      </vt:variant>
      <vt:variant>
        <vt:i4>1966128</vt:i4>
      </vt:variant>
      <vt:variant>
        <vt:i4>8</vt:i4>
      </vt:variant>
      <vt:variant>
        <vt:i4>0</vt:i4>
      </vt:variant>
      <vt:variant>
        <vt:i4>5</vt:i4>
      </vt:variant>
      <vt:variant>
        <vt:lpwstr/>
      </vt:variant>
      <vt:variant>
        <vt:lpwstr>_Toc200977577</vt:lpwstr>
      </vt:variant>
      <vt:variant>
        <vt:i4>1966128</vt:i4>
      </vt:variant>
      <vt:variant>
        <vt:i4>2</vt:i4>
      </vt:variant>
      <vt:variant>
        <vt:i4>0</vt:i4>
      </vt:variant>
      <vt:variant>
        <vt:i4>5</vt:i4>
      </vt:variant>
      <vt:variant>
        <vt:lpwstr/>
      </vt:variant>
      <vt:variant>
        <vt:lpwstr>_Toc200977576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Wastewater Infrastructure (IWI) Agreement &amp; Operating Plan</dc:title>
  <dc:subject/>
  <dc:creator>EVANSON, LAURA</dc:creator>
  <cp:keywords>1</cp:keywords>
  <cp:lastModifiedBy>Amanda Hawke</cp:lastModifiedBy>
  <cp:revision>2</cp:revision>
  <cp:lastPrinted>2024-10-20T05:22:00Z</cp:lastPrinted>
  <dcterms:created xsi:type="dcterms:W3CDTF">2025-08-06T06:19:00Z</dcterms:created>
  <dcterms:modified xsi:type="dcterms:W3CDTF">2025-08-06T06:19:00Z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0x0101001E97DE3D1C3B9849B86452282907CA0D</vt:lpwstr>
  </property>
</Properties>
</file>